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5F" w:rsidRDefault="00B47B5F">
      <w:pPr>
        <w:pStyle w:val="newncpi0"/>
        <w:jc w:val="center"/>
        <w:divId w:val="159196171"/>
      </w:pPr>
      <w:r>
        <w:t> </w:t>
      </w:r>
    </w:p>
    <w:p w:rsidR="00B47B5F" w:rsidRDefault="00B47B5F">
      <w:pPr>
        <w:pStyle w:val="newncpi0"/>
        <w:jc w:val="center"/>
        <w:divId w:val="159196171"/>
      </w:pPr>
      <w:bookmarkStart w:id="0" w:name="a1"/>
      <w:bookmarkEnd w:id="0"/>
      <w:r>
        <w:rPr>
          <w:rStyle w:val="name"/>
        </w:rPr>
        <w:t>УКАЗ </w:t>
      </w:r>
      <w:r>
        <w:rPr>
          <w:rStyle w:val="promulgator"/>
        </w:rPr>
        <w:t>ПРЕЗИДЕНТА РЕСПУБЛИКИ БЕЛАРУСЬ</w:t>
      </w:r>
    </w:p>
    <w:p w:rsidR="00B47B5F" w:rsidRDefault="00B47B5F">
      <w:pPr>
        <w:pStyle w:val="newncpi"/>
        <w:ind w:firstLine="0"/>
        <w:jc w:val="center"/>
        <w:divId w:val="159196171"/>
      </w:pPr>
      <w:r>
        <w:rPr>
          <w:rStyle w:val="datepr"/>
        </w:rPr>
        <w:t>6 сентября 2022 г.</w:t>
      </w:r>
      <w:r>
        <w:rPr>
          <w:rStyle w:val="number"/>
        </w:rPr>
        <w:t xml:space="preserve"> № 311</w:t>
      </w:r>
    </w:p>
    <w:p w:rsidR="00B47B5F" w:rsidRDefault="00B47B5F">
      <w:pPr>
        <w:pStyle w:val="titlencpi"/>
        <w:divId w:val="159196171"/>
      </w:pPr>
      <w:r>
        <w:rPr>
          <w:color w:val="000080"/>
        </w:rPr>
        <w:t>Об изменении указов Президента Республики Беларусь</w:t>
      </w:r>
    </w:p>
    <w:p w:rsidR="00B47B5F" w:rsidRDefault="00B47B5F">
      <w:pPr>
        <w:pStyle w:val="preamble"/>
        <w:divId w:val="159196171"/>
      </w:pPr>
      <w:r>
        <w:t xml:space="preserve">В целях дальнейшего совершенствования порядка осуществления административных процедур </w:t>
      </w:r>
      <w:r>
        <w:rPr>
          <w:rStyle w:val="razr"/>
        </w:rPr>
        <w:t>постановляю:</w:t>
      </w:r>
    </w:p>
    <w:p w:rsidR="00B47B5F" w:rsidRDefault="00B47B5F">
      <w:pPr>
        <w:pStyle w:val="point"/>
        <w:divId w:val="159196171"/>
      </w:pPr>
      <w:r>
        <w:t>1. Внести изменения в указы Президента Республики Беларусь (</w:t>
      </w:r>
      <w:hyperlink w:anchor="a3" w:tooltip="+" w:history="1">
        <w:r>
          <w:rPr>
            <w:rStyle w:val="a3"/>
          </w:rPr>
          <w:t>приложение</w:t>
        </w:r>
      </w:hyperlink>
      <w:r>
        <w:t>).</w:t>
      </w:r>
    </w:p>
    <w:p w:rsidR="00B47B5F" w:rsidRDefault="00B47B5F">
      <w:pPr>
        <w:pStyle w:val="point"/>
        <w:divId w:val="159196171"/>
      </w:pPr>
      <w:r>
        <w:t>2. Совету Министров Республики Беларусь в шестимесячный срок обеспечить приведение актов законодательства в соответствие с настоящим Указом.</w:t>
      </w:r>
    </w:p>
    <w:p w:rsidR="00B47B5F" w:rsidRDefault="00B47B5F">
      <w:pPr>
        <w:pStyle w:val="point"/>
        <w:divId w:val="159196171"/>
      </w:pPr>
      <w:bookmarkStart w:id="1" w:name="a6"/>
      <w:bookmarkEnd w:id="1"/>
      <w:r>
        <w:t>3. Настоящий Указ вступает в силу в следующем порядке:</w:t>
      </w:r>
    </w:p>
    <w:p w:rsidR="00B47B5F" w:rsidRDefault="00B47B5F">
      <w:pPr>
        <w:pStyle w:val="newncpi"/>
        <w:divId w:val="159196171"/>
      </w:pPr>
      <w:r>
        <w:t xml:space="preserve">положения, предусматривающие изменение </w:t>
      </w:r>
      <w:hyperlink r:id="rId4" w:anchor="a1315" w:tooltip="+" w:history="1">
        <w:r>
          <w:rPr>
            <w:rStyle w:val="a3"/>
          </w:rPr>
          <w:t>пункта 8.4</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 – с 1 июля 2023 г.;</w:t>
      </w:r>
    </w:p>
    <w:p w:rsidR="00B47B5F" w:rsidRDefault="00B47B5F">
      <w:pPr>
        <w:pStyle w:val="newncpi"/>
        <w:divId w:val="159196171"/>
      </w:pPr>
      <w:r>
        <w:t xml:space="preserve">положения, предусматривающие изменение </w:t>
      </w:r>
      <w:hyperlink r:id="rId5" w:anchor="a1140" w:tooltip="+" w:history="1">
        <w:r>
          <w:rPr>
            <w:rStyle w:val="a3"/>
          </w:rPr>
          <w:t>пункта 8.6</w:t>
        </w:r>
      </w:hyperlink>
      <w:r>
        <w:t xml:space="preserve"> перечня, – с 1 января 2023 г.;</w:t>
      </w:r>
    </w:p>
    <w:p w:rsidR="00B47B5F" w:rsidRDefault="00B47B5F">
      <w:pPr>
        <w:pStyle w:val="newncpi"/>
        <w:divId w:val="159196171"/>
      </w:pPr>
      <w:r>
        <w:t>положения, предусматривающие дополнение перечня пунктами </w:t>
      </w:r>
      <w:hyperlink w:anchor="a4" w:tooltip="+" w:history="1">
        <w:r>
          <w:rPr>
            <w:rStyle w:val="a3"/>
          </w:rPr>
          <w:t>15.64–15.66</w:t>
        </w:r>
      </w:hyperlink>
      <w:r>
        <w:t>, – со 2 ноября 2022 г.;</w:t>
      </w:r>
    </w:p>
    <w:p w:rsidR="00B47B5F" w:rsidRDefault="00B47B5F">
      <w:pPr>
        <w:pStyle w:val="newncpi"/>
        <w:divId w:val="159196171"/>
      </w:pPr>
      <w:r>
        <w:t>иные положения данного Указа – после его официального опубликования.</w:t>
      </w:r>
    </w:p>
    <w:p w:rsidR="00B47B5F" w:rsidRDefault="00B47B5F">
      <w:pPr>
        <w:pStyle w:val="newncpi"/>
        <w:divId w:val="159196171"/>
      </w:pPr>
      <w:r>
        <w:t> </w:t>
      </w:r>
    </w:p>
    <w:tbl>
      <w:tblPr>
        <w:tblW w:w="5000" w:type="pct"/>
        <w:tblCellMar>
          <w:left w:w="0" w:type="dxa"/>
          <w:right w:w="0" w:type="dxa"/>
        </w:tblCellMar>
        <w:tblLook w:val="04A0"/>
      </w:tblPr>
      <w:tblGrid>
        <w:gridCol w:w="7206"/>
        <w:gridCol w:w="7206"/>
      </w:tblGrid>
      <w:tr w:rsidR="00B47B5F">
        <w:trPr>
          <w:divId w:val="159196171"/>
        </w:trPr>
        <w:tc>
          <w:tcPr>
            <w:tcW w:w="2500" w:type="pct"/>
            <w:tcBorders>
              <w:top w:val="nil"/>
              <w:left w:val="nil"/>
              <w:bottom w:val="nil"/>
              <w:right w:val="nil"/>
            </w:tcBorders>
            <w:tcMar>
              <w:top w:w="0" w:type="dxa"/>
              <w:left w:w="6" w:type="dxa"/>
              <w:bottom w:w="0" w:type="dxa"/>
              <w:right w:w="6" w:type="dxa"/>
            </w:tcMar>
            <w:vAlign w:val="bottom"/>
            <w:hideMark/>
          </w:tcPr>
          <w:p w:rsidR="00B47B5F" w:rsidRDefault="00B47B5F">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B47B5F" w:rsidRDefault="00B47B5F">
            <w:pPr>
              <w:pStyle w:val="newncpi0"/>
              <w:jc w:val="right"/>
            </w:pPr>
            <w:r>
              <w:rPr>
                <w:rStyle w:val="pers"/>
              </w:rPr>
              <w:t>А.Лукашенко</w:t>
            </w:r>
          </w:p>
        </w:tc>
      </w:tr>
    </w:tbl>
    <w:p w:rsidR="00B47B5F" w:rsidRDefault="00B47B5F">
      <w:pPr>
        <w:pStyle w:val="newncpi0"/>
        <w:divId w:val="159196171"/>
      </w:pPr>
      <w:r>
        <w:t> </w:t>
      </w:r>
    </w:p>
    <w:tbl>
      <w:tblPr>
        <w:tblW w:w="5000" w:type="pct"/>
        <w:tblCellMar>
          <w:left w:w="0" w:type="dxa"/>
          <w:right w:w="0" w:type="dxa"/>
        </w:tblCellMar>
        <w:tblLook w:val="04A0"/>
      </w:tblPr>
      <w:tblGrid>
        <w:gridCol w:w="10809"/>
        <w:gridCol w:w="3603"/>
      </w:tblGrid>
      <w:tr w:rsidR="00B47B5F">
        <w:trPr>
          <w:divId w:val="159196171"/>
        </w:trPr>
        <w:tc>
          <w:tcPr>
            <w:tcW w:w="3750" w:type="pct"/>
            <w:tcBorders>
              <w:top w:val="nil"/>
              <w:left w:val="nil"/>
              <w:bottom w:val="nil"/>
              <w:right w:val="nil"/>
            </w:tcBorders>
            <w:tcMar>
              <w:top w:w="0" w:type="dxa"/>
              <w:left w:w="6" w:type="dxa"/>
              <w:bottom w:w="0" w:type="dxa"/>
              <w:right w:w="6" w:type="dxa"/>
            </w:tcMar>
            <w:hideMark/>
          </w:tcPr>
          <w:p w:rsidR="00B47B5F" w:rsidRDefault="00B47B5F">
            <w:pPr>
              <w:pStyle w:val="newncpi"/>
              <w:ind w:firstLine="0"/>
            </w:pPr>
            <w:r>
              <w:t> </w:t>
            </w:r>
          </w:p>
        </w:tc>
        <w:tc>
          <w:tcPr>
            <w:tcW w:w="1250" w:type="pct"/>
            <w:tcBorders>
              <w:top w:val="nil"/>
              <w:left w:val="nil"/>
              <w:bottom w:val="nil"/>
              <w:right w:val="nil"/>
            </w:tcBorders>
            <w:tcMar>
              <w:top w:w="0" w:type="dxa"/>
              <w:left w:w="6" w:type="dxa"/>
              <w:bottom w:w="0" w:type="dxa"/>
              <w:right w:w="6" w:type="dxa"/>
            </w:tcMar>
            <w:hideMark/>
          </w:tcPr>
          <w:p w:rsidR="00B47B5F" w:rsidRDefault="00B47B5F">
            <w:pPr>
              <w:pStyle w:val="append1"/>
            </w:pPr>
            <w:bookmarkStart w:id="2" w:name="a3"/>
            <w:bookmarkEnd w:id="2"/>
            <w:r>
              <w:t>Приложение</w:t>
            </w:r>
          </w:p>
          <w:p w:rsidR="00B47B5F" w:rsidRDefault="00B47B5F">
            <w:pPr>
              <w:pStyle w:val="append"/>
            </w:pPr>
            <w:r>
              <w:t xml:space="preserve">к </w:t>
            </w:r>
            <w:hyperlink w:anchor="a1" w:tooltip="+" w:history="1">
              <w:r>
                <w:rPr>
                  <w:rStyle w:val="a3"/>
                </w:rPr>
                <w:t>Указу</w:t>
              </w:r>
            </w:hyperlink>
            <w:r>
              <w:t xml:space="preserve"> Президента </w:t>
            </w:r>
            <w:r>
              <w:br/>
              <w:t>Республики Беларусь</w:t>
            </w:r>
            <w:r>
              <w:br/>
              <w:t>06.09.2022 № 311</w:t>
            </w:r>
          </w:p>
        </w:tc>
      </w:tr>
    </w:tbl>
    <w:p w:rsidR="00B47B5F" w:rsidRDefault="00B47B5F">
      <w:pPr>
        <w:pStyle w:val="titlep"/>
        <w:jc w:val="left"/>
        <w:divId w:val="159196171"/>
      </w:pPr>
      <w:r>
        <w:t>ПЕРЕЧЕНЬ</w:t>
      </w:r>
      <w:r>
        <w:br/>
        <w:t>изменений, вносимых в указы Президента Республики Беларусь</w:t>
      </w:r>
    </w:p>
    <w:p w:rsidR="00B47B5F" w:rsidRDefault="00B47B5F">
      <w:pPr>
        <w:pStyle w:val="point"/>
        <w:divId w:val="159196171"/>
      </w:pPr>
      <w:bookmarkStart w:id="3" w:name="a5"/>
      <w:bookmarkEnd w:id="3"/>
      <w:r>
        <w:lastRenderedPageBreak/>
        <w:t xml:space="preserve">1. В </w:t>
      </w:r>
      <w:hyperlink r:id="rId6" w:anchor="a1" w:tooltip="+" w:history="1">
        <w:r>
          <w:rPr>
            <w:rStyle w:val="a3"/>
          </w:rPr>
          <w:t>Указе</w:t>
        </w:r>
      </w:hyperlink>
      <w:r>
        <w:t xml:space="preserve">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rsidR="00B47B5F" w:rsidRDefault="00B47B5F">
      <w:pPr>
        <w:pStyle w:val="newncpi"/>
        <w:divId w:val="159196171"/>
      </w:pPr>
      <w:r>
        <w:t>в абзаце пятом части третьей пункта 1 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rsidR="00B47B5F" w:rsidRDefault="00B47B5F">
      <w:pPr>
        <w:pStyle w:val="newncpi"/>
        <w:divId w:val="159196171"/>
      </w:pPr>
      <w:r>
        <w:t>абзацы шестой и девятый пункта 2 исключить;</w:t>
      </w:r>
    </w:p>
    <w:p w:rsidR="00B47B5F" w:rsidRDefault="00B47B5F">
      <w:pPr>
        <w:pStyle w:val="newncpi"/>
        <w:divId w:val="159196171"/>
      </w:pPr>
      <w:r>
        <w:t>пункт 2</w:t>
      </w:r>
      <w:r>
        <w:rPr>
          <w:vertAlign w:val="superscript"/>
        </w:rPr>
        <w:t>1</w:t>
      </w:r>
      <w:r>
        <w:t xml:space="preserve"> дополнить словами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rsidR="00B47B5F" w:rsidRDefault="00B47B5F">
      <w:pPr>
        <w:pStyle w:val="newncpi"/>
        <w:divId w:val="159196171"/>
      </w:pPr>
      <w:r>
        <w:t>в перечне административных процедур, осуществляемых государственными органами и иными организациями по заявлениям граждан, утвержденном Указом:</w:t>
      </w:r>
    </w:p>
    <w:p w:rsidR="00B47B5F" w:rsidRDefault="00B47B5F">
      <w:pPr>
        <w:pStyle w:val="newncpi"/>
        <w:divId w:val="159196171"/>
      </w:pPr>
      <w:r>
        <w:t>название графы 2 изложить в следующей редакции:</w:t>
      </w:r>
    </w:p>
    <w:p w:rsidR="00B47B5F" w:rsidRDefault="00B47B5F">
      <w:pPr>
        <w:pStyle w:val="newncpi"/>
        <w:divId w:val="159196171"/>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p w:rsidR="00B47B5F" w:rsidRDefault="00B47B5F">
      <w:pPr>
        <w:pStyle w:val="newncpi"/>
        <w:divId w:val="159196171"/>
      </w:pPr>
      <w:r>
        <w:t>в пункте 1.1:</w:t>
      </w:r>
    </w:p>
    <w:p w:rsidR="00B47B5F" w:rsidRDefault="00B47B5F">
      <w:pPr>
        <w:pStyle w:val="newncpi"/>
        <w:divId w:val="159196171"/>
      </w:pPr>
      <w:r>
        <w:t>графу 2 подпункта 1.1.2 изложить в следующей редакции:</w:t>
      </w:r>
    </w:p>
    <w:p w:rsidR="00B47B5F" w:rsidRDefault="00B47B5F">
      <w:pPr>
        <w:pStyle w:val="newncpi"/>
        <w:divId w:val="159196171"/>
      </w:pPr>
      <w:r>
        <w:t>«районный,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159196171"/>
      </w:pPr>
      <w:r>
        <w:t>в подпункте 1.1.2</w:t>
      </w:r>
      <w:r>
        <w:rPr>
          <w:vertAlign w:val="superscript"/>
        </w:rPr>
        <w:t>1</w:t>
      </w:r>
      <w:r>
        <w:t>:</w:t>
      </w:r>
    </w:p>
    <w:p w:rsidR="00B47B5F" w:rsidRDefault="00B47B5F">
      <w:pPr>
        <w:pStyle w:val="newncpi"/>
        <w:divId w:val="159196171"/>
      </w:pPr>
      <w:r>
        <w:t>графу 2 изложить в следующей редакции:</w:t>
      </w:r>
    </w:p>
    <w:p w:rsidR="00B47B5F" w:rsidRDefault="00B47B5F">
      <w:pPr>
        <w:pStyle w:val="newncpi"/>
        <w:divId w:val="159196171"/>
      </w:pPr>
      <w:r>
        <w:t>«сельский, поселковый, районный, городской исполнительный комитет»;</w:t>
      </w:r>
    </w:p>
    <w:p w:rsidR="00B47B5F" w:rsidRDefault="00B47B5F">
      <w:pPr>
        <w:pStyle w:val="newncpi"/>
        <w:divId w:val="159196171"/>
      </w:pPr>
      <w:r>
        <w:t>графу 5 изложить в следующей редакции:</w:t>
      </w:r>
    </w:p>
    <w:p w:rsidR="00B47B5F" w:rsidRDefault="00B47B5F">
      <w:pPr>
        <w:pStyle w:val="newncpi"/>
        <w:divId w:val="159196171"/>
      </w:pPr>
      <w:r>
        <w:t>«10 рабочих дней со дня подачи заявления, а в случае запроса документов и (или) сведений от других государственных органов, иных организаций – 1 месяц»;</w:t>
      </w:r>
    </w:p>
    <w:p w:rsidR="00B47B5F" w:rsidRDefault="00B47B5F">
      <w:pPr>
        <w:pStyle w:val="newncpi"/>
        <w:divId w:val="159196171"/>
      </w:pPr>
      <w:r>
        <w:t>графу 2 подпункта 1.1.2</w:t>
      </w:r>
      <w:r>
        <w:rPr>
          <w:vertAlign w:val="superscript"/>
        </w:rPr>
        <w:t>2</w:t>
      </w:r>
      <w:r>
        <w:t xml:space="preserve"> изложить в следующей редакции:</w:t>
      </w:r>
    </w:p>
    <w:p w:rsidR="00B47B5F" w:rsidRDefault="00B47B5F">
      <w:pPr>
        <w:pStyle w:val="newncpi"/>
        <w:divId w:val="159196171"/>
      </w:pPr>
      <w:r>
        <w:t>«сельский, поселковый, районный, городской исполнительный комитет»;</w:t>
      </w:r>
    </w:p>
    <w:p w:rsidR="00B47B5F" w:rsidRDefault="00B47B5F">
      <w:pPr>
        <w:pStyle w:val="newncpi"/>
        <w:divId w:val="159196171"/>
      </w:pPr>
      <w:r>
        <w:t>в подпункте 1.1.3:</w:t>
      </w:r>
    </w:p>
    <w:p w:rsidR="00B47B5F" w:rsidRDefault="00B47B5F">
      <w:pPr>
        <w:pStyle w:val="newncpi"/>
        <w:divId w:val="159196171"/>
      </w:pPr>
      <w:r>
        <w:t xml:space="preserve">графу 1 дополнить словами «,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w:t>
      </w:r>
      <w:r>
        <w:lastRenderedPageBreak/>
        <w:t>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p w:rsidR="00B47B5F" w:rsidRDefault="00B47B5F">
      <w:pPr>
        <w:pStyle w:val="newncpi"/>
        <w:divId w:val="159196171"/>
      </w:pPr>
      <w:r>
        <w:t>графу 2 изложить в следующей редакции:</w:t>
      </w:r>
    </w:p>
    <w:p w:rsidR="00B47B5F" w:rsidRDefault="00B47B5F">
      <w:pPr>
        <w:pStyle w:val="newncpi"/>
        <w:divId w:val="159196171"/>
      </w:pPr>
      <w:r>
        <w:t>«орган опеки и попечительства областного, районного, городского исполнительного комитета, местной администрации района в городе»;</w:t>
      </w:r>
    </w:p>
    <w:p w:rsidR="00B47B5F" w:rsidRDefault="00B47B5F">
      <w:pPr>
        <w:pStyle w:val="newncpi"/>
        <w:divId w:val="159196171"/>
      </w:pPr>
      <w:r>
        <w:t>абзацы третий–седьмой графы 3 изложить в следующей редакции:</w:t>
      </w:r>
    </w:p>
    <w:p w:rsidR="00B47B5F" w:rsidRDefault="00B47B5F">
      <w:pPr>
        <w:pStyle w:val="newncpi"/>
        <w:divId w:val="159196171"/>
      </w:pPr>
      <w: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p>
    <w:p w:rsidR="00B47B5F" w:rsidRDefault="00B47B5F">
      <w:pPr>
        <w:pStyle w:val="newncpi"/>
        <w:divId w:val="159196171"/>
      </w:pPr>
      <w: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p>
    <w:p w:rsidR="00B47B5F" w:rsidRDefault="00B47B5F">
      <w:pPr>
        <w:pStyle w:val="newncpi"/>
        <w:divId w:val="159196171"/>
      </w:pPr>
      <w: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p>
    <w:p w:rsidR="00B47B5F" w:rsidRDefault="00B47B5F">
      <w:pPr>
        <w:pStyle w:val="newncpi"/>
        <w:divId w:val="159196171"/>
      </w:pPr>
      <w:r>
        <w:t>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p>
    <w:p w:rsidR="00B47B5F" w:rsidRDefault="00B47B5F">
      <w:pPr>
        <w:pStyle w:val="newncpi"/>
        <w:divId w:val="159196171"/>
      </w:pPr>
      <w: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p>
    <w:p w:rsidR="00B47B5F" w:rsidRDefault="00B47B5F">
      <w:pPr>
        <w:pStyle w:val="newncpi"/>
        <w:divId w:val="159196171"/>
      </w:pPr>
      <w:r>
        <w:t>графу 2 подпункта 1.1.4 изложить в следующей редакции:</w:t>
      </w:r>
    </w:p>
    <w:p w:rsidR="00B47B5F" w:rsidRDefault="00B47B5F">
      <w:pPr>
        <w:pStyle w:val="newncpi"/>
        <w:divId w:val="159196171"/>
      </w:pPr>
      <w:r>
        <w:t>«орган опеки и попечительства областного, районного, городского исполнительного комитета, местной администрации района в городе»;</w:t>
      </w:r>
    </w:p>
    <w:p w:rsidR="00B47B5F" w:rsidRDefault="00B47B5F">
      <w:pPr>
        <w:pStyle w:val="newncpi"/>
        <w:divId w:val="159196171"/>
      </w:pPr>
      <w:r>
        <w:t>в подпункте 1.1.5:</w:t>
      </w:r>
    </w:p>
    <w:p w:rsidR="00B47B5F" w:rsidRDefault="00B47B5F">
      <w:pPr>
        <w:pStyle w:val="newncpi"/>
        <w:divId w:val="159196171"/>
      </w:pPr>
      <w:r>
        <w:lastRenderedPageBreak/>
        <w:t>графу 1 изложить в следующей редакции:</w:t>
      </w:r>
    </w:p>
    <w:p w:rsidR="00B47B5F" w:rsidRDefault="00B47B5F">
      <w:pPr>
        <w:pStyle w:val="underpoint"/>
        <w:divId w:val="159196171"/>
      </w:pPr>
      <w: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p w:rsidR="00B47B5F" w:rsidRDefault="00B47B5F">
      <w:pPr>
        <w:pStyle w:val="newncpi"/>
        <w:divId w:val="159196171"/>
      </w:pPr>
      <w:r>
        <w:t>в графе 2 слова «местный исполнительный и распорядительный орган» заменить словами «сельский, поселковый, 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159196171"/>
      </w:pPr>
      <w:r>
        <w:t>в графе 3:</w:t>
      </w:r>
    </w:p>
    <w:p w:rsidR="00B47B5F" w:rsidRDefault="00B47B5F">
      <w:pPr>
        <w:pStyle w:val="newncpi"/>
        <w:divId w:val="159196171"/>
      </w:pPr>
      <w:r>
        <w:t>абзац второй изложить в следующей редакции:</w:t>
      </w:r>
    </w:p>
    <w:p w:rsidR="00B47B5F" w:rsidRDefault="00B47B5F">
      <w:pPr>
        <w:pStyle w:val="newncpi"/>
        <w:divId w:val="159196171"/>
      </w:pPr>
      <w: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rsidR="00B47B5F" w:rsidRDefault="00B47B5F">
      <w:pPr>
        <w:pStyle w:val="newncpi"/>
        <w:divId w:val="159196171"/>
      </w:pPr>
      <w:r>
        <w:t>после абзаца второго дополнить графу абзацем следующего содержания:</w:t>
      </w:r>
    </w:p>
    <w:p w:rsidR="00B47B5F" w:rsidRDefault="00B47B5F">
      <w:pPr>
        <w:pStyle w:val="newncpi"/>
        <w:divId w:val="159196171"/>
      </w:pPr>
      <w: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B47B5F" w:rsidRDefault="00B47B5F">
      <w:pPr>
        <w:pStyle w:val="newncpi"/>
        <w:divId w:val="159196171"/>
      </w:pPr>
      <w:r>
        <w:t>в абзаце четвертом слова «в случае постановки на учет (восстановления» заменить словами «при принятии на учет нуждающихся в улучшении жилищных условий (восстановлении»;</w:t>
      </w:r>
    </w:p>
    <w:p w:rsidR="00B47B5F" w:rsidRDefault="00B47B5F">
      <w:pPr>
        <w:pStyle w:val="newncpi"/>
        <w:divId w:val="159196171"/>
      </w:pPr>
      <w:r>
        <w:t>дополнить графу абзацами следующего содержания:</w:t>
      </w:r>
    </w:p>
    <w:p w:rsidR="00B47B5F" w:rsidRDefault="00B47B5F">
      <w:pPr>
        <w:pStyle w:val="newncpi"/>
        <w:divId w:val="159196171"/>
      </w:pPr>
      <w: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rsidR="00B47B5F" w:rsidRDefault="00B47B5F">
      <w:pPr>
        <w:pStyle w:val="newncpi"/>
        <w:divId w:val="159196171"/>
      </w:pPr>
      <w:r>
        <w:t>согласие совершеннолетнего члена семьи, на которого производится переоформление очереди»;</w:t>
      </w:r>
    </w:p>
    <w:p w:rsidR="00B47B5F" w:rsidRDefault="00B47B5F">
      <w:pPr>
        <w:pStyle w:val="newncpi"/>
        <w:divId w:val="159196171"/>
      </w:pPr>
      <w:r>
        <w:t>подпункты 1.1.5</w:t>
      </w:r>
      <w:r>
        <w:rPr>
          <w:vertAlign w:val="superscript"/>
        </w:rPr>
        <w:t>1</w:t>
      </w:r>
      <w:r>
        <w:t>–1.1.6 исключить;</w:t>
      </w:r>
    </w:p>
    <w:p w:rsidR="00B47B5F" w:rsidRDefault="00B47B5F">
      <w:pPr>
        <w:pStyle w:val="newncpi"/>
        <w:divId w:val="159196171"/>
      </w:pPr>
      <w:r>
        <w:t>в подпункте 1.1.7:</w:t>
      </w:r>
    </w:p>
    <w:p w:rsidR="00B47B5F" w:rsidRDefault="00B47B5F">
      <w:pPr>
        <w:pStyle w:val="newncpi"/>
        <w:divId w:val="159196171"/>
      </w:pPr>
      <w:r>
        <w:t>в графе 2 слова «местный исполнительный и распорядительный орган» заменить словами «сельский, поселковый, 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159196171"/>
      </w:pPr>
      <w:r>
        <w:lastRenderedPageBreak/>
        <w:t>абзац первый графы 3 изложить в следующей редакции:</w:t>
      </w:r>
    </w:p>
    <w:p w:rsidR="00B47B5F" w:rsidRDefault="00B47B5F">
      <w:pPr>
        <w:pStyle w:val="newncpi"/>
        <w:divId w:val="159196171"/>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p w:rsidR="00B47B5F" w:rsidRDefault="00B47B5F">
      <w:pPr>
        <w:pStyle w:val="newncpi"/>
        <w:divId w:val="159196171"/>
      </w:pPr>
      <w:r>
        <w:t>графу 2 подпунктов 1.1.10, 1.1.11, 1.1.16 и 1.1.33 изложить в следующей редакции:</w:t>
      </w:r>
    </w:p>
    <w:p w:rsidR="00B47B5F" w:rsidRDefault="00B47B5F">
      <w:pPr>
        <w:pStyle w:val="newncpi"/>
        <w:divId w:val="159196171"/>
      </w:pPr>
      <w:r>
        <w:t>«районный,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159196171"/>
      </w:pPr>
      <w:r>
        <w:t>в подпункте 1.1.12:</w:t>
      </w:r>
    </w:p>
    <w:p w:rsidR="00B47B5F" w:rsidRDefault="00B47B5F">
      <w:pPr>
        <w:pStyle w:val="newncpi"/>
        <w:divId w:val="159196171"/>
      </w:pPr>
      <w:r>
        <w:t>графу 2 изложить в следующей редакции:</w:t>
      </w:r>
    </w:p>
    <w:p w:rsidR="00B47B5F" w:rsidRDefault="00B47B5F">
      <w:pPr>
        <w:pStyle w:val="newncpi"/>
        <w:divId w:val="159196171"/>
      </w:pPr>
      <w:r>
        <w:t>«районный,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159196171"/>
      </w:pPr>
      <w:r>
        <w:t>в графе 5 слова «2 месяца» заменить словами «1 месяц»;</w:t>
      </w:r>
    </w:p>
    <w:p w:rsidR="00B47B5F" w:rsidRDefault="00B47B5F">
      <w:pPr>
        <w:pStyle w:val="newncpi"/>
        <w:divId w:val="159196171"/>
      </w:pPr>
      <w:r>
        <w:t>в графе 2 подпунктов 1.1.13, 1.1.19, 1.1.20, 1.1.22–1.1.23</w:t>
      </w:r>
      <w:r>
        <w:rPr>
          <w:vertAlign w:val="superscript"/>
        </w:rPr>
        <w:t>1</w:t>
      </w:r>
      <w:r>
        <w:t xml:space="preserve"> слова «местный исполнительный и распорядительный орган» заменить словами «районный,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159196171"/>
      </w:pPr>
      <w:r>
        <w:t>в подпунктах 1.1.14–1.1.15</w:t>
      </w:r>
      <w:r>
        <w:rPr>
          <w:vertAlign w:val="superscript"/>
        </w:rPr>
        <w:t>2</w:t>
      </w:r>
      <w:r>
        <w:t>, 1.1.17 и 1.1.21:</w:t>
      </w:r>
    </w:p>
    <w:p w:rsidR="00B47B5F" w:rsidRDefault="00B47B5F">
      <w:pPr>
        <w:pStyle w:val="newncpi"/>
        <w:divId w:val="159196171"/>
      </w:pPr>
      <w:r>
        <w:t>графу 2 изложить в следующей редакции:</w:t>
      </w:r>
    </w:p>
    <w:p w:rsidR="00B47B5F" w:rsidRDefault="00B47B5F">
      <w:pPr>
        <w:pStyle w:val="newncpi"/>
        <w:divId w:val="159196171"/>
      </w:pPr>
      <w:r>
        <w:t>«районный,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159196171"/>
      </w:pPr>
      <w:r>
        <w:t>графу 4 изложить в следующей редакции:</w:t>
      </w:r>
    </w:p>
    <w:p w:rsidR="00B47B5F" w:rsidRDefault="00B47B5F">
      <w:pPr>
        <w:pStyle w:val="newncpi"/>
        <w:divId w:val="159196171"/>
      </w:pPr>
      <w:r>
        <w:t>«бесплатно»;</w:t>
      </w:r>
    </w:p>
    <w:p w:rsidR="00B47B5F" w:rsidRDefault="00B47B5F">
      <w:pPr>
        <w:pStyle w:val="newncpi"/>
        <w:divId w:val="159196171"/>
      </w:pPr>
      <w:r>
        <w:t>в подпункте 1.1.18:</w:t>
      </w:r>
    </w:p>
    <w:p w:rsidR="00B47B5F" w:rsidRDefault="00B47B5F">
      <w:pPr>
        <w:pStyle w:val="newncpi"/>
        <w:divId w:val="159196171"/>
      </w:pPr>
      <w:r>
        <w:t>графу 1 изложить в следующей редакции:</w:t>
      </w:r>
    </w:p>
    <w:p w:rsidR="00B47B5F" w:rsidRDefault="00B47B5F">
      <w:pPr>
        <w:pStyle w:val="underpoint"/>
        <w:divId w:val="159196171"/>
      </w:pPr>
      <w:r>
        <w:t>«1.1.18. о предоставлении арендного жилья»;</w:t>
      </w:r>
    </w:p>
    <w:p w:rsidR="00B47B5F" w:rsidRDefault="00B47B5F">
      <w:pPr>
        <w:pStyle w:val="newncpi"/>
        <w:divId w:val="159196171"/>
      </w:pPr>
      <w:r>
        <w:t>в графе 2 слова «местный исполнительный и распорядительный орган» заменить словами «районный,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159196171"/>
      </w:pPr>
      <w:r>
        <w:t>в подпункте 1.1.18</w:t>
      </w:r>
      <w:r>
        <w:rPr>
          <w:vertAlign w:val="superscript"/>
        </w:rPr>
        <w:t>1</w:t>
      </w:r>
      <w:r>
        <w:t>:</w:t>
      </w:r>
    </w:p>
    <w:p w:rsidR="00B47B5F" w:rsidRDefault="00B47B5F">
      <w:pPr>
        <w:pStyle w:val="newncpi"/>
        <w:divId w:val="159196171"/>
      </w:pPr>
      <w:r>
        <w:t>в графе 1 слова «жилого помещения коммерческого использования государственного жилищного фонда» заменить словами «арендного жилья»;</w:t>
      </w:r>
    </w:p>
    <w:p w:rsidR="00B47B5F" w:rsidRDefault="00B47B5F">
      <w:pPr>
        <w:pStyle w:val="newncpi"/>
        <w:divId w:val="159196171"/>
      </w:pPr>
      <w:r>
        <w:lastRenderedPageBreak/>
        <w:t>графу 2 изложить в следующей редакции:</w:t>
      </w:r>
    </w:p>
    <w:p w:rsidR="00B47B5F" w:rsidRDefault="00B47B5F">
      <w:pPr>
        <w:pStyle w:val="newncpi"/>
        <w:divId w:val="159196171"/>
      </w:pPr>
      <w:r>
        <w:t>«районный,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159196171"/>
      </w:pPr>
      <w:r>
        <w:t>в подпункте 1.1.21</w:t>
      </w:r>
      <w:r>
        <w:rPr>
          <w:vertAlign w:val="superscript"/>
        </w:rPr>
        <w:t>1</w:t>
      </w:r>
      <w:r>
        <w:t>:</w:t>
      </w:r>
    </w:p>
    <w:p w:rsidR="00B47B5F" w:rsidRDefault="00B47B5F">
      <w:pPr>
        <w:pStyle w:val="newncpi"/>
        <w:divId w:val="159196171"/>
      </w:pPr>
      <w:r>
        <w:t>графу 2 изложить в следующей редакции:</w:t>
      </w:r>
    </w:p>
    <w:p w:rsidR="00B47B5F" w:rsidRDefault="00B47B5F">
      <w:pPr>
        <w:pStyle w:val="newncpi"/>
        <w:divId w:val="159196171"/>
      </w:pPr>
      <w:r>
        <w:t>«районный,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159196171"/>
      </w:pPr>
      <w:r>
        <w:t>абзац третий графы 3 дополнить словами «, – для многоквартирных жилых домов, а также блокированных и одноквартирных жилых домов высотой более 7 метров»;</w:t>
      </w:r>
    </w:p>
    <w:p w:rsidR="00B47B5F" w:rsidRDefault="00B47B5F">
      <w:pPr>
        <w:pStyle w:val="newncpi"/>
        <w:divId w:val="159196171"/>
      </w:pPr>
      <w:r>
        <w:t>графу 4 изложить в следующей редакции:</w:t>
      </w:r>
    </w:p>
    <w:p w:rsidR="00B47B5F" w:rsidRDefault="00B47B5F">
      <w:pPr>
        <w:pStyle w:val="newncpi"/>
        <w:divId w:val="159196171"/>
      </w:pPr>
      <w:r>
        <w:t>«бесплатно»;</w:t>
      </w:r>
    </w:p>
    <w:p w:rsidR="00B47B5F" w:rsidRDefault="00B47B5F">
      <w:pPr>
        <w:pStyle w:val="newncpi"/>
        <w:divId w:val="159196171"/>
      </w:pPr>
      <w:r>
        <w:t>графу 2 подпункта 1.1.21</w:t>
      </w:r>
      <w:r>
        <w:rPr>
          <w:vertAlign w:val="superscript"/>
        </w:rPr>
        <w:t>2</w:t>
      </w:r>
      <w:r>
        <w:t xml:space="preserve"> изложить в следующей редакции:</w:t>
      </w:r>
    </w:p>
    <w:p w:rsidR="00B47B5F" w:rsidRDefault="00B47B5F">
      <w:pPr>
        <w:pStyle w:val="newncpi"/>
        <w:divId w:val="159196171"/>
      </w:pPr>
      <w:r>
        <w:t>«районный,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159196171"/>
      </w:pPr>
      <w:r>
        <w:t>в подпункте 1.1.24:</w:t>
      </w:r>
    </w:p>
    <w:p w:rsidR="00B47B5F" w:rsidRDefault="00B47B5F">
      <w:pPr>
        <w:pStyle w:val="newncpi"/>
        <w:divId w:val="159196171"/>
      </w:pPr>
      <w:r>
        <w:t>в графе 2 слова «местный исполнительный и распорядительный орган» заменить словами «районный,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159196171"/>
      </w:pPr>
      <w:r>
        <w:t>графу 3 дополнить абзацем следующего содержания:</w:t>
      </w:r>
    </w:p>
    <w:p w:rsidR="00B47B5F" w:rsidRDefault="00B47B5F">
      <w:pPr>
        <w:pStyle w:val="newncpi"/>
        <w:divId w:val="159196171"/>
      </w:pPr>
      <w:r>
        <w:t>«письменное согласие совершеннолетних членов семьи, улучшающих совместно жилищные условия с использованием субсидии»;</w:t>
      </w:r>
    </w:p>
    <w:p w:rsidR="00B47B5F" w:rsidRDefault="00B47B5F">
      <w:pPr>
        <w:pStyle w:val="newncpi"/>
        <w:divId w:val="159196171"/>
      </w:pPr>
      <w:r>
        <w:t>графу 5 изложить в следующей редакции:</w:t>
      </w:r>
    </w:p>
    <w:p w:rsidR="00B47B5F" w:rsidRDefault="00B47B5F">
      <w:pPr>
        <w:pStyle w:val="newncpi"/>
        <w:divId w:val="159196171"/>
      </w:pPr>
      <w:r>
        <w:t>«15 дней со дня подачи заявления, а в случае запроса документов и (или) сведений от других государственных органов, иных организаций – 1 месяц»;</w:t>
      </w:r>
    </w:p>
    <w:p w:rsidR="00B47B5F" w:rsidRDefault="00B47B5F">
      <w:pPr>
        <w:pStyle w:val="newncpi"/>
        <w:divId w:val="159196171"/>
      </w:pPr>
      <w:r>
        <w:t>в подпункте 1.1.27:</w:t>
      </w:r>
    </w:p>
    <w:p w:rsidR="00B47B5F" w:rsidRDefault="00B47B5F">
      <w:pPr>
        <w:pStyle w:val="newncpi"/>
        <w:divId w:val="159196171"/>
      </w:pPr>
      <w:r>
        <w:t>в графе 1:</w:t>
      </w:r>
    </w:p>
    <w:p w:rsidR="00B47B5F" w:rsidRDefault="00B47B5F">
      <w:pPr>
        <w:pStyle w:val="newncpi"/>
        <w:divId w:val="159196171"/>
      </w:pPr>
      <w:r>
        <w:t>слова «, имеющему специальное звание» исключить;</w:t>
      </w:r>
    </w:p>
    <w:p w:rsidR="00B47B5F" w:rsidRDefault="00B47B5F">
      <w:pPr>
        <w:pStyle w:val="newncpi"/>
        <w:divId w:val="159196171"/>
      </w:pPr>
      <w:r>
        <w:t>слова «денежной компенсации за найм жилого помещения, проживание в гостинице» заменить словами «денежной компенсации расходов по найму жилого помещения, проживанию в гостинице»;</w:t>
      </w:r>
    </w:p>
    <w:p w:rsidR="00B47B5F" w:rsidRDefault="00B47B5F">
      <w:pPr>
        <w:pStyle w:val="newncpi"/>
        <w:divId w:val="159196171"/>
      </w:pPr>
      <w:r>
        <w:lastRenderedPageBreak/>
        <w:t>в абзаце третьем графы 3 слова «жилого помещения коммерческого использования государственного жилищного фонда» заменить словами «арендного жилья»;</w:t>
      </w:r>
    </w:p>
    <w:p w:rsidR="00B47B5F" w:rsidRDefault="00B47B5F">
      <w:pPr>
        <w:pStyle w:val="newncpi"/>
        <w:divId w:val="159196171"/>
      </w:pPr>
      <w:r>
        <w:t>в графе 6 слова «жилых помещений коммерческого использования государственного жилищного фонда» заменить словами «арендного жилья»;</w:t>
      </w:r>
    </w:p>
    <w:p w:rsidR="00B47B5F" w:rsidRDefault="00B47B5F">
      <w:pPr>
        <w:pStyle w:val="newncpi"/>
        <w:divId w:val="159196171"/>
      </w:pPr>
      <w:r>
        <w:t>в подпункте 1.1.28:</w:t>
      </w:r>
    </w:p>
    <w:p w:rsidR="00B47B5F" w:rsidRDefault="00B47B5F">
      <w:pPr>
        <w:pStyle w:val="newncpi"/>
        <w:divId w:val="159196171"/>
      </w:pPr>
      <w:r>
        <w:t>графу 2 изложить в следующей редакции:</w:t>
      </w:r>
    </w:p>
    <w:p w:rsidR="00B47B5F" w:rsidRDefault="00B47B5F">
      <w:pPr>
        <w:pStyle w:val="newncpi"/>
        <w:divId w:val="159196171"/>
      </w:pPr>
      <w:r>
        <w:t>«районный,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159196171"/>
      </w:pPr>
      <w:r>
        <w:t>в графе 3:</w:t>
      </w:r>
    </w:p>
    <w:p w:rsidR="00B47B5F" w:rsidRDefault="00B47B5F">
      <w:pPr>
        <w:pStyle w:val="newncpi"/>
        <w:divId w:val="159196171"/>
      </w:pPr>
      <w:r>
        <w:t>абзац второй после слова «семьи» дополнить словами «, свидетельства о рождении (для несовершеннолетних детей)»;</w:t>
      </w:r>
    </w:p>
    <w:p w:rsidR="00B47B5F" w:rsidRDefault="00B47B5F">
      <w:pPr>
        <w:pStyle w:val="newncpi"/>
        <w:divId w:val="159196171"/>
      </w:pPr>
      <w:r>
        <w:t>абзац третий изложить в следующей редакции:</w:t>
      </w:r>
    </w:p>
    <w:p w:rsidR="00B47B5F" w:rsidRDefault="00B47B5F">
      <w:pPr>
        <w:pStyle w:val="newncpi"/>
        <w:divId w:val="159196171"/>
      </w:pP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p>
    <w:p w:rsidR="00B47B5F" w:rsidRDefault="00B47B5F">
      <w:pPr>
        <w:pStyle w:val="newncpi"/>
        <w:divId w:val="159196171"/>
      </w:pPr>
      <w:r>
        <w:t>в подпункте 1.1.29:</w:t>
      </w:r>
    </w:p>
    <w:p w:rsidR="00B47B5F" w:rsidRDefault="00B47B5F">
      <w:pPr>
        <w:pStyle w:val="newncpi"/>
        <w:divId w:val="159196171"/>
      </w:pPr>
      <w:r>
        <w:t>графу 2 изложить в следующей редакции:</w:t>
      </w:r>
    </w:p>
    <w:p w:rsidR="00B47B5F" w:rsidRDefault="00B47B5F">
      <w:pPr>
        <w:pStyle w:val="newncpi"/>
        <w:divId w:val="159196171"/>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rsidR="00B47B5F" w:rsidRDefault="00B47B5F">
      <w:pPr>
        <w:pStyle w:val="newncpi"/>
        <w:divId w:val="159196171"/>
      </w:pPr>
      <w:r>
        <w:t>в графе 3:</w:t>
      </w:r>
    </w:p>
    <w:p w:rsidR="00B47B5F" w:rsidRDefault="00B47B5F">
      <w:pPr>
        <w:pStyle w:val="newncpi"/>
        <w:divId w:val="159196171"/>
      </w:pPr>
      <w:r>
        <w:t>абзац третий после слов «вид на жительство в Республике Беларусь» дополнить словами «,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w:t>
      </w:r>
    </w:p>
    <w:p w:rsidR="00B47B5F" w:rsidRDefault="00B47B5F">
      <w:pPr>
        <w:pStyle w:val="newncpi"/>
        <w:divId w:val="159196171"/>
      </w:pPr>
      <w:r>
        <w:t>в абзаце четвертом слова «вид на жительство в Республике Беларусь» заменить словами «вид на жительство»;</w:t>
      </w:r>
    </w:p>
    <w:p w:rsidR="00B47B5F" w:rsidRDefault="00B47B5F">
      <w:pPr>
        <w:pStyle w:val="newncpi"/>
        <w:divId w:val="159196171"/>
      </w:pPr>
      <w:r>
        <w:t>абзац седьмой исключить;</w:t>
      </w:r>
    </w:p>
    <w:p w:rsidR="00B47B5F" w:rsidRDefault="00B47B5F">
      <w:pPr>
        <w:pStyle w:val="newncpi"/>
        <w:divId w:val="159196171"/>
      </w:pPr>
      <w:r>
        <w:t>абзац девятый изложить в следующей редакции:</w:t>
      </w:r>
    </w:p>
    <w:p w:rsidR="00B47B5F" w:rsidRDefault="00B47B5F">
      <w:pPr>
        <w:pStyle w:val="newncpi"/>
        <w:divId w:val="159196171"/>
      </w:pPr>
      <w:r>
        <w:t>«специальное разрешение (лицензия) на осуществление адвокатской деятельности – для адвокатов»;</w:t>
      </w:r>
    </w:p>
    <w:p w:rsidR="00B47B5F" w:rsidRDefault="00B47B5F">
      <w:pPr>
        <w:pStyle w:val="newncpi"/>
        <w:divId w:val="159196171"/>
      </w:pPr>
      <w:r>
        <w:lastRenderedPageBreak/>
        <w:t>графу 2 подпункта 1.1.30 изложить в следующей редакции:</w:t>
      </w:r>
    </w:p>
    <w:p w:rsidR="00B47B5F" w:rsidRDefault="00B47B5F">
      <w:pPr>
        <w:pStyle w:val="newncpi"/>
        <w:divId w:val="159196171"/>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rsidR="00B47B5F" w:rsidRDefault="00B47B5F">
      <w:pPr>
        <w:pStyle w:val="newncpi"/>
        <w:divId w:val="159196171"/>
      </w:pPr>
      <w:r>
        <w:t>в подпункте 1.1.31:</w:t>
      </w:r>
    </w:p>
    <w:p w:rsidR="00B47B5F" w:rsidRDefault="00B47B5F">
      <w:pPr>
        <w:pStyle w:val="newncpi"/>
        <w:divId w:val="159196171"/>
      </w:pPr>
      <w:r>
        <w:t>графу 2 изложить в следующей редакции:</w:t>
      </w:r>
    </w:p>
    <w:p w:rsidR="00B47B5F" w:rsidRDefault="00B47B5F">
      <w:pPr>
        <w:pStyle w:val="newncpi"/>
        <w:divId w:val="159196171"/>
      </w:pPr>
      <w:r>
        <w:t>«районный, городской исполнительный комитет, местная администрация района в городе»;</w:t>
      </w:r>
    </w:p>
    <w:p w:rsidR="00B47B5F" w:rsidRDefault="00B47B5F">
      <w:pPr>
        <w:pStyle w:val="newncpi"/>
        <w:divId w:val="159196171"/>
      </w:pPr>
      <w:r>
        <w:t>в графе 3:</w:t>
      </w:r>
    </w:p>
    <w:p w:rsidR="00B47B5F" w:rsidRDefault="00B47B5F">
      <w:pPr>
        <w:pStyle w:val="newncpi"/>
        <w:divId w:val="159196171"/>
      </w:pPr>
      <w:r>
        <w:t>абзац второй изложить в следующей редакции:</w:t>
      </w:r>
    </w:p>
    <w:p w:rsidR="00B47B5F" w:rsidRDefault="00B47B5F">
      <w:pPr>
        <w:pStyle w:val="newncpi"/>
        <w:divId w:val="159196171"/>
      </w:pPr>
      <w:r>
        <w:t>«паспорта или иные документы, удостоверяющие личность всех граждан, достигших 14-летнего возраста»;</w:t>
      </w:r>
    </w:p>
    <w:p w:rsidR="00B47B5F" w:rsidRDefault="00B47B5F">
      <w:pPr>
        <w:pStyle w:val="newncpi"/>
        <w:divId w:val="159196171"/>
      </w:pPr>
      <w:r>
        <w:t>абзац седьмой после слова «книжки» дополнить словами «(за исключением случаев, когда законодательными актами не предусмотрено ее заполнение)»;</w:t>
      </w:r>
    </w:p>
    <w:p w:rsidR="00B47B5F" w:rsidRDefault="00B47B5F">
      <w:pPr>
        <w:pStyle w:val="newncpi"/>
        <w:divId w:val="159196171"/>
      </w:pPr>
      <w:r>
        <w:t>графу 5 изложить в следующей редакции:</w:t>
      </w:r>
    </w:p>
    <w:p w:rsidR="00B47B5F" w:rsidRDefault="00B47B5F">
      <w:pPr>
        <w:pStyle w:val="newncpi"/>
        <w:divId w:val="159196171"/>
      </w:pPr>
      <w:r>
        <w:t>«15 дней со дня подачи заявления, а в случае запроса документов и (или) сведений от других государственных органов, иных организаций – 1 месяц»;</w:t>
      </w:r>
    </w:p>
    <w:p w:rsidR="00B47B5F" w:rsidRDefault="00B47B5F">
      <w:pPr>
        <w:pStyle w:val="newncpi"/>
        <w:divId w:val="159196171"/>
      </w:pPr>
      <w:r>
        <w:t>графу 2 подпункта 1.1.32 изложить в следующей редакции:</w:t>
      </w:r>
    </w:p>
    <w:p w:rsidR="00B47B5F" w:rsidRDefault="00B47B5F">
      <w:pPr>
        <w:pStyle w:val="newncpi"/>
        <w:divId w:val="159196171"/>
      </w:pPr>
      <w:r>
        <w:t>«районный, городской исполнительный комитет, местная администрация района в городе»;</w:t>
      </w:r>
    </w:p>
    <w:p w:rsidR="00B47B5F" w:rsidRDefault="00B47B5F">
      <w:pPr>
        <w:pStyle w:val="newncpi"/>
        <w:divId w:val="159196171"/>
      </w:pPr>
      <w:r>
        <w:t>в пункте 1.3:</w:t>
      </w:r>
    </w:p>
    <w:p w:rsidR="00B47B5F" w:rsidRDefault="00B47B5F">
      <w:pPr>
        <w:pStyle w:val="newncpi"/>
        <w:divId w:val="159196171"/>
      </w:pPr>
      <w:r>
        <w:t>в графе 2 подпункта 1.3.1 слова «местный исполнительный и распорядительный орган» заменить словами «сельский, поселковый, 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159196171"/>
      </w:pPr>
      <w:r>
        <w:t>графу 2 подпунктов 1.3.2–1.3.5 изложить в следующей редакции:</w:t>
      </w:r>
    </w:p>
    <w:p w:rsidR="00B47B5F" w:rsidRDefault="00B47B5F">
      <w:pPr>
        <w:pStyle w:val="newncpi"/>
        <w:divId w:val="159196171"/>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p w:rsidR="00B47B5F" w:rsidRDefault="00B47B5F">
      <w:pPr>
        <w:pStyle w:val="newncpi"/>
        <w:divId w:val="159196171"/>
      </w:pPr>
      <w:r>
        <w:t>графу 2 подпункта 1.3.6 изложить в следующей редакции:</w:t>
      </w:r>
    </w:p>
    <w:p w:rsidR="00B47B5F" w:rsidRDefault="00B47B5F">
      <w:pPr>
        <w:pStyle w:val="newncpi"/>
        <w:divId w:val="159196171"/>
      </w:pPr>
      <w:r>
        <w:lastRenderedPageBreak/>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p w:rsidR="00B47B5F" w:rsidRDefault="00B47B5F">
      <w:pPr>
        <w:pStyle w:val="newncpi"/>
        <w:divId w:val="159196171"/>
      </w:pPr>
      <w:r>
        <w:t>графу 2 подпункта 1.3.7 изложить в следующей редакции:</w:t>
      </w:r>
    </w:p>
    <w:p w:rsidR="00B47B5F" w:rsidRDefault="00B47B5F">
      <w:pPr>
        <w:pStyle w:val="newncpi"/>
        <w:divId w:val="159196171"/>
      </w:pPr>
      <w:r>
        <w:t>«сельский, поселковый, районный исполнительный комитет, организация, начислившая жилищную квоту»;</w:t>
      </w:r>
    </w:p>
    <w:p w:rsidR="00B47B5F" w:rsidRDefault="00B47B5F">
      <w:pPr>
        <w:pStyle w:val="newncpi"/>
        <w:divId w:val="159196171"/>
      </w:pPr>
      <w:r>
        <w:t>графу 2 подпункта 1.3.8 изложить в следующей редакции:</w:t>
      </w:r>
    </w:p>
    <w:p w:rsidR="00B47B5F" w:rsidRDefault="00B47B5F">
      <w:pPr>
        <w:pStyle w:val="newncpi"/>
        <w:divId w:val="159196171"/>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p w:rsidR="00B47B5F" w:rsidRDefault="00B47B5F">
      <w:pPr>
        <w:pStyle w:val="newncpi"/>
        <w:divId w:val="159196171"/>
      </w:pPr>
      <w:r>
        <w:t>в графе 2 подпункта 1.3.9 слова «местный исполнительный и распорядительный орган» заменить словами «районный,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159196171"/>
      </w:pPr>
      <w:r>
        <w:t>в подпункте 1.3.10:</w:t>
      </w:r>
    </w:p>
    <w:p w:rsidR="00B47B5F" w:rsidRDefault="00B47B5F">
      <w:pPr>
        <w:pStyle w:val="newncpi"/>
        <w:divId w:val="159196171"/>
      </w:pPr>
      <w:r>
        <w:t>графу 2 изложить в следующей редакции:</w:t>
      </w:r>
    </w:p>
    <w:p w:rsidR="00B47B5F" w:rsidRDefault="00B47B5F">
      <w:pPr>
        <w:pStyle w:val="newncpi"/>
        <w:divId w:val="159196171"/>
      </w:pPr>
      <w:r>
        <w:t>«сельский, поселковый, городской (в городах районного подчинения) исполнительный комитет, местная администрация района в городе»;</w:t>
      </w:r>
    </w:p>
    <w:p w:rsidR="00B47B5F" w:rsidRDefault="00B47B5F">
      <w:pPr>
        <w:pStyle w:val="newncpi"/>
        <w:divId w:val="159196171"/>
      </w:pPr>
      <w:r>
        <w:t>графу 5 изложить в следующей редакции:</w:t>
      </w:r>
    </w:p>
    <w:p w:rsidR="00B47B5F" w:rsidRDefault="00B47B5F">
      <w:pPr>
        <w:pStyle w:val="newncpi"/>
        <w:divId w:val="159196171"/>
      </w:pPr>
      <w:r>
        <w:t>«в день обращения»;</w:t>
      </w:r>
    </w:p>
    <w:p w:rsidR="00B47B5F" w:rsidRDefault="00B47B5F">
      <w:pPr>
        <w:pStyle w:val="newncpi"/>
        <w:divId w:val="159196171"/>
      </w:pPr>
      <w:r>
        <w:t>в графе 2 подпункта 1.3.11 слова «местный исполнительный и распорядительный орган» заменить словами «сельский, поселковый, 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159196171"/>
      </w:pPr>
      <w:r>
        <w:t>дополнить пункт подпунктом 1.3.13 следующего содержания:</w:t>
      </w:r>
    </w:p>
    <w:p w:rsidR="00B47B5F" w:rsidRDefault="00B47B5F">
      <w:pPr>
        <w:pStyle w:val="newncpi"/>
        <w:divId w:val="1339119625"/>
      </w:pPr>
      <w:r>
        <w:t> </w:t>
      </w:r>
    </w:p>
    <w:tbl>
      <w:tblPr>
        <w:tblW w:w="5000" w:type="pct"/>
        <w:tblCellMar>
          <w:left w:w="0" w:type="dxa"/>
          <w:right w:w="0" w:type="dxa"/>
        </w:tblCellMar>
        <w:tblLook w:val="04A0"/>
      </w:tblPr>
      <w:tblGrid>
        <w:gridCol w:w="3104"/>
        <w:gridCol w:w="3620"/>
        <w:gridCol w:w="2067"/>
        <w:gridCol w:w="2067"/>
        <w:gridCol w:w="1680"/>
        <w:gridCol w:w="1874"/>
      </w:tblGrid>
      <w:tr w:rsidR="00B47B5F">
        <w:trPr>
          <w:divId w:val="1339119625"/>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w:t>
            </w:r>
            <w:r>
              <w:br/>
            </w:r>
            <w:r>
              <w:br/>
              <w:t>паспорт или иной документ, удостоверяющий личность</w:t>
            </w:r>
            <w:r>
              <w:br/>
            </w:r>
            <w:r>
              <w:br/>
              <w:t xml:space="preserve">проектная, в том числе сметная, документация </w:t>
            </w:r>
            <w:r>
              <w:lastRenderedPageBreak/>
              <w:t>на возведение одноквартирного жилого дома или квартиры в блокированном жилом доме</w:t>
            </w:r>
            <w:r>
              <w:br/>
            </w:r>
            <w:r>
              <w:br/>
              <w:t>ведомость технических характеристик или справка-расчет о строительной готовности жилого дома</w:t>
            </w:r>
            <w:r>
              <w:br/>
            </w:r>
            <w:r>
              <w:br/>
              <w:t>разрешительная документация на строительство (реконструкцию) одноквартирного жилого дома или квартиры в блокированном жилом доме</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5 дней</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6 месяцев»;</w:t>
            </w:r>
          </w:p>
        </w:tc>
      </w:tr>
    </w:tbl>
    <w:p w:rsidR="00B47B5F" w:rsidRDefault="00B47B5F">
      <w:pPr>
        <w:pStyle w:val="newncpi"/>
        <w:divId w:val="1339119625"/>
      </w:pPr>
      <w:r>
        <w:lastRenderedPageBreak/>
        <w:t> </w:t>
      </w:r>
    </w:p>
    <w:p w:rsidR="00B47B5F" w:rsidRDefault="00B47B5F">
      <w:pPr>
        <w:pStyle w:val="newncpi"/>
        <w:divId w:val="1784109368"/>
      </w:pPr>
      <w:r>
        <w:t> </w:t>
      </w:r>
    </w:p>
    <w:p w:rsidR="00B47B5F" w:rsidRDefault="00B47B5F">
      <w:pPr>
        <w:pStyle w:val="newncpi"/>
        <w:divId w:val="1784109368"/>
      </w:pPr>
      <w:r>
        <w:t>в пункте 1.5:</w:t>
      </w:r>
    </w:p>
    <w:p w:rsidR="00B47B5F" w:rsidRDefault="00B47B5F">
      <w:pPr>
        <w:pStyle w:val="newncpi"/>
        <w:divId w:val="1784109368"/>
      </w:pPr>
      <w:r>
        <w:t>графу 2 изложить в следующей редакции:</w:t>
      </w:r>
    </w:p>
    <w:p w:rsidR="00B47B5F" w:rsidRDefault="00B47B5F">
      <w:pPr>
        <w:pStyle w:val="newncpi"/>
        <w:divId w:val="1784109368"/>
      </w:pPr>
      <w:r>
        <w:t>«районный,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1784109368"/>
      </w:pPr>
      <w:r>
        <w:t>в графе 5 цифры «10» заменить цифрами «15»;</w:t>
      </w:r>
    </w:p>
    <w:p w:rsidR="00B47B5F" w:rsidRDefault="00B47B5F">
      <w:pPr>
        <w:pStyle w:val="newncpi"/>
        <w:divId w:val="1784109368"/>
      </w:pPr>
      <w:r>
        <w:t>в пункте 1.6:</w:t>
      </w:r>
    </w:p>
    <w:p w:rsidR="00B47B5F" w:rsidRDefault="00B47B5F">
      <w:pPr>
        <w:pStyle w:val="newncpi"/>
        <w:divId w:val="1784109368"/>
      </w:pPr>
      <w:r>
        <w:t>в графе 2 слова «местный исполнительный и распорядительный орган» заменить словами «районный,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1784109368"/>
      </w:pPr>
      <w:r>
        <w:t>в графе 3:</w:t>
      </w:r>
    </w:p>
    <w:p w:rsidR="00B47B5F" w:rsidRDefault="00B47B5F">
      <w:pPr>
        <w:pStyle w:val="newncpi"/>
        <w:divId w:val="1784109368"/>
      </w:pPr>
      <w:r>
        <w:t>абзац шестой после слова «книжки» дополнить словами «(за исключением случаев, когда законодательными актами не предусмотрено ее заполнение)»;</w:t>
      </w:r>
    </w:p>
    <w:p w:rsidR="00B47B5F" w:rsidRDefault="00B47B5F">
      <w:pPr>
        <w:pStyle w:val="newncpi"/>
        <w:divId w:val="1784109368"/>
      </w:pPr>
      <w:r>
        <w:lastRenderedPageBreak/>
        <w:t>абзац седьмой изложить в следующей редакции:</w:t>
      </w:r>
    </w:p>
    <w:p w:rsidR="00B47B5F" w:rsidRDefault="00B47B5F">
      <w:pPr>
        <w:pStyle w:val="newncpi"/>
        <w:divId w:val="1784109368"/>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p w:rsidR="00B47B5F" w:rsidRDefault="00B47B5F">
      <w:pPr>
        <w:pStyle w:val="newncpi"/>
        <w:divId w:val="1784109368"/>
      </w:pPr>
      <w:r>
        <w:t>графу 5 изложить в следующей редакции:</w:t>
      </w:r>
    </w:p>
    <w:p w:rsidR="00B47B5F" w:rsidRDefault="00B47B5F">
      <w:pPr>
        <w:pStyle w:val="newncpi"/>
        <w:divId w:val="1784109368"/>
      </w:pPr>
      <w:r>
        <w:t>«15 дней со дня подачи заявления, а в случае запроса документов и (или) сведений от других государственных органов, иных организаций – 1 месяц»;</w:t>
      </w:r>
    </w:p>
    <w:p w:rsidR="00B47B5F" w:rsidRDefault="00B47B5F">
      <w:pPr>
        <w:pStyle w:val="newncpi"/>
        <w:divId w:val="1784109368"/>
      </w:pPr>
      <w:r>
        <w:t>в пункте 1.6</w:t>
      </w:r>
      <w:r>
        <w:rPr>
          <w:vertAlign w:val="superscript"/>
        </w:rPr>
        <w:t>1</w:t>
      </w:r>
      <w:r>
        <w:t>:</w:t>
      </w:r>
    </w:p>
    <w:p w:rsidR="00B47B5F" w:rsidRDefault="00B47B5F">
      <w:pPr>
        <w:pStyle w:val="newncpi"/>
        <w:divId w:val="1784109368"/>
      </w:pPr>
      <w:r>
        <w:t>абзац пятый графы 3 после слова «книжки» дополнить словами «(за исключением случаев, когда законодательными актами не предусмотрено ее заполнение)»;</w:t>
      </w:r>
    </w:p>
    <w:p w:rsidR="00B47B5F" w:rsidRDefault="00B47B5F">
      <w:pPr>
        <w:pStyle w:val="newncpi"/>
        <w:divId w:val="1784109368"/>
      </w:pPr>
      <w:r>
        <w:t>графу 5 изложить в следующей редакции:</w:t>
      </w:r>
    </w:p>
    <w:p w:rsidR="00B47B5F" w:rsidRDefault="00B47B5F">
      <w:pPr>
        <w:pStyle w:val="newncpi"/>
        <w:divId w:val="1784109368"/>
      </w:pPr>
      <w:r>
        <w:t>«15 дней со дня подачи заявления, а в случае запроса документов и (или) сведений от других государственных органов, иных организаций – 1 месяц»;</w:t>
      </w:r>
    </w:p>
    <w:p w:rsidR="00B47B5F" w:rsidRDefault="00B47B5F">
      <w:pPr>
        <w:pStyle w:val="newncpi"/>
        <w:divId w:val="1784109368"/>
      </w:pPr>
      <w:r>
        <w:t>графу 2 пункта 1.7 изложить в следующей редакции:</w:t>
      </w:r>
    </w:p>
    <w:p w:rsidR="00B47B5F" w:rsidRDefault="00B47B5F">
      <w:pPr>
        <w:pStyle w:val="newncpi"/>
        <w:divId w:val="1784109368"/>
      </w:pPr>
      <w:r>
        <w:t>«районный исполнительный комитет»;</w:t>
      </w:r>
    </w:p>
    <w:p w:rsidR="00B47B5F" w:rsidRDefault="00B47B5F">
      <w:pPr>
        <w:pStyle w:val="newncpi"/>
        <w:divId w:val="1784109368"/>
      </w:pPr>
      <w:r>
        <w:t>в пункте 1.8:</w:t>
      </w:r>
    </w:p>
    <w:p w:rsidR="00B47B5F" w:rsidRDefault="00B47B5F">
      <w:pPr>
        <w:pStyle w:val="newncpi"/>
        <w:divId w:val="1784109368"/>
      </w:pPr>
      <w:r>
        <w:t>графу 2 изложить в следующей редакции:</w:t>
      </w:r>
    </w:p>
    <w:p w:rsidR="00B47B5F" w:rsidRDefault="00B47B5F">
      <w:pPr>
        <w:pStyle w:val="newncpi"/>
        <w:divId w:val="1784109368"/>
      </w:pPr>
      <w:r>
        <w:t>«сельский, поселковый, городской, районный исполнительный комитет, местная администрация района в городе»;</w:t>
      </w:r>
    </w:p>
    <w:p w:rsidR="00B47B5F" w:rsidRDefault="00B47B5F">
      <w:pPr>
        <w:pStyle w:val="newncpi"/>
        <w:divId w:val="1784109368"/>
      </w:pPr>
      <w:r>
        <w:t>в абзаце втором графы 3 слова «документа для выезда за границу» заменить словами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p>
    <w:p w:rsidR="00B47B5F" w:rsidRDefault="00B47B5F">
      <w:pPr>
        <w:pStyle w:val="newncpi"/>
        <w:divId w:val="1784109368"/>
      </w:pPr>
      <w:r>
        <w:t>графу 5 изложить в следующей редакции:</w:t>
      </w:r>
    </w:p>
    <w:p w:rsidR="00B47B5F" w:rsidRDefault="00B47B5F">
      <w:pPr>
        <w:pStyle w:val="newncpi"/>
        <w:divId w:val="1784109368"/>
      </w:pPr>
      <w:r>
        <w:t>«2 дня со дня подачи заявления»;</w:t>
      </w:r>
    </w:p>
    <w:p w:rsidR="00B47B5F" w:rsidRDefault="00B47B5F">
      <w:pPr>
        <w:pStyle w:val="newncpi"/>
        <w:divId w:val="1784109368"/>
      </w:pPr>
      <w:r>
        <w:t>графу 2 пункта 1.10 изложить в следующей редакции:</w:t>
      </w:r>
    </w:p>
    <w:p w:rsidR="00B47B5F" w:rsidRDefault="00B47B5F">
      <w:pPr>
        <w:pStyle w:val="newncpi"/>
        <w:divId w:val="1784109368"/>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p w:rsidR="00B47B5F" w:rsidRDefault="00B47B5F">
      <w:pPr>
        <w:pStyle w:val="newncpi"/>
        <w:divId w:val="1784109368"/>
      </w:pPr>
      <w:r>
        <w:lastRenderedPageBreak/>
        <w:t>графу 6 пункта 1.11 изложить в следующей редакции:</w:t>
      </w:r>
    </w:p>
    <w:p w:rsidR="00B47B5F" w:rsidRDefault="00B47B5F">
      <w:pPr>
        <w:pStyle w:val="newncpi"/>
        <w:divId w:val="1784109368"/>
      </w:pPr>
      <w:r>
        <w:t>«на срок действия документа, подтверждающего право на льготы»;</w:t>
      </w:r>
    </w:p>
    <w:p w:rsidR="00B47B5F" w:rsidRDefault="00B47B5F">
      <w:pPr>
        <w:pStyle w:val="newncpi"/>
        <w:divId w:val="1784109368"/>
      </w:pPr>
      <w:r>
        <w:t>графу 2 пункта 1.12 изложить в следующей редакции:</w:t>
      </w:r>
    </w:p>
    <w:p w:rsidR="00B47B5F" w:rsidRDefault="00B47B5F">
      <w:pPr>
        <w:pStyle w:val="newncpi"/>
        <w:divId w:val="1784109368"/>
      </w:pPr>
      <w:r>
        <w:t>«районный,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p w:rsidR="00B47B5F" w:rsidRDefault="00B47B5F">
      <w:pPr>
        <w:pStyle w:val="newncpi"/>
        <w:divId w:val="1784109368"/>
      </w:pPr>
      <w:r>
        <w:t>графу 2 пункта 1.13 изложить в следующей редакции:</w:t>
      </w:r>
    </w:p>
    <w:p w:rsidR="00B47B5F" w:rsidRDefault="00B47B5F">
      <w:pPr>
        <w:pStyle w:val="newncpi"/>
        <w:divId w:val="1784109368"/>
      </w:pPr>
      <w:r>
        <w:t>«сельский, поселковый, городской, районный исполнительный комитет, местная администрация района в городе»;</w:t>
      </w:r>
    </w:p>
    <w:p w:rsidR="00B47B5F" w:rsidRDefault="00B47B5F">
      <w:pPr>
        <w:pStyle w:val="newncpi"/>
        <w:divId w:val="1784109368"/>
      </w:pPr>
      <w:r>
        <w:t>в пункте 1.14:</w:t>
      </w:r>
    </w:p>
    <w:p w:rsidR="00B47B5F" w:rsidRDefault="00B47B5F">
      <w:pPr>
        <w:pStyle w:val="newncpi"/>
        <w:divId w:val="1784109368"/>
      </w:pPr>
      <w:r>
        <w:t>графу 1 дополнить словами «и дополнительных соглашений к нему»;</w:t>
      </w:r>
    </w:p>
    <w:p w:rsidR="00B47B5F" w:rsidRDefault="00B47B5F">
      <w:pPr>
        <w:pStyle w:val="newncpi"/>
        <w:divId w:val="1784109368"/>
      </w:pPr>
      <w:r>
        <w:t>графу 2 изложить в следующей редакции:</w:t>
      </w:r>
    </w:p>
    <w:p w:rsidR="00B47B5F" w:rsidRDefault="00B47B5F">
      <w:pPr>
        <w:pStyle w:val="newncpi"/>
        <w:divId w:val="1784109368"/>
      </w:pPr>
      <w:r>
        <w:t>«районный,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1784109368"/>
      </w:pPr>
      <w:r>
        <w:t>абзац четвертый графы 3 дополнить словами «или дополнительного соглашения к нему»;</w:t>
      </w:r>
    </w:p>
    <w:p w:rsidR="00B47B5F" w:rsidRDefault="00B47B5F">
      <w:pPr>
        <w:pStyle w:val="newncpi"/>
        <w:divId w:val="1784109368"/>
      </w:pPr>
      <w:r>
        <w:t>в графе 2 подпунктов 1.15.1–1.15.3 пункта 1.15 слова «местного исполнительного и распорядительного органа» заменить словами «районного, городского (городов областного и районного подчинения) исполнительного комитета, местной администрации района в городе»;</w:t>
      </w:r>
    </w:p>
    <w:p w:rsidR="00B47B5F" w:rsidRDefault="00B47B5F">
      <w:pPr>
        <w:pStyle w:val="newncpi"/>
        <w:divId w:val="1784109368"/>
      </w:pPr>
      <w:r>
        <w:t>в графе 2 пункта 2.5 слова «местного исполнительного и распорядительного органа» заменить словами «районного, городского (городов областного и районного подчинения) исполнительного комитета, местной администрации района в городе»;</w:t>
      </w:r>
    </w:p>
    <w:p w:rsidR="00B47B5F" w:rsidRDefault="00B47B5F">
      <w:pPr>
        <w:pStyle w:val="newncpi"/>
        <w:divId w:val="1784109368"/>
      </w:pPr>
      <w:r>
        <w:t>в графе 3 пункта 2.6:</w:t>
      </w:r>
    </w:p>
    <w:p w:rsidR="00B47B5F" w:rsidRDefault="00B47B5F">
      <w:pPr>
        <w:pStyle w:val="newncpi"/>
        <w:divId w:val="1784109368"/>
      </w:pPr>
      <w:r>
        <w:t>абзац третий дополнить словами «и регистрация его рождения произведена органом, регистрирующим акты гражданского состояния, Республики Беларусь»;</w:t>
      </w:r>
    </w:p>
    <w:p w:rsidR="00B47B5F" w:rsidRDefault="00B47B5F">
      <w:pPr>
        <w:pStyle w:val="newncpi"/>
        <w:divId w:val="1784109368"/>
      </w:pPr>
      <w:r>
        <w:t>абзац четвертый дополнить словами «и (или) регистрация его рождения произведена компетентными органами иностранного государства»;</w:t>
      </w:r>
    </w:p>
    <w:p w:rsidR="00B47B5F" w:rsidRDefault="00B47B5F">
      <w:pPr>
        <w:pStyle w:val="newncpi"/>
        <w:divId w:val="1784109368"/>
      </w:pPr>
      <w:r>
        <w:t>абзац четвертый графы 3 пункта 2.9 дополнить словами «и (или) регистрация его рождения произведена компетентными органами иностранного государства»;</w:t>
      </w:r>
    </w:p>
    <w:p w:rsidR="00B47B5F" w:rsidRDefault="00B47B5F">
      <w:pPr>
        <w:pStyle w:val="newncpi"/>
        <w:divId w:val="1784109368"/>
      </w:pPr>
      <w:r>
        <w:t>пункт 2.28 исключить;</w:t>
      </w:r>
    </w:p>
    <w:p w:rsidR="00B47B5F" w:rsidRDefault="00B47B5F">
      <w:pPr>
        <w:pStyle w:val="newncpi"/>
        <w:divId w:val="1784109368"/>
      </w:pPr>
      <w:r>
        <w:lastRenderedPageBreak/>
        <w:t>в абзаце втором графы 3 пункта 2.30:</w:t>
      </w:r>
    </w:p>
    <w:p w:rsidR="00B47B5F" w:rsidRDefault="00B47B5F">
      <w:pPr>
        <w:pStyle w:val="newncpi"/>
        <w:divId w:val="1784109368"/>
      </w:pPr>
      <w:r>
        <w:t>слова «трудовая книжка, а в случае ее утраты» заменить словами «трудовая книжка (за исключением случаев, когда законодательными актами не предусмотрено ее заполнение), а при ее отсутствии»;</w:t>
      </w:r>
    </w:p>
    <w:p w:rsidR="00B47B5F" w:rsidRDefault="00B47B5F">
      <w:pPr>
        <w:pStyle w:val="newncpi"/>
        <w:divId w:val="1784109368"/>
      </w:pPr>
      <w:r>
        <w:t>слово «осуществляющих» заменить словом «осуществлявших»;</w:t>
      </w:r>
    </w:p>
    <w:p w:rsidR="00B47B5F" w:rsidRDefault="00B47B5F">
      <w:pPr>
        <w:pStyle w:val="newncpi"/>
        <w:divId w:val="1784109368"/>
      </w:pPr>
      <w:r>
        <w:t>абзац второй графы 3 пункта 2.31 изложить в следующей редакции:</w:t>
      </w:r>
    </w:p>
    <w:p w:rsidR="00B47B5F" w:rsidRDefault="00B47B5F">
      <w:pPr>
        <w:pStyle w:val="newncpi"/>
        <w:divId w:val="1784109368"/>
      </w:pPr>
      <w:r>
        <w:t>«трудовая книжка (за исключением случаев, когда законодательными актами не предусмотрено ее заполнение)»;</w:t>
      </w:r>
    </w:p>
    <w:p w:rsidR="00B47B5F" w:rsidRDefault="00B47B5F">
      <w:pPr>
        <w:pStyle w:val="newncpi"/>
        <w:divId w:val="1784109368"/>
      </w:pPr>
      <w:r>
        <w:t>в пункте 2.33:</w:t>
      </w:r>
    </w:p>
    <w:p w:rsidR="00B47B5F" w:rsidRDefault="00B47B5F">
      <w:pPr>
        <w:pStyle w:val="newncpi"/>
        <w:divId w:val="1784109368"/>
      </w:pPr>
      <w:r>
        <w:t>в подпункте 2.33.1:</w:t>
      </w:r>
    </w:p>
    <w:p w:rsidR="00B47B5F" w:rsidRDefault="00B47B5F">
      <w:pPr>
        <w:pStyle w:val="newncpi"/>
        <w:divId w:val="1784109368"/>
      </w:pPr>
      <w:r>
        <w:t>графу 2 изложить в следующей редакции:</w:t>
      </w:r>
    </w:p>
    <w:p w:rsidR="00B47B5F" w:rsidRDefault="00B47B5F">
      <w:pPr>
        <w:pStyle w:val="newncpi"/>
        <w:divId w:val="1784109368"/>
      </w:pPr>
      <w:r>
        <w:t>«постоянно действующая комиссия, созданная районным (городским) исполнительным комитетом (местной администрацией района в городе)»;</w:t>
      </w:r>
    </w:p>
    <w:p w:rsidR="00B47B5F" w:rsidRDefault="00B47B5F">
      <w:pPr>
        <w:pStyle w:val="newncpi"/>
        <w:divId w:val="1784109368"/>
      </w:pPr>
      <w:r>
        <w:t>в графе 3:</w:t>
      </w:r>
    </w:p>
    <w:p w:rsidR="00B47B5F" w:rsidRDefault="00B47B5F">
      <w:pPr>
        <w:pStyle w:val="newncpi"/>
        <w:divId w:val="1784109368"/>
      </w:pPr>
      <w:r>
        <w:t>абзац одиннадцатый исключить;</w:t>
      </w:r>
    </w:p>
    <w:p w:rsidR="00B47B5F" w:rsidRDefault="00B47B5F">
      <w:pPr>
        <w:pStyle w:val="newncpi"/>
        <w:divId w:val="1784109368"/>
      </w:pPr>
      <w:r>
        <w:t>в абзаце тринадцатом:</w:t>
      </w:r>
    </w:p>
    <w:p w:rsidR="00B47B5F" w:rsidRDefault="00B47B5F">
      <w:pPr>
        <w:pStyle w:val="newncpi"/>
        <w:divId w:val="1784109368"/>
      </w:pPr>
      <w:r>
        <w:t>слова «, адвоката, осуществляющего адвокатскую деятельность индивидуально» исключить;</w:t>
      </w:r>
    </w:p>
    <w:p w:rsidR="00B47B5F" w:rsidRDefault="00B47B5F">
      <w:pPr>
        <w:pStyle w:val="newncpi"/>
        <w:divId w:val="1784109368"/>
      </w:pPr>
      <w:r>
        <w:t>слово «года» заменить словами «г. № 7-З»;</w:t>
      </w:r>
    </w:p>
    <w:p w:rsidR="00B47B5F" w:rsidRDefault="00B47B5F">
      <w:pPr>
        <w:pStyle w:val="newncpi"/>
        <w:divId w:val="1784109368"/>
      </w:pPr>
      <w:r>
        <w:t>в абзаце пятнадцатом слова «договор о подготовке специалиста (рабочего, служащего) на платной основе» заменить словами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B47B5F" w:rsidRDefault="00B47B5F">
      <w:pPr>
        <w:pStyle w:val="newncpi"/>
        <w:divId w:val="1784109368"/>
      </w:pPr>
      <w:r>
        <w:t>из абзаца семнадцатого слова «, адвоката, осуществляющего адвокатскую деятельность индивидуально» исключить;</w:t>
      </w:r>
    </w:p>
    <w:p w:rsidR="00B47B5F" w:rsidRDefault="00B47B5F">
      <w:pPr>
        <w:pStyle w:val="newncpi"/>
        <w:divId w:val="1784109368"/>
      </w:pPr>
      <w:r>
        <w:t>графу 2 подпункта 2.33.2 изложить в следующей редакции:</w:t>
      </w:r>
    </w:p>
    <w:p w:rsidR="00B47B5F" w:rsidRDefault="00B47B5F">
      <w:pPr>
        <w:pStyle w:val="newncpi"/>
        <w:divId w:val="1784109368"/>
      </w:pPr>
      <w:r>
        <w:t>«постоянно действующая комиссия, созданная районным (городским) исполнительным комитетом (местной администрацией района в городе)»;</w:t>
      </w:r>
    </w:p>
    <w:p w:rsidR="00B47B5F" w:rsidRDefault="00B47B5F">
      <w:pPr>
        <w:pStyle w:val="newncpi"/>
        <w:divId w:val="1784109368"/>
      </w:pPr>
      <w:r>
        <w:t>в подпункте 2.33.4:</w:t>
      </w:r>
    </w:p>
    <w:p w:rsidR="00B47B5F" w:rsidRDefault="00B47B5F">
      <w:pPr>
        <w:pStyle w:val="newncpi"/>
        <w:divId w:val="1784109368"/>
      </w:pPr>
      <w:r>
        <w:t>графу 2 изложить в следующей редакции:</w:t>
      </w:r>
    </w:p>
    <w:p w:rsidR="00B47B5F" w:rsidRDefault="00B47B5F">
      <w:pPr>
        <w:pStyle w:val="newncpi"/>
        <w:divId w:val="1784109368"/>
      </w:pPr>
      <w:r>
        <w:t>«постоянно действующая комиссия, созданная районным (городским) исполнительным комитетом (местной администрацией района в городе)»;</w:t>
      </w:r>
    </w:p>
    <w:p w:rsidR="00B47B5F" w:rsidRDefault="00B47B5F">
      <w:pPr>
        <w:pStyle w:val="newncpi"/>
        <w:divId w:val="1784109368"/>
      </w:pPr>
      <w:r>
        <w:lastRenderedPageBreak/>
        <w:t>из абзацев одиннадцатого и тринадцатого графы 3 слова «, адвоката, осуществляющего адвокатскую деятельность индивидуально» исключить;</w:t>
      </w:r>
    </w:p>
    <w:p w:rsidR="00B47B5F" w:rsidRDefault="00B47B5F">
      <w:pPr>
        <w:pStyle w:val="newncpi"/>
        <w:divId w:val="1784109368"/>
      </w:pPr>
      <w:r>
        <w:t>в графе 2 пункта 2.35 слова «местный исполнительный и распорядительный орган» заменить словами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p w:rsidR="00B47B5F" w:rsidRDefault="00B47B5F">
      <w:pPr>
        <w:pStyle w:val="newncpi"/>
        <w:divId w:val="1784109368"/>
      </w:pPr>
      <w:r>
        <w:t>дополнить перечень пунктом 2.35</w:t>
      </w:r>
      <w:r>
        <w:rPr>
          <w:vertAlign w:val="superscript"/>
        </w:rPr>
        <w:t>1</w:t>
      </w:r>
      <w:r>
        <w:t xml:space="preserve"> следующего содержания:</w:t>
      </w:r>
    </w:p>
    <w:p w:rsidR="00B47B5F" w:rsidRDefault="00B47B5F">
      <w:pPr>
        <w:pStyle w:val="newncpi"/>
        <w:divId w:val="1362828476"/>
      </w:pPr>
      <w:r>
        <w:t> </w:t>
      </w:r>
    </w:p>
    <w:tbl>
      <w:tblPr>
        <w:tblW w:w="5000" w:type="pct"/>
        <w:tblCellMar>
          <w:left w:w="0" w:type="dxa"/>
          <w:right w:w="0" w:type="dxa"/>
        </w:tblCellMar>
        <w:tblLook w:val="04A0"/>
      </w:tblPr>
      <w:tblGrid>
        <w:gridCol w:w="3104"/>
        <w:gridCol w:w="3620"/>
        <w:gridCol w:w="2067"/>
        <w:gridCol w:w="2067"/>
        <w:gridCol w:w="1680"/>
        <w:gridCol w:w="1874"/>
      </w:tblGrid>
      <w:tr w:rsidR="00B47B5F">
        <w:trPr>
          <w:divId w:val="1362828476"/>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«2.35</w:t>
            </w:r>
            <w:r>
              <w:rPr>
                <w:vertAlign w:val="superscript"/>
              </w:rPr>
              <w:t>1</w:t>
            </w:r>
            <w:r>
              <w:t>. Выплата единовременного пособия в случае смерти государственного гражданского служащего</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w:t>
            </w:r>
            <w:r>
              <w:br/>
            </w:r>
            <w:r>
              <w:br/>
              <w:t>паспорт или иной документ, удостоверяющий личность</w:t>
            </w:r>
            <w:r>
              <w:br/>
            </w:r>
            <w:r>
              <w:br/>
              <w:t>документы, подтверждающие заключение брака, родственные отношения</w:t>
            </w:r>
            <w:r>
              <w:br/>
            </w:r>
            <w:r>
              <w:br/>
              <w:t>свидетельство о смерти</w:t>
            </w:r>
            <w:r>
              <w:br/>
            </w:r>
            <w:r>
              <w:br/>
              <w:t>копия трудовой книжки или иные документы, подтверждающие последнее место государственной гражданской службы умершего</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xml:space="preserve">5 рабочих дней </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единовременно»;</w:t>
            </w:r>
          </w:p>
        </w:tc>
      </w:tr>
    </w:tbl>
    <w:p w:rsidR="00B47B5F" w:rsidRDefault="00B47B5F">
      <w:pPr>
        <w:pStyle w:val="newncpi"/>
        <w:divId w:val="1362828476"/>
      </w:pPr>
      <w:r>
        <w:t> </w:t>
      </w:r>
    </w:p>
    <w:p w:rsidR="00B47B5F" w:rsidRDefault="00B47B5F">
      <w:pPr>
        <w:pStyle w:val="newncpi"/>
        <w:divId w:val="2040278548"/>
      </w:pPr>
      <w:r>
        <w:t> </w:t>
      </w:r>
    </w:p>
    <w:p w:rsidR="00B47B5F" w:rsidRDefault="00B47B5F">
      <w:pPr>
        <w:pStyle w:val="newncpi"/>
        <w:divId w:val="2040278548"/>
      </w:pPr>
      <w:r>
        <w:t>в графе 2 пункта 2.37 слова «местный исполнительный и распорядительный орган» заменить словами «сельский, поселковый, городской (в городах областного подчинения), районный исполнительный комитет»;</w:t>
      </w:r>
    </w:p>
    <w:p w:rsidR="00B47B5F" w:rsidRDefault="00B47B5F">
      <w:pPr>
        <w:pStyle w:val="newncpi"/>
        <w:divId w:val="2040278548"/>
      </w:pPr>
      <w:r>
        <w:t>графу 4 пункта 2.37</w:t>
      </w:r>
      <w:r>
        <w:rPr>
          <w:vertAlign w:val="superscript"/>
        </w:rPr>
        <w:t>1</w:t>
      </w:r>
      <w:r>
        <w:t xml:space="preserve"> изложить в следующей редакции:</w:t>
      </w:r>
    </w:p>
    <w:p w:rsidR="00B47B5F" w:rsidRDefault="00B47B5F">
      <w:pPr>
        <w:pStyle w:val="newncpi"/>
        <w:divId w:val="2040278548"/>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p w:rsidR="00B47B5F" w:rsidRDefault="00B47B5F">
      <w:pPr>
        <w:pStyle w:val="newncpi"/>
        <w:divId w:val="2040278548"/>
      </w:pPr>
      <w:r>
        <w:lastRenderedPageBreak/>
        <w:t>пункты 2.37</w:t>
      </w:r>
      <w:r>
        <w:rPr>
          <w:vertAlign w:val="superscript"/>
        </w:rPr>
        <w:t>2</w:t>
      </w:r>
      <w:r>
        <w:t>–2.37</w:t>
      </w:r>
      <w:r>
        <w:rPr>
          <w:vertAlign w:val="superscript"/>
        </w:rPr>
        <w:t>4</w:t>
      </w:r>
      <w:r>
        <w:t xml:space="preserve"> исключить;</w:t>
      </w:r>
    </w:p>
    <w:p w:rsidR="00B47B5F" w:rsidRDefault="00B47B5F">
      <w:pPr>
        <w:pStyle w:val="newncpi"/>
        <w:divId w:val="2040278548"/>
      </w:pPr>
      <w:r>
        <w:t>в пункте 2.38:</w:t>
      </w:r>
    </w:p>
    <w:p w:rsidR="00B47B5F" w:rsidRDefault="00B47B5F">
      <w:pPr>
        <w:pStyle w:val="newncpi"/>
        <w:divId w:val="2040278548"/>
      </w:pPr>
      <w:r>
        <w:t>графу 2 изложить в следующей редакции:</w:t>
      </w:r>
    </w:p>
    <w:p w:rsidR="00B47B5F" w:rsidRDefault="00B47B5F">
      <w:pPr>
        <w:pStyle w:val="newncpi"/>
        <w:divId w:val="2040278548"/>
      </w:pPr>
      <w:r>
        <w:t>«комиссия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p w:rsidR="00B47B5F" w:rsidRDefault="00B47B5F">
      <w:pPr>
        <w:pStyle w:val="newncpi"/>
        <w:divId w:val="2040278548"/>
      </w:pPr>
      <w:r>
        <w:t>абзац третий графы 3 дополнить словами «(за исключением случаев, когда законодательными актами не предусмотрено ее заполнение)»;</w:t>
      </w:r>
    </w:p>
    <w:p w:rsidR="00B47B5F" w:rsidRDefault="00B47B5F">
      <w:pPr>
        <w:pStyle w:val="newncpi"/>
        <w:divId w:val="2040278548"/>
      </w:pPr>
      <w:r>
        <w:t>пункт 2.41 исключить;</w:t>
      </w:r>
    </w:p>
    <w:p w:rsidR="00B47B5F" w:rsidRDefault="00B47B5F">
      <w:pPr>
        <w:pStyle w:val="newncpi"/>
        <w:divId w:val="2040278548"/>
      </w:pPr>
      <w:r>
        <w:t>в абзаце втором графы 3 пункта 2.45:</w:t>
      </w:r>
    </w:p>
    <w:p w:rsidR="00B47B5F" w:rsidRDefault="00B47B5F">
      <w:pPr>
        <w:pStyle w:val="newncpi"/>
        <w:divId w:val="2040278548"/>
      </w:pPr>
      <w:r>
        <w:t>слова «паспорт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заменить словами «документ для выезда за границу»;</w:t>
      </w:r>
    </w:p>
    <w:p w:rsidR="00B47B5F" w:rsidRDefault="00B47B5F">
      <w:pPr>
        <w:pStyle w:val="newncpi"/>
        <w:divId w:val="2040278548"/>
      </w:pPr>
      <w:r>
        <w:t>слова «в Республике Беларусь (далее – вид на жительство)» исключить;</w:t>
      </w:r>
    </w:p>
    <w:p w:rsidR="00B47B5F" w:rsidRDefault="00B47B5F">
      <w:pPr>
        <w:pStyle w:val="newncpi"/>
        <w:divId w:val="2040278548"/>
      </w:pPr>
      <w:r>
        <w:t>в пункте 2.46:</w:t>
      </w:r>
    </w:p>
    <w:p w:rsidR="00B47B5F" w:rsidRDefault="00B47B5F">
      <w:pPr>
        <w:pStyle w:val="newncpi"/>
        <w:divId w:val="2040278548"/>
      </w:pPr>
      <w:r>
        <w:t>из графы 1 слова «(отказе в назначении)» исключить;</w:t>
      </w:r>
    </w:p>
    <w:p w:rsidR="00B47B5F" w:rsidRDefault="00B47B5F">
      <w:pPr>
        <w:pStyle w:val="newncpi"/>
        <w:divId w:val="2040278548"/>
      </w:pPr>
      <w:r>
        <w:t>в графе 2 слова «местный исполнительный и распорядительный орган» заменить словами «районный,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2040278548"/>
      </w:pPr>
      <w:r>
        <w:t>в пункте 2.47:</w:t>
      </w:r>
    </w:p>
    <w:p w:rsidR="00B47B5F" w:rsidRDefault="00B47B5F">
      <w:pPr>
        <w:pStyle w:val="newncpi"/>
        <w:divId w:val="2040278548"/>
      </w:pPr>
      <w:r>
        <w:t>из абзаца первого слова «(отказе в досрочном распоряжении)» исключить;</w:t>
      </w:r>
    </w:p>
    <w:p w:rsidR="00B47B5F" w:rsidRDefault="00B47B5F">
      <w:pPr>
        <w:pStyle w:val="newncpi"/>
        <w:divId w:val="2040278548"/>
      </w:pPr>
      <w:r>
        <w:t>в графе 2 подпунктов 2.47.1, 2.47.3 и 2.47.4 слова «местный исполнительный и распорядительный орган» заменить словами «районный,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2040278548"/>
      </w:pPr>
      <w:r>
        <w:t>в подпункте 2.47.2:</w:t>
      </w:r>
    </w:p>
    <w:p w:rsidR="00B47B5F" w:rsidRDefault="00B47B5F">
      <w:pPr>
        <w:pStyle w:val="newncpi"/>
        <w:divId w:val="2040278548"/>
      </w:pPr>
      <w:r>
        <w:t>в графе 1 слова «высшего образования I ступени» заменить словами «общего высшего образования, специального высшего образования»;</w:t>
      </w:r>
    </w:p>
    <w:p w:rsidR="00B47B5F" w:rsidRDefault="00B47B5F">
      <w:pPr>
        <w:pStyle w:val="newncpi"/>
        <w:divId w:val="2040278548"/>
      </w:pPr>
      <w:r>
        <w:t>в графе 2 слова «местный исполнительный и распорядительный орган» заменить словами «районный,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2040278548"/>
      </w:pPr>
      <w:r>
        <w:lastRenderedPageBreak/>
        <w:t>в абзацах четвертом, шестом, восьмом и девятом графы 3 слова «договор о подготовке специалиста (рабочего, служащего) на платной основе» заменить словами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B47B5F" w:rsidRDefault="00B47B5F">
      <w:pPr>
        <w:pStyle w:val="newncpi"/>
        <w:divId w:val="2040278548"/>
      </w:pPr>
      <w:r>
        <w:t>в пункте 2.48:</w:t>
      </w:r>
    </w:p>
    <w:p w:rsidR="00B47B5F" w:rsidRDefault="00B47B5F">
      <w:pPr>
        <w:pStyle w:val="newncpi"/>
        <w:divId w:val="2040278548"/>
      </w:pPr>
      <w:r>
        <w:t>из графы 1 слова «(отказе в распоряжении)» исключить;</w:t>
      </w:r>
    </w:p>
    <w:p w:rsidR="00B47B5F" w:rsidRDefault="00B47B5F">
      <w:pPr>
        <w:pStyle w:val="newncpi"/>
        <w:divId w:val="2040278548"/>
      </w:pPr>
      <w:r>
        <w:t>в графе 2 слова «местный исполнительный и распорядительный орган» заменить словами «районный,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2040278548"/>
      </w:pPr>
      <w:r>
        <w:t>пункт 2.49 исключить;</w:t>
      </w:r>
    </w:p>
    <w:p w:rsidR="00B47B5F" w:rsidRDefault="00B47B5F">
      <w:pPr>
        <w:pStyle w:val="newncpi"/>
        <w:divId w:val="2040278548"/>
      </w:pPr>
      <w:r>
        <w:t>в графе 2 пункта 2.50 слова «местный исполнительный и распорядительный орган» заменить словами «районный,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2040278548"/>
      </w:pPr>
      <w:r>
        <w:t>из графы 1 пункта 3.3 слова «, имеющих специальные звания» исключить;</w:t>
      </w:r>
    </w:p>
    <w:p w:rsidR="00B47B5F" w:rsidRDefault="00B47B5F">
      <w:pPr>
        <w:pStyle w:val="newncpi"/>
        <w:divId w:val="2040278548"/>
      </w:pPr>
      <w:r>
        <w:t>в графе 1 пункта 3.7 слово «года» заменить словами «г. № 1594-XII»;</w:t>
      </w:r>
    </w:p>
    <w:p w:rsidR="00B47B5F" w:rsidRDefault="00B47B5F">
      <w:pPr>
        <w:pStyle w:val="newncpi"/>
        <w:divId w:val="2040278548"/>
      </w:pPr>
      <w:r>
        <w:t>в пункте 3.15:</w:t>
      </w:r>
    </w:p>
    <w:p w:rsidR="00B47B5F" w:rsidRDefault="00B47B5F">
      <w:pPr>
        <w:pStyle w:val="newncpi"/>
        <w:divId w:val="2040278548"/>
      </w:pPr>
      <w:r>
        <w:t>графу 2 изложить в следующей редакции:</w:t>
      </w:r>
    </w:p>
    <w:p w:rsidR="00B47B5F" w:rsidRDefault="00B47B5F">
      <w:pPr>
        <w:pStyle w:val="newncpi"/>
        <w:divId w:val="2040278548"/>
      </w:pPr>
      <w:r>
        <w:t>«районный,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2040278548"/>
      </w:pPr>
      <w:r>
        <w:t>графу 3 после абзаца четвертого дополнить абзацами следующего содержания:</w:t>
      </w:r>
    </w:p>
    <w:p w:rsidR="00B47B5F" w:rsidRDefault="00B47B5F">
      <w:pPr>
        <w:pStyle w:val="newncpi"/>
        <w:divId w:val="2040278548"/>
      </w:pPr>
      <w:r>
        <w:t>«копия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w:t>
      </w:r>
    </w:p>
    <w:p w:rsidR="00B47B5F" w:rsidRDefault="00B47B5F">
      <w:pPr>
        <w:pStyle w:val="newncpi"/>
        <w:divId w:val="2040278548"/>
      </w:pPr>
      <w:r>
        <w:t>копия решения (постановления) суда об определении места проживания детей с отцом – в случае, если дети, рожденные вне брака, проживают с отцом</w:t>
      </w:r>
    </w:p>
    <w:p w:rsidR="00B47B5F" w:rsidRDefault="00B47B5F">
      <w:pPr>
        <w:pStyle w:val="newncpi"/>
        <w:divId w:val="2040278548"/>
      </w:pPr>
      <w: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p>
    <w:p w:rsidR="00B47B5F" w:rsidRDefault="00B47B5F">
      <w:pPr>
        <w:pStyle w:val="newncpi"/>
        <w:divId w:val="2040278548"/>
      </w:pPr>
      <w:r>
        <w:t>свидетельство об установлении отцовства – в случае установления отцовства</w:t>
      </w:r>
    </w:p>
    <w:p w:rsidR="00B47B5F" w:rsidRDefault="00B47B5F">
      <w:pPr>
        <w:pStyle w:val="newncpi"/>
        <w:divId w:val="2040278548"/>
      </w:pPr>
      <w:r>
        <w:t>выписка из решения суда об усыновлении (удочерении) – в случае, если в свидетельстве о рождении ребенка усыновители (удочерители) не записаны в качестве родителей усыновленного (удочеренного) ребенка»;</w:t>
      </w:r>
    </w:p>
    <w:p w:rsidR="00B47B5F" w:rsidRDefault="00B47B5F">
      <w:pPr>
        <w:pStyle w:val="newncpi"/>
        <w:divId w:val="2040278548"/>
      </w:pPr>
      <w:r>
        <w:t>в графе 1 пункта 3.21 цифры «3.1» заменить цифрами «3.2»;</w:t>
      </w:r>
    </w:p>
    <w:p w:rsidR="00B47B5F" w:rsidRDefault="00B47B5F">
      <w:pPr>
        <w:pStyle w:val="newncpi"/>
        <w:divId w:val="2040278548"/>
      </w:pPr>
      <w:r>
        <w:lastRenderedPageBreak/>
        <w:t>графу 2 пунктов 4.1–4.5, 4.8–4.11, подпунктов 14.2.1 и 14.2.2 пункта 14.2, пункта 16.6 изложить в следующей редакции:</w:t>
      </w:r>
    </w:p>
    <w:p w:rsidR="00B47B5F" w:rsidRDefault="00B47B5F">
      <w:pPr>
        <w:pStyle w:val="newncpi"/>
        <w:divId w:val="2040278548"/>
      </w:pPr>
      <w:r>
        <w:t>«районный,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2040278548"/>
      </w:pPr>
      <w:r>
        <w:t>графу 2 пунктов 4.6 и 4.7 изложить в следующей редакции:</w:t>
      </w:r>
    </w:p>
    <w:p w:rsidR="00B47B5F" w:rsidRDefault="00B47B5F">
      <w:pPr>
        <w:pStyle w:val="newncpi"/>
        <w:divId w:val="2040278548"/>
      </w:pPr>
      <w:r>
        <w:t>«орган опеки и попечительства областного, районного, городского исполнительного комитета, местной администрации района в городе»;</w:t>
      </w:r>
    </w:p>
    <w:p w:rsidR="00B47B5F" w:rsidRDefault="00B47B5F">
      <w:pPr>
        <w:pStyle w:val="newncpi"/>
        <w:divId w:val="2040278548"/>
      </w:pPr>
      <w:r>
        <w:t>в графе 3 пункта 5.8:</w:t>
      </w:r>
    </w:p>
    <w:p w:rsidR="00B47B5F" w:rsidRDefault="00B47B5F">
      <w:pPr>
        <w:pStyle w:val="newncpi"/>
        <w:divId w:val="2040278548"/>
      </w:pPr>
      <w:r>
        <w:t>абзац пятый изложить в следующей редакции:</w:t>
      </w:r>
    </w:p>
    <w:p w:rsidR="00B47B5F" w:rsidRDefault="00B47B5F">
      <w:pPr>
        <w:pStyle w:val="newncpi"/>
        <w:divId w:val="2040278548"/>
      </w:pPr>
      <w:r>
        <w:t>«копии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p>
    <w:p w:rsidR="00B47B5F" w:rsidRDefault="00B47B5F">
      <w:pPr>
        <w:pStyle w:val="newncpi"/>
        <w:divId w:val="2040278548"/>
      </w:pPr>
      <w:r>
        <w:t>абзац седьмой изложить в следующей редакции:</w:t>
      </w:r>
    </w:p>
    <w:p w:rsidR="00B47B5F" w:rsidRDefault="00B47B5F">
      <w:pPr>
        <w:pStyle w:val="newncpi"/>
        <w:divId w:val="2040278548"/>
      </w:pPr>
      <w:r>
        <w:t>«документ, подтверждающий внесение платы»;</w:t>
      </w:r>
    </w:p>
    <w:p w:rsidR="00B47B5F" w:rsidRDefault="00B47B5F">
      <w:pPr>
        <w:pStyle w:val="newncpi"/>
        <w:divId w:val="2040278548"/>
      </w:pPr>
      <w:r>
        <w:t>графу 3 пункта 5.9 после абзаца третьего дополнить абзацем следующего содержания:</w:t>
      </w:r>
    </w:p>
    <w:p w:rsidR="00B47B5F" w:rsidRDefault="00B47B5F">
      <w:pPr>
        <w:pStyle w:val="newncpi"/>
        <w:divId w:val="2040278548"/>
      </w:pPr>
      <w: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о рождении, о смерти»;</w:t>
      </w:r>
    </w:p>
    <w:p w:rsidR="00B47B5F" w:rsidRDefault="00B47B5F">
      <w:pPr>
        <w:pStyle w:val="newncpi"/>
        <w:divId w:val="2040278548"/>
      </w:pPr>
      <w:r>
        <w:t>графу 3 пункта 5.10 после абзаца седьмого дополнить абзацем следующего содержания:</w:t>
      </w:r>
    </w:p>
    <w:p w:rsidR="00B47B5F" w:rsidRDefault="00B47B5F">
      <w:pPr>
        <w:pStyle w:val="newncpi"/>
        <w:divId w:val="2040278548"/>
      </w:pPr>
      <w: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p>
    <w:p w:rsidR="00B47B5F" w:rsidRDefault="00B47B5F">
      <w:pPr>
        <w:pStyle w:val="newncpi"/>
        <w:divId w:val="2040278548"/>
      </w:pPr>
      <w:r>
        <w:t>графу 3 пункта 5.14 дополнить абзацем следующего содержания:</w:t>
      </w:r>
    </w:p>
    <w:p w:rsidR="00B47B5F" w:rsidRDefault="00B47B5F">
      <w:pPr>
        <w:pStyle w:val="newncpi"/>
        <w:divId w:val="2040278548"/>
      </w:pPr>
      <w: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p w:rsidR="00B47B5F" w:rsidRDefault="00B47B5F">
      <w:pPr>
        <w:pStyle w:val="newncpi"/>
        <w:divId w:val="2040278548"/>
      </w:pPr>
      <w:r>
        <w:t>в пункте 6.1:</w:t>
      </w:r>
    </w:p>
    <w:p w:rsidR="00B47B5F" w:rsidRDefault="00B47B5F">
      <w:pPr>
        <w:pStyle w:val="newncpi"/>
        <w:divId w:val="2040278548"/>
      </w:pPr>
      <w:r>
        <w:t>графу 2 подпункта 6.1.1 изложить в следующей редакции:</w:t>
      </w:r>
    </w:p>
    <w:p w:rsidR="00B47B5F" w:rsidRDefault="00B47B5F">
      <w:pPr>
        <w:pStyle w:val="newncpi"/>
        <w:divId w:val="2040278548"/>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p w:rsidR="00B47B5F" w:rsidRDefault="00B47B5F">
      <w:pPr>
        <w:pStyle w:val="newncpi"/>
        <w:divId w:val="2040278548"/>
      </w:pPr>
      <w:r>
        <w:lastRenderedPageBreak/>
        <w:t>графу 2 подпункта 6.1.2 изложить в следующей редакции:</w:t>
      </w:r>
    </w:p>
    <w:p w:rsidR="00B47B5F" w:rsidRDefault="00B47B5F">
      <w:pPr>
        <w:pStyle w:val="newncpi"/>
        <w:divId w:val="2040278548"/>
      </w:pPr>
      <w:r>
        <w:t>«организация,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p w:rsidR="00B47B5F" w:rsidRDefault="00B47B5F">
      <w:pPr>
        <w:pStyle w:val="newncpi"/>
        <w:divId w:val="2040278548"/>
      </w:pPr>
      <w:r>
        <w:t>графу 2 подпункта 6.1.3 изложить в следующей редакции:</w:t>
      </w:r>
    </w:p>
    <w:p w:rsidR="00B47B5F" w:rsidRDefault="00B47B5F">
      <w:pPr>
        <w:pStyle w:val="newncpi"/>
        <w:divId w:val="2040278548"/>
      </w:pPr>
      <w: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p w:rsidR="00B47B5F" w:rsidRDefault="00B47B5F">
      <w:pPr>
        <w:pStyle w:val="newncpi"/>
        <w:divId w:val="2040278548"/>
      </w:pPr>
      <w:r>
        <w:t>графу 2 подпункта 6.1.5 изложить в следующей редакции:</w:t>
      </w:r>
    </w:p>
    <w:p w:rsidR="00B47B5F" w:rsidRDefault="00B47B5F">
      <w:pPr>
        <w:pStyle w:val="newncpi"/>
        <w:divId w:val="2040278548"/>
      </w:pPr>
      <w: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p w:rsidR="00B47B5F" w:rsidRDefault="00B47B5F">
      <w:pPr>
        <w:pStyle w:val="newncpi"/>
        <w:divId w:val="2040278548"/>
      </w:pPr>
      <w:r>
        <w:t>в пункте 6.2:</w:t>
      </w:r>
    </w:p>
    <w:p w:rsidR="00B47B5F" w:rsidRDefault="00B47B5F">
      <w:pPr>
        <w:pStyle w:val="newncpi"/>
        <w:divId w:val="2040278548"/>
      </w:pPr>
      <w:r>
        <w:t>графу 2 подпункта 6.2.1 изложить в следующей редакции:</w:t>
      </w:r>
    </w:p>
    <w:p w:rsidR="00B47B5F" w:rsidRDefault="00B47B5F">
      <w:pPr>
        <w:pStyle w:val="newncpi"/>
        <w:divId w:val="2040278548"/>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p w:rsidR="00B47B5F" w:rsidRDefault="00B47B5F">
      <w:pPr>
        <w:pStyle w:val="newncpi"/>
        <w:divId w:val="2040278548"/>
      </w:pPr>
      <w:r>
        <w:t>графу 2 подпункта 6.2.2 изложить в следующей редакции:</w:t>
      </w:r>
    </w:p>
    <w:p w:rsidR="00B47B5F" w:rsidRDefault="00B47B5F">
      <w:pPr>
        <w:pStyle w:val="newncpi"/>
        <w:divId w:val="2040278548"/>
      </w:pPr>
      <w:r>
        <w:t>«организация, выдавшая свидетельство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p w:rsidR="00B47B5F" w:rsidRDefault="00B47B5F">
      <w:pPr>
        <w:pStyle w:val="newncpi"/>
        <w:divId w:val="2040278548"/>
      </w:pPr>
      <w:r>
        <w:t>графу 2 подпункта 6.2.3 изложить в следующей редакции:</w:t>
      </w:r>
    </w:p>
    <w:p w:rsidR="00B47B5F" w:rsidRDefault="00B47B5F">
      <w:pPr>
        <w:pStyle w:val="newncpi"/>
        <w:divId w:val="2040278548"/>
      </w:pPr>
      <w: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p w:rsidR="00B47B5F" w:rsidRDefault="00B47B5F">
      <w:pPr>
        <w:pStyle w:val="newncpi"/>
        <w:divId w:val="2040278548"/>
      </w:pPr>
      <w:r>
        <w:t>графу 2 подпункта 6.2.5 изложить в следующей редакции:</w:t>
      </w:r>
    </w:p>
    <w:p w:rsidR="00B47B5F" w:rsidRDefault="00B47B5F">
      <w:pPr>
        <w:pStyle w:val="newncpi"/>
        <w:divId w:val="2040278548"/>
      </w:pPr>
      <w: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p w:rsidR="00B47B5F" w:rsidRDefault="00B47B5F">
      <w:pPr>
        <w:pStyle w:val="newncpi"/>
        <w:divId w:val="2040278548"/>
      </w:pPr>
      <w:r>
        <w:t>в графах 1 и 2 пункта 6.3 слово «послевузовского» заменить словом «научно-ориентированного»;</w:t>
      </w:r>
    </w:p>
    <w:p w:rsidR="00B47B5F" w:rsidRDefault="00B47B5F">
      <w:pPr>
        <w:pStyle w:val="newncpi"/>
        <w:divId w:val="2040278548"/>
      </w:pPr>
      <w:r>
        <w:lastRenderedPageBreak/>
        <w:t>из графы 1 пункта 6.4 слова «или профессионально-технического» исключить;</w:t>
      </w:r>
    </w:p>
    <w:p w:rsidR="00B47B5F" w:rsidRDefault="00B47B5F">
      <w:pPr>
        <w:pStyle w:val="newncpi"/>
        <w:divId w:val="2040278548"/>
      </w:pPr>
      <w:r>
        <w:t>графу 2 пункта 6.5 изложить в следующей редакции:</w:t>
      </w:r>
    </w:p>
    <w:p w:rsidR="00B47B5F" w:rsidRDefault="00B47B5F">
      <w:pPr>
        <w:pStyle w:val="newncpi"/>
        <w:divId w:val="2040278548"/>
      </w:pPr>
      <w:r>
        <w:t>«учреждение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p w:rsidR="00B47B5F" w:rsidRDefault="00B47B5F">
      <w:pPr>
        <w:pStyle w:val="newncpi"/>
        <w:divId w:val="2040278548"/>
      </w:pPr>
      <w:r>
        <w:t>в пункте 6.6:</w:t>
      </w:r>
    </w:p>
    <w:p w:rsidR="00B47B5F" w:rsidRDefault="00B47B5F">
      <w:pPr>
        <w:pStyle w:val="newncpi"/>
        <w:divId w:val="2040278548"/>
      </w:pPr>
      <w:r>
        <w:t>графу 1 изложить в следующей редакции:</w:t>
      </w:r>
    </w:p>
    <w:p w:rsidR="00B47B5F" w:rsidRDefault="00B47B5F">
      <w:pPr>
        <w:pStyle w:val="underpoint"/>
        <w:divId w:val="2040278548"/>
      </w:pPr>
      <w:r>
        <w:t>«6.6. Постановка на учет детей в целях получения ими дошкольного образования, специального образования на уровне дошкольного образования»;</w:t>
      </w:r>
    </w:p>
    <w:p w:rsidR="00B47B5F" w:rsidRDefault="00B47B5F">
      <w:pPr>
        <w:pStyle w:val="newncpi"/>
        <w:divId w:val="2040278548"/>
      </w:pPr>
      <w:r>
        <w:t>графу 2 изложить в следующей редакции:</w:t>
      </w:r>
    </w:p>
    <w:p w:rsidR="00B47B5F" w:rsidRDefault="00B47B5F">
      <w:pPr>
        <w:pStyle w:val="newncpi"/>
        <w:divId w:val="2040278548"/>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p w:rsidR="00B47B5F" w:rsidRDefault="00B47B5F">
      <w:pPr>
        <w:pStyle w:val="newncpi"/>
        <w:divId w:val="2040278548"/>
      </w:pPr>
      <w:r>
        <w:t>графу 3 перед абзацем первым дополнить абзацем следующего содержания:</w:t>
      </w:r>
    </w:p>
    <w:p w:rsidR="00B47B5F" w:rsidRDefault="00B47B5F">
      <w:pPr>
        <w:pStyle w:val="newncpi"/>
        <w:divId w:val="2040278548"/>
      </w:pPr>
      <w:r>
        <w:t>«заявление по форме, установленной Министерством образования»;</w:t>
      </w:r>
    </w:p>
    <w:p w:rsidR="00B47B5F" w:rsidRDefault="00B47B5F">
      <w:pPr>
        <w:pStyle w:val="newncpi"/>
        <w:divId w:val="2040278548"/>
      </w:pPr>
      <w:r>
        <w:t>графу 5 изложить в следующей редакции:</w:t>
      </w:r>
    </w:p>
    <w:p w:rsidR="00B47B5F" w:rsidRDefault="00B47B5F">
      <w:pPr>
        <w:pStyle w:val="newncpi"/>
        <w:divId w:val="2040278548"/>
      </w:pPr>
      <w:r>
        <w:t>«1 рабочий день»;</w:t>
      </w:r>
    </w:p>
    <w:p w:rsidR="00B47B5F" w:rsidRDefault="00B47B5F">
      <w:pPr>
        <w:pStyle w:val="newncpi"/>
        <w:divId w:val="2040278548"/>
      </w:pPr>
      <w:r>
        <w:t>в пункте 6.7:</w:t>
      </w:r>
    </w:p>
    <w:p w:rsidR="00B47B5F" w:rsidRDefault="00B47B5F">
      <w:pPr>
        <w:pStyle w:val="newncpi"/>
        <w:divId w:val="2040278548"/>
      </w:pPr>
      <w:r>
        <w:t>из графы 1 слово «государственное» исключить;</w:t>
      </w:r>
    </w:p>
    <w:p w:rsidR="00B47B5F" w:rsidRDefault="00B47B5F">
      <w:pPr>
        <w:pStyle w:val="newncpi"/>
        <w:divId w:val="2040278548"/>
      </w:pPr>
      <w:r>
        <w:t>графу 2 изложить в следующей редакции:</w:t>
      </w:r>
    </w:p>
    <w:p w:rsidR="00B47B5F" w:rsidRDefault="00B47B5F">
      <w:pPr>
        <w:pStyle w:val="newncpi"/>
        <w:divId w:val="2040278548"/>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p w:rsidR="00B47B5F" w:rsidRDefault="00B47B5F">
      <w:pPr>
        <w:pStyle w:val="newncpi"/>
        <w:divId w:val="2040278548"/>
      </w:pPr>
      <w:r>
        <w:t>графу 3 перед абзацем первым дополнить абзацем следующего содержания:</w:t>
      </w:r>
    </w:p>
    <w:p w:rsidR="00B47B5F" w:rsidRDefault="00B47B5F">
      <w:pPr>
        <w:pStyle w:val="newncpi"/>
        <w:divId w:val="2040278548"/>
      </w:pPr>
      <w:r>
        <w:t>«заявление»;</w:t>
      </w:r>
    </w:p>
    <w:p w:rsidR="00B47B5F" w:rsidRDefault="00B47B5F">
      <w:pPr>
        <w:pStyle w:val="newncpi"/>
        <w:divId w:val="2040278548"/>
      </w:pPr>
      <w:r>
        <w:t>графу 5 изложить в следующей редакции:</w:t>
      </w:r>
    </w:p>
    <w:p w:rsidR="00B47B5F" w:rsidRDefault="00B47B5F">
      <w:pPr>
        <w:pStyle w:val="newncpi"/>
        <w:divId w:val="2040278548"/>
      </w:pPr>
      <w:r>
        <w:t>«3 рабочих дня»;</w:t>
      </w:r>
    </w:p>
    <w:p w:rsidR="00B47B5F" w:rsidRDefault="00B47B5F">
      <w:pPr>
        <w:pStyle w:val="newncpi"/>
        <w:divId w:val="2040278548"/>
      </w:pPr>
      <w:r>
        <w:lastRenderedPageBreak/>
        <w:t>в графе 1 пункта 6.8 слова «, курсов высшего образования в организациях иностранных государств» заменить словами «в иностранных организациях и их филиалах, международных организациях»;</w:t>
      </w:r>
    </w:p>
    <w:p w:rsidR="00B47B5F" w:rsidRDefault="00B47B5F">
      <w:pPr>
        <w:pStyle w:val="newncpi"/>
        <w:divId w:val="2040278548"/>
      </w:pPr>
      <w:r>
        <w:t>в пункте 6.9:</w:t>
      </w:r>
    </w:p>
    <w:p w:rsidR="00B47B5F" w:rsidRDefault="00B47B5F">
      <w:pPr>
        <w:pStyle w:val="newncpi"/>
        <w:divId w:val="2040278548"/>
      </w:pPr>
      <w:r>
        <w:t>из графы 1 слова «(внесение изменений, выдача дубликата)» исключить;</w:t>
      </w:r>
    </w:p>
    <w:p w:rsidR="00B47B5F" w:rsidRDefault="00B47B5F">
      <w:pPr>
        <w:pStyle w:val="newncpi"/>
        <w:divId w:val="2040278548"/>
      </w:pPr>
      <w:r>
        <w:t>графу 3 изложить в следующей редакции:</w:t>
      </w:r>
    </w:p>
    <w:p w:rsidR="00B47B5F" w:rsidRDefault="00B47B5F">
      <w:pPr>
        <w:pStyle w:val="newncpi"/>
        <w:divId w:val="2040278548"/>
      </w:pPr>
      <w:r>
        <w:t>«заявление</w:t>
      </w:r>
    </w:p>
    <w:p w:rsidR="00B47B5F" w:rsidRDefault="00B47B5F">
      <w:pPr>
        <w:pStyle w:val="newncpi"/>
        <w:divId w:val="2040278548"/>
      </w:pPr>
      <w:r>
        <w:t>паспорт или иной документ, удостоверяющий личность</w:t>
      </w:r>
    </w:p>
    <w:p w:rsidR="00B47B5F" w:rsidRDefault="00B47B5F">
      <w:pPr>
        <w:pStyle w:val="newncpi"/>
        <w:divId w:val="2040278548"/>
      </w:pPr>
      <w:r>
        <w:t>две цветные фотографии размером 30 x 40 мм</w:t>
      </w:r>
    </w:p>
    <w:p w:rsidR="00B47B5F" w:rsidRDefault="00B47B5F">
      <w:pPr>
        <w:pStyle w:val="newncpi"/>
        <w:divId w:val="2040278548"/>
      </w:pPr>
      <w:r>
        <w:t>копии документа, подтверждающего получение высшего образования, свидетельства о повышении квалификации претендента в заявляемой области аттестации</w:t>
      </w:r>
    </w:p>
    <w:p w:rsidR="00B47B5F" w:rsidRDefault="00B47B5F">
      <w:pPr>
        <w:pStyle w:val="newncpi"/>
        <w:divId w:val="2040278548"/>
      </w:pPr>
      <w:r>
        <w:t>копия трудовой книжки претендента или копии иных документов, содержащих сведения о периодах работы и подтверждающих стаж работы в области аттестации</w:t>
      </w:r>
    </w:p>
    <w:p w:rsidR="00B47B5F" w:rsidRDefault="00B47B5F">
      <w:pPr>
        <w:pStyle w:val="newncpi"/>
        <w:divId w:val="2040278548"/>
      </w:pPr>
      <w:r>
        <w:t>копия сертификата компетентности по визуальному методу неразрушающего контроля не ниже второго уровня квалификации в производственном секторе (предэксплуатационные или эксплуатационные испытания, включающие производство) – для аттестуемых на проведение технического освидетельствования</w:t>
      </w:r>
    </w:p>
    <w:p w:rsidR="00B47B5F" w:rsidRDefault="00B47B5F">
      <w:pPr>
        <w:pStyle w:val="newncpi"/>
        <w:divId w:val="2040278548"/>
      </w:pPr>
      <w:r>
        <w:t>копии документов, подтверждающих прохождение стажировки (актов экспертизы и (или) донесений), – для аттестуемых впервые в заявляемой области аттестации»;</w:t>
      </w:r>
    </w:p>
    <w:p w:rsidR="00B47B5F" w:rsidRDefault="00B47B5F">
      <w:pPr>
        <w:pStyle w:val="newncpi"/>
        <w:divId w:val="2040278548"/>
      </w:pPr>
      <w:r>
        <w:t>в пункте 6.10:</w:t>
      </w:r>
    </w:p>
    <w:p w:rsidR="00B47B5F" w:rsidRDefault="00B47B5F">
      <w:pPr>
        <w:pStyle w:val="newncpi"/>
        <w:divId w:val="2040278548"/>
      </w:pPr>
      <w:r>
        <w:t>из графы 1 слова «(выдача дубликата, внесение изменений)» исключить;</w:t>
      </w:r>
    </w:p>
    <w:p w:rsidR="00B47B5F" w:rsidRDefault="00B47B5F">
      <w:pPr>
        <w:pStyle w:val="newncpi"/>
        <w:divId w:val="2040278548"/>
      </w:pPr>
      <w:r>
        <w:t>в графе 3:</w:t>
      </w:r>
    </w:p>
    <w:p w:rsidR="00B47B5F" w:rsidRDefault="00B47B5F">
      <w:pPr>
        <w:pStyle w:val="newncpi"/>
        <w:divId w:val="2040278548"/>
      </w:pPr>
      <w:r>
        <w:t>абзацы первый, восьмой–четырнадцатый исключить;</w:t>
      </w:r>
    </w:p>
    <w:p w:rsidR="00B47B5F" w:rsidRDefault="00B47B5F">
      <w:pPr>
        <w:pStyle w:val="newncpi"/>
        <w:divId w:val="2040278548"/>
      </w:pPr>
      <w:r>
        <w:t>абзац четвертый изложить в следующей редакции:</w:t>
      </w:r>
    </w:p>
    <w:p w:rsidR="00B47B5F" w:rsidRDefault="00B47B5F">
      <w:pPr>
        <w:pStyle w:val="newncpi"/>
        <w:divId w:val="2040278548"/>
      </w:pPr>
      <w:r>
        <w:t>«копия документа, подтверждающего получение высшего и (или) среднего специального образования»;</w:t>
      </w:r>
    </w:p>
    <w:p w:rsidR="00B47B5F" w:rsidRDefault="00B47B5F">
      <w:pPr>
        <w:pStyle w:val="newncpi"/>
        <w:divId w:val="2040278548"/>
      </w:pPr>
      <w:r>
        <w:t>абзац второй граф 4–6 исключить;</w:t>
      </w:r>
    </w:p>
    <w:p w:rsidR="00B47B5F" w:rsidRDefault="00B47B5F">
      <w:pPr>
        <w:pStyle w:val="newncpi"/>
        <w:divId w:val="2040278548"/>
      </w:pPr>
      <w:r>
        <w:t>дополнить перечень пунктом 6.11 следующего содержания:</w:t>
      </w:r>
    </w:p>
    <w:p w:rsidR="00B47B5F" w:rsidRDefault="00B47B5F">
      <w:pPr>
        <w:pStyle w:val="newncpi"/>
        <w:divId w:val="2040278548"/>
      </w:pPr>
      <w:r>
        <w:t> </w:t>
      </w:r>
    </w:p>
    <w:p w:rsidR="00B47B5F" w:rsidRDefault="00B47B5F">
      <w:pPr>
        <w:pStyle w:val="newncpi"/>
        <w:divId w:val="1400204453"/>
      </w:pPr>
      <w:r>
        <w:t> </w:t>
      </w:r>
    </w:p>
    <w:tbl>
      <w:tblPr>
        <w:tblW w:w="5000" w:type="pct"/>
        <w:tblCellMar>
          <w:left w:w="0" w:type="dxa"/>
          <w:right w:w="0" w:type="dxa"/>
        </w:tblCellMar>
        <w:tblLook w:val="04A0"/>
      </w:tblPr>
      <w:tblGrid>
        <w:gridCol w:w="3104"/>
        <w:gridCol w:w="3620"/>
        <w:gridCol w:w="2067"/>
        <w:gridCol w:w="2067"/>
        <w:gridCol w:w="1680"/>
        <w:gridCol w:w="1874"/>
      </w:tblGrid>
      <w:tr w:rsidR="00B47B5F">
        <w:trPr>
          <w:divId w:val="1400204453"/>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«6.11. Выдача единой книжки взрывника</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Госпромнадзор</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w:t>
            </w:r>
            <w:r>
              <w:br/>
            </w:r>
            <w:r>
              <w:br/>
              <w:t>паспорт или иной документ, удостоверяющий личность</w:t>
            </w:r>
            <w:r>
              <w:br/>
            </w:r>
            <w:r>
              <w:br/>
              <w:t>копии документов об образовании и (или) обучении, подтверждающих наличие квалификации, позволяющей осуществлять соответствующие виды работ</w:t>
            </w:r>
            <w:r>
              <w:br/>
            </w:r>
            <w:r>
              <w:br/>
              <w:t>копия протокола либо выписка из протокола заседания комиссии для проверки знаний по вопросам промышленной безопасности, подтверждающая успешное прохождение проверки знаний по вопросам промышленной безопасности</w:t>
            </w:r>
            <w:r>
              <w:br/>
            </w:r>
            <w:r>
              <w:br/>
              <w:t>копия трудовой книжки</w:t>
            </w:r>
            <w:r>
              <w:br/>
            </w:r>
            <w:r>
              <w:br/>
              <w:t>медицинская справка о состоянии здоровья, подтверждающая годность к работам, связанным с применением взрывчатых материалов</w:t>
            </w:r>
            <w:r>
              <w:br/>
            </w:r>
            <w:r>
              <w:br/>
              <w:t>копии документов, подтверждающих прохождение стажировки</w:t>
            </w:r>
            <w:r>
              <w:br/>
            </w:r>
            <w:r>
              <w:br/>
            </w:r>
            <w:r>
              <w:lastRenderedPageBreak/>
              <w:t>две цветные фотографии размером 30 х 40 мм</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0,75 базовой величины</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10 рабочих дней</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бессрочно»;</w:t>
            </w:r>
          </w:p>
        </w:tc>
      </w:tr>
    </w:tbl>
    <w:p w:rsidR="00B47B5F" w:rsidRDefault="00B47B5F">
      <w:pPr>
        <w:pStyle w:val="newncpi"/>
        <w:divId w:val="1400204453"/>
      </w:pPr>
      <w:r>
        <w:lastRenderedPageBreak/>
        <w:t> </w:t>
      </w:r>
    </w:p>
    <w:p w:rsidR="00B47B5F" w:rsidRDefault="00B47B5F">
      <w:pPr>
        <w:pStyle w:val="newncpi"/>
        <w:divId w:val="1400204453"/>
      </w:pPr>
      <w:r>
        <w:t>пункт 7.1 дополнить подпунктом 7.1.3 следующего содержания:</w:t>
      </w:r>
    </w:p>
    <w:p w:rsidR="00B47B5F" w:rsidRDefault="00B47B5F">
      <w:pPr>
        <w:pStyle w:val="newncpi"/>
        <w:divId w:val="1400204453"/>
      </w:pPr>
      <w:r>
        <w:t> </w:t>
      </w:r>
    </w:p>
    <w:tbl>
      <w:tblPr>
        <w:tblW w:w="5000" w:type="pct"/>
        <w:tblCellMar>
          <w:left w:w="0" w:type="dxa"/>
          <w:right w:w="0" w:type="dxa"/>
        </w:tblCellMar>
        <w:tblLook w:val="04A0"/>
      </w:tblPr>
      <w:tblGrid>
        <w:gridCol w:w="3104"/>
        <w:gridCol w:w="3620"/>
        <w:gridCol w:w="2067"/>
        <w:gridCol w:w="2067"/>
        <w:gridCol w:w="1680"/>
        <w:gridCol w:w="1874"/>
      </w:tblGrid>
      <w:tr w:rsidR="00B47B5F">
        <w:trPr>
          <w:divId w:val="1400204453"/>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pPr>
            <w:r>
              <w:t>«7.1.3. о предоставлении бесплатно одной попытки экстракорпорального оплодотворения</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pPr>
            <w:r>
              <w:t>областная (Минская городская) комиссия по отбору пациентов для бесплатного предоставления попытки экстракорпорального оплодотворения</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pPr>
            <w:r>
              <w:t>заявление</w:t>
            </w:r>
            <w:r>
              <w:br/>
            </w:r>
            <w:r>
              <w:br/>
              <w:t>паспорта супругов</w:t>
            </w:r>
            <w:r>
              <w:br/>
            </w:r>
            <w:r>
              <w:br/>
              <w:t>свидетельство о заключении брака</w:t>
            </w:r>
            <w:r>
              <w:br/>
            </w:r>
            <w:r>
              <w:br/>
              <w:t>выписка из медицинских документов</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pPr>
            <w:r>
              <w:t>бесплатно</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pPr>
            <w:r>
              <w:t>15 дней</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pPr>
            <w:r>
              <w:t>до 1 года»;</w:t>
            </w:r>
          </w:p>
        </w:tc>
      </w:tr>
    </w:tbl>
    <w:p w:rsidR="00B47B5F" w:rsidRDefault="00B47B5F">
      <w:pPr>
        <w:pStyle w:val="newncpi"/>
        <w:divId w:val="1400204453"/>
      </w:pPr>
      <w:r>
        <w:t> </w:t>
      </w:r>
    </w:p>
    <w:p w:rsidR="00B47B5F" w:rsidRDefault="00B47B5F">
      <w:pPr>
        <w:pStyle w:val="newncpi"/>
        <w:divId w:val="1400204453"/>
      </w:pPr>
      <w:r>
        <w:t>абзац первый графы 3 пункта 7.4 дополнить словами «(при его наличии)»;</w:t>
      </w:r>
    </w:p>
    <w:p w:rsidR="00B47B5F" w:rsidRDefault="00B47B5F">
      <w:pPr>
        <w:pStyle w:val="newncpi"/>
        <w:divId w:val="1400204453"/>
      </w:pPr>
      <w:r>
        <w:t>пункт 7.11 изложить в следующей редакции:</w:t>
      </w:r>
    </w:p>
    <w:p w:rsidR="00B47B5F" w:rsidRDefault="00B47B5F">
      <w:pPr>
        <w:pStyle w:val="newncpi"/>
        <w:divId w:val="1400204453"/>
      </w:pPr>
      <w:r>
        <w:t> </w:t>
      </w:r>
    </w:p>
    <w:tbl>
      <w:tblPr>
        <w:tblW w:w="5000" w:type="pct"/>
        <w:tblCellMar>
          <w:left w:w="0" w:type="dxa"/>
          <w:right w:w="0" w:type="dxa"/>
        </w:tblCellMar>
        <w:tblLook w:val="04A0"/>
      </w:tblPr>
      <w:tblGrid>
        <w:gridCol w:w="3104"/>
        <w:gridCol w:w="3620"/>
        <w:gridCol w:w="2067"/>
        <w:gridCol w:w="2067"/>
        <w:gridCol w:w="1680"/>
        <w:gridCol w:w="1874"/>
      </w:tblGrid>
      <w:tr w:rsidR="00B47B5F">
        <w:trPr>
          <w:divId w:val="1400204453"/>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pPr>
            <w:r>
              <w:t>«7.11. Выдача справки о дозе облучения</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pPr>
            <w:r>
              <w:t xml:space="preserve">организация, осуществляющая деятельность в области использования атомной энергии и источников ионизирующего излучения </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pPr>
            <w:r>
              <w:t>заявление</w:t>
            </w:r>
            <w:r>
              <w:br/>
            </w:r>
            <w:r>
              <w:br/>
              <w:t>копия паспорта или иного документа, удостоверяющего личность</w:t>
            </w:r>
            <w:r>
              <w:br/>
            </w:r>
            <w:r>
              <w:br/>
              <w:t xml:space="preserve">копии документов, подтверждающих пребывание в организации, осуществляющей деятельность в области использования атомной энергии и источников </w:t>
            </w:r>
            <w:r>
              <w:lastRenderedPageBreak/>
              <w:t xml:space="preserve">ионизирующего излучения (при их наличии) </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pPr>
            <w:r>
              <w:t>бессрочно»;</w:t>
            </w:r>
          </w:p>
        </w:tc>
      </w:tr>
    </w:tbl>
    <w:p w:rsidR="00B47B5F" w:rsidRDefault="00B47B5F">
      <w:pPr>
        <w:pStyle w:val="newncpi"/>
        <w:divId w:val="1400204453"/>
      </w:pPr>
      <w:r>
        <w:lastRenderedPageBreak/>
        <w:t> </w:t>
      </w:r>
    </w:p>
    <w:p w:rsidR="00B47B5F" w:rsidRDefault="00B47B5F">
      <w:pPr>
        <w:pStyle w:val="newncpi"/>
        <w:divId w:val="259415041"/>
      </w:pPr>
      <w:r>
        <w:t> </w:t>
      </w:r>
    </w:p>
    <w:p w:rsidR="00B47B5F" w:rsidRDefault="00B47B5F">
      <w:pPr>
        <w:pStyle w:val="newncpi"/>
        <w:divId w:val="259415041"/>
      </w:pPr>
      <w:r>
        <w:t>пункт 7.12 исключить;</w:t>
      </w:r>
    </w:p>
    <w:p w:rsidR="00B47B5F" w:rsidRDefault="00B47B5F">
      <w:pPr>
        <w:pStyle w:val="newncpi"/>
        <w:divId w:val="259415041"/>
      </w:pPr>
      <w:r>
        <w:t>в пункте 7.13:</w:t>
      </w:r>
    </w:p>
    <w:p w:rsidR="00B47B5F" w:rsidRDefault="00B47B5F">
      <w:pPr>
        <w:pStyle w:val="newncpi"/>
        <w:divId w:val="259415041"/>
      </w:pPr>
      <w:r>
        <w:t>в графе 1 слово «средств» заменить словом «препаратов»;</w:t>
      </w:r>
    </w:p>
    <w:p w:rsidR="00B47B5F" w:rsidRDefault="00B47B5F">
      <w:pPr>
        <w:pStyle w:val="newncpi"/>
        <w:divId w:val="259415041"/>
      </w:pPr>
      <w:r>
        <w:t>в абзацах первом и третьем графы 3 слово «средства» заменить словом «препарата»;</w:t>
      </w:r>
    </w:p>
    <w:p w:rsidR="00B47B5F" w:rsidRDefault="00B47B5F">
      <w:pPr>
        <w:pStyle w:val="newncpi"/>
        <w:divId w:val="259415041"/>
      </w:pPr>
      <w:r>
        <w:t>графу 3 пункта 8.3 и абзац первый графы 3 пункта 8.8 изложить в следующей редакции:</w:t>
      </w:r>
    </w:p>
    <w:p w:rsidR="00B47B5F" w:rsidRDefault="00B47B5F">
      <w:pPr>
        <w:pStyle w:val="newncpi"/>
        <w:divId w:val="259415041"/>
      </w:pPr>
      <w:r>
        <w:t>«заявление»;</w:t>
      </w:r>
    </w:p>
    <w:p w:rsidR="00B47B5F" w:rsidRDefault="00B47B5F">
      <w:pPr>
        <w:pStyle w:val="newncpi"/>
        <w:divId w:val="259415041"/>
      </w:pPr>
      <w:r>
        <w:t>из графы 1 пункта 8.4 слово «олимпийским» исключить;</w:t>
      </w:r>
    </w:p>
    <w:p w:rsidR="00B47B5F" w:rsidRDefault="00B47B5F">
      <w:pPr>
        <w:pStyle w:val="newncpi0"/>
        <w:shd w:val="clear" w:color="auto" w:fill="F4F4F4"/>
        <w:divId w:val="207180930"/>
      </w:pPr>
      <w:r>
        <w:rPr>
          <w:b/>
          <w:bCs/>
          <w:i/>
          <w:iCs/>
        </w:rPr>
        <w:t>От редакции «Бизнес-Инфо»</w:t>
      </w:r>
    </w:p>
    <w:p w:rsidR="00B47B5F" w:rsidRDefault="00B47B5F">
      <w:pPr>
        <w:pStyle w:val="newncpi0"/>
        <w:shd w:val="clear" w:color="auto" w:fill="F4F4F4"/>
        <w:divId w:val="207180930"/>
        <w:rPr>
          <w:sz w:val="22"/>
          <w:szCs w:val="22"/>
        </w:rPr>
      </w:pPr>
      <w:r>
        <w:rPr>
          <w:sz w:val="22"/>
          <w:szCs w:val="22"/>
        </w:rPr>
        <w:t xml:space="preserve">Положения, предусматривающие изменение пункта 8.4 перечня, вступают в силу с 1 июля 2023 г. (см. </w:t>
      </w:r>
      <w:hyperlink w:anchor="a6" w:tooltip="+" w:history="1">
        <w:r>
          <w:rPr>
            <w:rStyle w:val="a3"/>
            <w:sz w:val="22"/>
            <w:szCs w:val="22"/>
          </w:rPr>
          <w:t>п.3</w:t>
        </w:r>
      </w:hyperlink>
      <w:r>
        <w:rPr>
          <w:sz w:val="22"/>
          <w:szCs w:val="22"/>
        </w:rPr>
        <w:t xml:space="preserve"> Указа)</w:t>
      </w:r>
    </w:p>
    <w:p w:rsidR="00B47B5F" w:rsidRDefault="00B47B5F">
      <w:pPr>
        <w:pStyle w:val="newncpi0"/>
        <w:divId w:val="259415041"/>
      </w:pPr>
      <w:r>
        <w:t> </w:t>
      </w:r>
    </w:p>
    <w:p w:rsidR="00B47B5F" w:rsidRDefault="00B47B5F">
      <w:pPr>
        <w:pStyle w:val="newncpi"/>
        <w:divId w:val="259415041"/>
      </w:pPr>
      <w:r>
        <w:t>графу 2 пункта 8.6 дополнить словами «, областной (Минский городской) исполнительный комитет»;</w:t>
      </w:r>
    </w:p>
    <w:p w:rsidR="00B47B5F" w:rsidRDefault="00B47B5F">
      <w:pPr>
        <w:pStyle w:val="newncpi0"/>
        <w:shd w:val="clear" w:color="auto" w:fill="F4F4F4"/>
        <w:divId w:val="280649922"/>
      </w:pPr>
      <w:r>
        <w:rPr>
          <w:b/>
          <w:bCs/>
          <w:i/>
          <w:iCs/>
        </w:rPr>
        <w:t>От редакции «Бизнес-Инфо»</w:t>
      </w:r>
    </w:p>
    <w:p w:rsidR="00B47B5F" w:rsidRDefault="00B47B5F">
      <w:pPr>
        <w:pStyle w:val="newncpi0"/>
        <w:shd w:val="clear" w:color="auto" w:fill="F4F4F4"/>
        <w:divId w:val="280649922"/>
        <w:rPr>
          <w:sz w:val="22"/>
          <w:szCs w:val="22"/>
        </w:rPr>
      </w:pPr>
      <w:r>
        <w:rPr>
          <w:sz w:val="22"/>
          <w:szCs w:val="22"/>
        </w:rPr>
        <w:t xml:space="preserve">Положения, предусматривающие изменение пункта 8.6 перечня, вступают в силу с 1 января 2023 г. (см. </w:t>
      </w:r>
      <w:hyperlink w:anchor="a6" w:tooltip="+" w:history="1">
        <w:r>
          <w:rPr>
            <w:rStyle w:val="a3"/>
            <w:sz w:val="22"/>
            <w:szCs w:val="22"/>
          </w:rPr>
          <w:t>п.3</w:t>
        </w:r>
      </w:hyperlink>
      <w:r>
        <w:rPr>
          <w:sz w:val="22"/>
          <w:szCs w:val="22"/>
        </w:rPr>
        <w:t xml:space="preserve"> Указа)</w:t>
      </w:r>
    </w:p>
    <w:p w:rsidR="00B47B5F" w:rsidRDefault="00B47B5F">
      <w:pPr>
        <w:pStyle w:val="newncpi0"/>
        <w:divId w:val="259415041"/>
      </w:pPr>
      <w:r>
        <w:t> </w:t>
      </w:r>
    </w:p>
    <w:p w:rsidR="00B47B5F" w:rsidRDefault="00B47B5F">
      <w:pPr>
        <w:pStyle w:val="newncpi"/>
        <w:divId w:val="259415041"/>
      </w:pPr>
      <w:r>
        <w:t>в пункте 9.3:</w:t>
      </w:r>
    </w:p>
    <w:p w:rsidR="00B47B5F" w:rsidRDefault="00B47B5F">
      <w:pPr>
        <w:pStyle w:val="newncpi"/>
        <w:divId w:val="259415041"/>
      </w:pPr>
      <w:r>
        <w:t>в подпункте 9.3.1:</w:t>
      </w:r>
    </w:p>
    <w:p w:rsidR="00B47B5F" w:rsidRDefault="00B47B5F">
      <w:pPr>
        <w:pStyle w:val="newncpi"/>
        <w:divId w:val="259415041"/>
      </w:pPr>
      <w:r>
        <w:t>в графе 1 слова «на предоставленном земельном участке» заменить словами «,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p w:rsidR="00B47B5F" w:rsidRDefault="00B47B5F">
      <w:pPr>
        <w:pStyle w:val="newncpi"/>
        <w:divId w:val="259415041"/>
      </w:pPr>
      <w:r>
        <w:t>графу 2 изложить в следующей редакции:</w:t>
      </w:r>
    </w:p>
    <w:p w:rsidR="00B47B5F" w:rsidRDefault="00B47B5F">
      <w:pPr>
        <w:pStyle w:val="newncpi"/>
        <w:divId w:val="259415041"/>
      </w:pPr>
      <w:r>
        <w:t>«районный,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259415041"/>
      </w:pPr>
      <w:r>
        <w:lastRenderedPageBreak/>
        <w:t>в подпункте 9.3.2:</w:t>
      </w:r>
    </w:p>
    <w:p w:rsidR="00B47B5F" w:rsidRDefault="00B47B5F">
      <w:pPr>
        <w:pStyle w:val="newncpi"/>
        <w:divId w:val="259415041"/>
      </w:pPr>
      <w:r>
        <w:t>графу 1 дополнить словами «(за исключением садовых домиков, хозяйственных строений и сооружений, необходимых для ведения коллективного садоводства)»;</w:t>
      </w:r>
    </w:p>
    <w:p w:rsidR="00B47B5F" w:rsidRDefault="00B47B5F">
      <w:pPr>
        <w:pStyle w:val="newncpi"/>
        <w:divId w:val="259415041"/>
      </w:pPr>
      <w:r>
        <w:t>графу 2 изложить в следующей редакции:</w:t>
      </w:r>
    </w:p>
    <w:p w:rsidR="00B47B5F" w:rsidRDefault="00B47B5F">
      <w:pPr>
        <w:pStyle w:val="newncpi"/>
        <w:divId w:val="259415041"/>
      </w:pPr>
      <w:r>
        <w:t>«районный,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259415041"/>
      </w:pPr>
      <w:r>
        <w:t>в подпункте 9.3.3:</w:t>
      </w:r>
    </w:p>
    <w:p w:rsidR="00B47B5F" w:rsidRDefault="00B47B5F">
      <w:pPr>
        <w:pStyle w:val="newncpi"/>
        <w:divId w:val="259415041"/>
      </w:pPr>
      <w:r>
        <w:t>графу 1 изложить в следующей редакции:</w:t>
      </w:r>
    </w:p>
    <w:p w:rsidR="00B47B5F" w:rsidRDefault="00B47B5F">
      <w:pPr>
        <w:pStyle w:val="underpoint"/>
        <w:divId w:val="259415041"/>
      </w:pPr>
      <w: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p w:rsidR="00B47B5F" w:rsidRDefault="00B47B5F">
      <w:pPr>
        <w:pStyle w:val="newncpi"/>
        <w:divId w:val="259415041"/>
      </w:pPr>
      <w:r>
        <w:t>в графе 2 слова «местного исполнительного и распорядительного органа, осуществляющего» заменить словами «районного, городского (городов областного и районного подчинения) исполнительного комитета, местной администрации района в городе, осуществляющее»;</w:t>
      </w:r>
    </w:p>
    <w:p w:rsidR="00B47B5F" w:rsidRDefault="00B47B5F">
      <w:pPr>
        <w:pStyle w:val="newncpi"/>
        <w:divId w:val="259415041"/>
      </w:pPr>
      <w:r>
        <w:t>абзац второй графы 3 изложить в следующей редакции:</w:t>
      </w:r>
    </w:p>
    <w:p w:rsidR="00B47B5F" w:rsidRDefault="00B47B5F">
      <w:pPr>
        <w:pStyle w:val="newncpi"/>
        <w:divId w:val="259415041"/>
      </w:pPr>
      <w: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p w:rsidR="00B47B5F" w:rsidRDefault="00B47B5F">
      <w:pPr>
        <w:pStyle w:val="newncpi"/>
        <w:divId w:val="259415041"/>
      </w:pPr>
      <w:r>
        <w:t>графу 6 изложить в следующей редакции:</w:t>
      </w:r>
    </w:p>
    <w:p w:rsidR="00B47B5F" w:rsidRDefault="00B47B5F">
      <w:pPr>
        <w:pStyle w:val="newncpi"/>
        <w:divId w:val="259415041"/>
      </w:pPr>
      <w:r>
        <w:t>«до даты приемки объекта в эксплуатацию»;</w:t>
      </w:r>
    </w:p>
    <w:p w:rsidR="00B47B5F" w:rsidRDefault="00B47B5F">
      <w:pPr>
        <w:pStyle w:val="newncpi"/>
        <w:divId w:val="259415041"/>
      </w:pPr>
      <w:r>
        <w:t>в подпункте 9.3.4:</w:t>
      </w:r>
    </w:p>
    <w:p w:rsidR="00B47B5F" w:rsidRDefault="00B47B5F">
      <w:pPr>
        <w:pStyle w:val="newncpi"/>
        <w:divId w:val="259415041"/>
      </w:pPr>
      <w:r>
        <w:t>графу 1 изложить в следующей редакции:</w:t>
      </w:r>
    </w:p>
    <w:p w:rsidR="00B47B5F" w:rsidRDefault="00B47B5F">
      <w:pPr>
        <w:pStyle w:val="underpoint"/>
        <w:divId w:val="259415041"/>
      </w:pPr>
      <w:r>
        <w:lastRenderedPageBreak/>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p w:rsidR="00B47B5F" w:rsidRDefault="00B47B5F">
      <w:pPr>
        <w:pStyle w:val="newncpi"/>
        <w:divId w:val="259415041"/>
      </w:pPr>
      <w:r>
        <w:t>графу 2 изложить в следующей редакции:</w:t>
      </w:r>
    </w:p>
    <w:p w:rsidR="00B47B5F" w:rsidRDefault="00B47B5F">
      <w:pPr>
        <w:pStyle w:val="newncpi"/>
        <w:divId w:val="259415041"/>
      </w:pPr>
      <w:r>
        <w:t>«районный,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259415041"/>
      </w:pPr>
      <w:r>
        <w:t>в графе 3:</w:t>
      </w:r>
    </w:p>
    <w:p w:rsidR="00B47B5F" w:rsidRDefault="00B47B5F">
      <w:pPr>
        <w:pStyle w:val="newncpi"/>
        <w:divId w:val="259415041"/>
      </w:pPr>
      <w:r>
        <w:t>абзац второй изложить в следующей редакции:</w:t>
      </w:r>
    </w:p>
    <w:p w:rsidR="00B47B5F" w:rsidRDefault="00B47B5F">
      <w:pPr>
        <w:pStyle w:val="newncpi"/>
        <w:divId w:val="259415041"/>
      </w:pPr>
      <w: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p w:rsidR="00B47B5F" w:rsidRDefault="00B47B5F">
      <w:pPr>
        <w:pStyle w:val="newncpi"/>
        <w:divId w:val="259415041"/>
      </w:pPr>
      <w:r>
        <w:t>абзац третий после слова «территории» дополнить словами «,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p w:rsidR="00B47B5F" w:rsidRDefault="00B47B5F">
      <w:pPr>
        <w:pStyle w:val="newncpi"/>
        <w:divId w:val="259415041"/>
      </w:pPr>
      <w:r>
        <w:t>абзац четвертый дополнить словами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w:t>
      </w:r>
    </w:p>
    <w:p w:rsidR="00B47B5F" w:rsidRDefault="00B47B5F">
      <w:pPr>
        <w:pStyle w:val="newncpi"/>
        <w:divId w:val="259415041"/>
      </w:pPr>
      <w:r>
        <w:t>дополнить графу абзацем следующего содержания:</w:t>
      </w:r>
    </w:p>
    <w:p w:rsidR="00B47B5F" w:rsidRDefault="00B47B5F">
      <w:pPr>
        <w:pStyle w:val="newncpi"/>
        <w:divId w:val="259415041"/>
      </w:pPr>
      <w:r>
        <w:t>«сведения о возмещении затрат на строительство, в том числе на проектирование инженерной и транспортной инфраструктуры»;</w:t>
      </w:r>
    </w:p>
    <w:p w:rsidR="00B47B5F" w:rsidRDefault="00B47B5F">
      <w:pPr>
        <w:pStyle w:val="newncpi"/>
        <w:divId w:val="259415041"/>
      </w:pPr>
      <w:r>
        <w:t>в подпункте 9.3.5:</w:t>
      </w:r>
    </w:p>
    <w:p w:rsidR="00B47B5F" w:rsidRDefault="00B47B5F">
      <w:pPr>
        <w:pStyle w:val="newncpi"/>
        <w:divId w:val="259415041"/>
      </w:pPr>
      <w:r>
        <w:t>графу 2 изложить в следующей редакции:</w:t>
      </w:r>
    </w:p>
    <w:p w:rsidR="00B47B5F" w:rsidRDefault="00B47B5F">
      <w:pPr>
        <w:pStyle w:val="newncpi"/>
        <w:divId w:val="259415041"/>
      </w:pPr>
      <w:r>
        <w:t>«районный,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259415041"/>
      </w:pPr>
      <w:r>
        <w:t>из графы 6 слова «(Национальный реестр правовых актов Республики Беларусь, 2006 г., № 24, 1/7258)» исключить;</w:t>
      </w:r>
    </w:p>
    <w:p w:rsidR="00B47B5F" w:rsidRDefault="00B47B5F">
      <w:pPr>
        <w:pStyle w:val="newncpi"/>
        <w:divId w:val="259415041"/>
      </w:pPr>
      <w:r>
        <w:t>графу 2 подпункта 9.3.6 изложить в следующей редакции:</w:t>
      </w:r>
    </w:p>
    <w:p w:rsidR="00B47B5F" w:rsidRDefault="00B47B5F">
      <w:pPr>
        <w:pStyle w:val="newncpi"/>
        <w:divId w:val="259415041"/>
      </w:pPr>
      <w:r>
        <w:lastRenderedPageBreak/>
        <w:t>«районный,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259415041"/>
      </w:pPr>
      <w:r>
        <w:t>в пункте 9.4:</w:t>
      </w:r>
    </w:p>
    <w:p w:rsidR="00B47B5F" w:rsidRDefault="00B47B5F">
      <w:pPr>
        <w:pStyle w:val="newncpi"/>
        <w:divId w:val="259415041"/>
      </w:pPr>
      <w:r>
        <w:t>графу 1 изложить в следующей редакции:</w:t>
      </w:r>
    </w:p>
    <w:p w:rsidR="00B47B5F" w:rsidRDefault="00B47B5F">
      <w:pPr>
        <w:pStyle w:val="underpoint"/>
        <w:divId w:val="259415041"/>
      </w:pPr>
      <w:r>
        <w:t>«9.4. Принятие решения по самовольному строительству в установленном порядке»;</w:t>
      </w:r>
    </w:p>
    <w:p w:rsidR="00B47B5F" w:rsidRDefault="00B47B5F">
      <w:pPr>
        <w:pStyle w:val="newncpi"/>
        <w:divId w:val="259415041"/>
      </w:pPr>
      <w:r>
        <w:t>графу 2 изложить в следующей редакции:</w:t>
      </w:r>
    </w:p>
    <w:p w:rsidR="00B47B5F" w:rsidRDefault="00B47B5F">
      <w:pPr>
        <w:pStyle w:val="newncpi"/>
        <w:divId w:val="259415041"/>
      </w:pPr>
      <w:r>
        <w:t>«районный, городской (городов областного и районного подчинения) исполнительный комитет, местная администрация района в городе»;</w:t>
      </w:r>
    </w:p>
    <w:p w:rsidR="00B47B5F" w:rsidRDefault="00B47B5F">
      <w:pPr>
        <w:pStyle w:val="newncpi"/>
        <w:divId w:val="259415041"/>
      </w:pPr>
      <w:r>
        <w:t>в пункте 9.5:</w:t>
      </w:r>
    </w:p>
    <w:p w:rsidR="00B47B5F" w:rsidRDefault="00B47B5F">
      <w:pPr>
        <w:pStyle w:val="newncpi"/>
        <w:divId w:val="259415041"/>
      </w:pPr>
      <w:r>
        <w:t>графу 2 изложить в следующей редакции:</w:t>
      </w:r>
    </w:p>
    <w:p w:rsidR="00B47B5F" w:rsidRDefault="00B47B5F">
      <w:pPr>
        <w:pStyle w:val="newncpi"/>
        <w:divId w:val="259415041"/>
      </w:pPr>
      <w:r>
        <w:t>«Министерство архитектуры и строительства»;</w:t>
      </w:r>
    </w:p>
    <w:p w:rsidR="00B47B5F" w:rsidRDefault="00B47B5F">
      <w:pPr>
        <w:pStyle w:val="newncpi"/>
        <w:divId w:val="259415041"/>
      </w:pPr>
      <w:r>
        <w:t>в графе 3:</w:t>
      </w:r>
    </w:p>
    <w:p w:rsidR="00B47B5F" w:rsidRDefault="00B47B5F">
      <w:pPr>
        <w:pStyle w:val="newncpi"/>
        <w:divId w:val="259415041"/>
      </w:pPr>
      <w:r>
        <w:t>абзац третий изложить в следующей редакции:</w:t>
      </w:r>
    </w:p>
    <w:p w:rsidR="00B47B5F" w:rsidRDefault="00B47B5F">
      <w:pPr>
        <w:pStyle w:val="newncpi"/>
        <w:divId w:val="259415041"/>
      </w:pPr>
      <w:r>
        <w:t>«копия документа, подтверждающего получение высшего и (или) среднего специального образования, с предъявлением оригинала»;</w:t>
      </w:r>
    </w:p>
    <w:p w:rsidR="00B47B5F" w:rsidRDefault="00B47B5F">
      <w:pPr>
        <w:pStyle w:val="newncpi"/>
        <w:divId w:val="259415041"/>
      </w:pPr>
      <w:r>
        <w:t>в абзаце четвертом слова «(если ее ведение предусмотрено законодательством)» заменить словами «(за исключением случаев, когда законодательными актами не предусмотрено ее заполнение)»;</w:t>
      </w:r>
    </w:p>
    <w:p w:rsidR="00B47B5F" w:rsidRDefault="00B47B5F">
      <w:pPr>
        <w:pStyle w:val="newncpi"/>
        <w:divId w:val="259415041"/>
      </w:pPr>
      <w:r>
        <w:t>графу 2 пунктов 9.6 и 9.7 изложить в следующей редакции:</w:t>
      </w:r>
    </w:p>
    <w:p w:rsidR="00B47B5F" w:rsidRDefault="00B47B5F">
      <w:pPr>
        <w:pStyle w:val="newncpi"/>
        <w:divId w:val="259415041"/>
      </w:pPr>
      <w:r>
        <w:t>«Министерство архитектуры и строительства»;</w:t>
      </w:r>
    </w:p>
    <w:p w:rsidR="00B47B5F" w:rsidRDefault="00B47B5F">
      <w:pPr>
        <w:pStyle w:val="newncpi"/>
        <w:divId w:val="259415041"/>
      </w:pPr>
      <w:r>
        <w:t>дополнить перечень пунктом 9.8 следующего содержания:</w:t>
      </w:r>
    </w:p>
    <w:p w:rsidR="00B47B5F" w:rsidRDefault="00B47B5F">
      <w:pPr>
        <w:pStyle w:val="newncpi"/>
        <w:divId w:val="743643169"/>
      </w:pPr>
      <w:r>
        <w:t> </w:t>
      </w:r>
    </w:p>
    <w:tbl>
      <w:tblPr>
        <w:tblW w:w="5000" w:type="pct"/>
        <w:tblCellMar>
          <w:left w:w="0" w:type="dxa"/>
          <w:right w:w="0" w:type="dxa"/>
        </w:tblCellMar>
        <w:tblLook w:val="04A0"/>
      </w:tblPr>
      <w:tblGrid>
        <w:gridCol w:w="3104"/>
        <w:gridCol w:w="3620"/>
        <w:gridCol w:w="2067"/>
        <w:gridCol w:w="2067"/>
        <w:gridCol w:w="1680"/>
        <w:gridCol w:w="1874"/>
      </w:tblGrid>
      <w:tr w:rsidR="00B47B5F">
        <w:trPr>
          <w:divId w:val="743643169"/>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xml:space="preserve">«9.8.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w:t>
            </w:r>
            <w:r>
              <w:lastRenderedPageBreak/>
              <w:t>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право на земельный </w:t>
            </w:r>
            <w:r>
              <w:lastRenderedPageBreak/>
              <w:t>участок</w:t>
            </w:r>
            <w:r>
              <w:br/>
            </w:r>
            <w:r>
              <w:br/>
              <w:t>письменное согласие всех собственников земельного участка, находящегося в общей собственности</w:t>
            </w:r>
            <w:r>
              <w:br/>
            </w:r>
            <w:r>
              <w:b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br/>
            </w:r>
            <w:r>
              <w:br/>
              <w:t>согласованная проектная документация на строительство объекта</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бессрочно»;</w:t>
            </w:r>
          </w:p>
        </w:tc>
      </w:tr>
    </w:tbl>
    <w:p w:rsidR="00B47B5F" w:rsidRDefault="00B47B5F">
      <w:pPr>
        <w:pStyle w:val="newncpi"/>
        <w:divId w:val="743643169"/>
      </w:pPr>
      <w:r>
        <w:lastRenderedPageBreak/>
        <w:t> </w:t>
      </w:r>
    </w:p>
    <w:p w:rsidR="00B47B5F" w:rsidRDefault="00B47B5F">
      <w:pPr>
        <w:pStyle w:val="newncpi"/>
        <w:divId w:val="743643169"/>
      </w:pPr>
      <w:r>
        <w:t>пункты 10.1 и 10.2 исключить;</w:t>
      </w:r>
    </w:p>
    <w:p w:rsidR="00B47B5F" w:rsidRDefault="00B47B5F">
      <w:pPr>
        <w:pStyle w:val="newncpi"/>
        <w:divId w:val="743643169"/>
      </w:pPr>
      <w:r>
        <w:t>пункты 10.5 и 10.6 изложить в следующей редакции:</w:t>
      </w:r>
    </w:p>
    <w:p w:rsidR="00B47B5F" w:rsidRDefault="00B47B5F">
      <w:pPr>
        <w:pStyle w:val="newncpi"/>
        <w:divId w:val="743643169"/>
      </w:pPr>
      <w:r>
        <w:t> </w:t>
      </w:r>
    </w:p>
    <w:tbl>
      <w:tblPr>
        <w:tblW w:w="5000" w:type="pct"/>
        <w:tblCellMar>
          <w:left w:w="0" w:type="dxa"/>
          <w:right w:w="0" w:type="dxa"/>
        </w:tblCellMar>
        <w:tblLook w:val="04A0"/>
      </w:tblPr>
      <w:tblGrid>
        <w:gridCol w:w="3084"/>
        <w:gridCol w:w="3601"/>
        <w:gridCol w:w="2163"/>
        <w:gridCol w:w="2048"/>
        <w:gridCol w:w="1661"/>
        <w:gridCol w:w="1855"/>
      </w:tblGrid>
      <w:tr w:rsidR="00B47B5F">
        <w:trPr>
          <w:divId w:val="743643169"/>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xml:space="preserve">«10.5. Выдача акта осмотра </w:t>
            </w:r>
            <w:r>
              <w:lastRenderedPageBreak/>
              <w:t>(допуска) электроустановок</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 xml:space="preserve">орган государственного энергетического </w:t>
            </w:r>
            <w:r>
              <w:lastRenderedPageBreak/>
              <w:t>и газового надзора</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 xml:space="preserve">при подключении </w:t>
            </w:r>
            <w:r>
              <w:lastRenderedPageBreak/>
              <w:t>электроустановок объекта электроснабжения:</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r>
              <w:br/>
            </w:r>
            <w:r>
              <w:br/>
              <w:t>копия технических условий на присоединение электроустановок потребителя к электрической сети</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w:t>
            </w:r>
            <w:r>
              <w:br/>
            </w:r>
            <w:r>
              <w:br/>
              <w:t xml:space="preserve">комплект приемо-сдаточной документации на монтаж электроустановок (за исключением </w:t>
            </w:r>
            <w:r>
              <w:lastRenderedPageBreak/>
              <w:t>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r>
              <w:br/>
            </w:r>
            <w:r>
              <w:br/>
              <w:t xml:space="preserve">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w:t>
            </w:r>
            <w:r>
              <w:lastRenderedPageBreak/>
              <w:t>земельном участке:</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 при ее отсутствии – комплект фактических схем электроснабжения</w:t>
            </w:r>
            <w:r>
              <w:br/>
            </w:r>
            <w:r>
              <w:br/>
              <w:t>договор на обслуживание электроустановок со специализированной организацией</w:t>
            </w:r>
            <w:r>
              <w:br/>
            </w:r>
            <w:r>
              <w:br/>
              <w:t>протоколы электрофизических измерений и испытаний</w:t>
            </w:r>
            <w:r>
              <w:br/>
            </w:r>
            <w:r>
              <w:br/>
              <w:t xml:space="preserve">при подключении ранее отключенных от электрической сети электроустановок по причине пожара, </w:t>
            </w:r>
            <w:r>
              <w:lastRenderedPageBreak/>
              <w:t>аварии, ранее отключенных на период более 12 месяцев и подключаемых к электрической сети энергоснабжающей организацией (за исключением жилых помещений (квартир) в многоквартирных жилых домах):</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10 дней</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бессрочно</w:t>
            </w:r>
          </w:p>
        </w:tc>
      </w:tr>
      <w:tr w:rsidR="00B47B5F">
        <w:trPr>
          <w:divId w:val="743643169"/>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 xml:space="preserve">10.6. Выдача акта осмотра </w:t>
            </w:r>
            <w:r>
              <w:lastRenderedPageBreak/>
              <w:t>(допуска) теплоустановки и (или) тепловой сети</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 xml:space="preserve">орган государственного энергетического </w:t>
            </w:r>
            <w:r>
              <w:lastRenderedPageBreak/>
              <w:t>и газового надзора</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 xml:space="preserve">при подключении </w:t>
            </w:r>
            <w:r>
              <w:lastRenderedPageBreak/>
              <w:t>законченных возведением или реконструированных теплоустановок и (или) тепловых сетей к тепловым сетям энергоснабжающей организации:</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теплоснабжения</w:t>
            </w:r>
            <w:r>
              <w:br/>
            </w:r>
            <w:r>
              <w:br/>
              <w:t>копия технических условий на присоединение теплоустановок потребителей к тепловым сетям энергоснабжающей организации</w:t>
            </w:r>
            <w:r>
              <w:br/>
            </w:r>
            <w:r>
              <w:br/>
              <w:t>копия акта разграничения балансовой принадлежности и эксплуатационной ответственности сторон</w:t>
            </w:r>
            <w:r>
              <w:br/>
            </w:r>
            <w:r>
              <w:br/>
              <w:t>проектная документация на объект теплоснабжения и (или) тепловые сети</w:t>
            </w:r>
            <w:r>
              <w:br/>
            </w:r>
            <w:r>
              <w:br/>
              <w:t xml:space="preserve">комплект исполнительной документации </w:t>
            </w:r>
            <w:r>
              <w:lastRenderedPageBreak/>
              <w:t>на теплоустановки и (или) тепловые сети</w:t>
            </w:r>
            <w:r>
              <w:br/>
            </w:r>
            <w:r>
              <w:br/>
              <w:t>акты испытаний тепловых сетей, промывки и испытаний теплоустановок</w:t>
            </w:r>
            <w:r>
              <w:br/>
            </w:r>
            <w:r>
              <w:br/>
              <w:t>договор со специализированной организацией на обслуживание теплоустановок, тепловых сетей, приборов учета тепловой энергии</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10 дней</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бессрочно»;</w:t>
            </w:r>
          </w:p>
        </w:tc>
      </w:tr>
    </w:tbl>
    <w:p w:rsidR="00B47B5F" w:rsidRDefault="00B47B5F">
      <w:pPr>
        <w:pStyle w:val="newncpi"/>
        <w:divId w:val="743643169"/>
      </w:pPr>
      <w:r>
        <w:lastRenderedPageBreak/>
        <w:t> </w:t>
      </w:r>
    </w:p>
    <w:p w:rsidR="00B47B5F" w:rsidRDefault="00B47B5F">
      <w:pPr>
        <w:pStyle w:val="newncpi"/>
        <w:divId w:val="743643169"/>
      </w:pPr>
      <w:r>
        <w:t>графу 1 пункта 10.6</w:t>
      </w:r>
      <w:r>
        <w:rPr>
          <w:vertAlign w:val="superscript"/>
        </w:rPr>
        <w:t>1</w:t>
      </w:r>
      <w:r>
        <w:t xml:space="preserve"> изложить в следующей редакции:</w:t>
      </w:r>
    </w:p>
    <w:p w:rsidR="00B47B5F" w:rsidRDefault="00B47B5F">
      <w:pPr>
        <w:pStyle w:val="underpoint"/>
        <w:divId w:val="743643169"/>
      </w:pPr>
      <w:r>
        <w:t>«10.6</w:t>
      </w:r>
      <w:r>
        <w:rPr>
          <w:vertAlign w:val="superscript"/>
        </w:rPr>
        <w:t>1</w:t>
      </w:r>
      <w:r>
        <w:t>. Выдача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подпунктах 9.3.1 и 9.3.2 пункта 9.3 настоящего перечня)»;</w:t>
      </w:r>
    </w:p>
    <w:p w:rsidR="00B47B5F" w:rsidRDefault="00B47B5F">
      <w:pPr>
        <w:pStyle w:val="newncpi"/>
        <w:divId w:val="743643169"/>
      </w:pPr>
      <w:r>
        <w:t>графу 3 пункта 10.6</w:t>
      </w:r>
      <w:r>
        <w:rPr>
          <w:vertAlign w:val="superscript"/>
        </w:rPr>
        <w:t>2</w:t>
      </w:r>
      <w:r>
        <w:t xml:space="preserve"> дополнить абзацем следующего содержания:</w:t>
      </w:r>
    </w:p>
    <w:p w:rsidR="00B47B5F" w:rsidRDefault="00B47B5F">
      <w:pPr>
        <w:pStyle w:val="newncpi"/>
        <w:divId w:val="743643169"/>
      </w:pPr>
      <w:r>
        <w:t>«справка открытого акционерного общества «Сберегательный банк «Беларусбанк», подтверждающая неполучение льготного кредита на газификацию»;</w:t>
      </w:r>
    </w:p>
    <w:p w:rsidR="00B47B5F" w:rsidRDefault="00B47B5F">
      <w:pPr>
        <w:pStyle w:val="newncpi"/>
        <w:divId w:val="743643169"/>
      </w:pPr>
      <w:r>
        <w:t>графу 5 пункта 10.6</w:t>
      </w:r>
      <w:r>
        <w:rPr>
          <w:vertAlign w:val="superscript"/>
        </w:rPr>
        <w:t>3</w:t>
      </w:r>
      <w:r>
        <w:t xml:space="preserve"> изложить в следующей редакции:</w:t>
      </w:r>
    </w:p>
    <w:p w:rsidR="00B47B5F" w:rsidRDefault="00B47B5F">
      <w:pPr>
        <w:pStyle w:val="newncpi"/>
        <w:divId w:val="743643169"/>
      </w:pPr>
      <w:r>
        <w:t>«1 месяц»;</w:t>
      </w:r>
    </w:p>
    <w:p w:rsidR="00B47B5F" w:rsidRDefault="00B47B5F">
      <w:pPr>
        <w:pStyle w:val="newncpi"/>
        <w:divId w:val="743643169"/>
      </w:pPr>
      <w:r>
        <w:t>пункты 10.7, 10.8 и 10.10 исключить;</w:t>
      </w:r>
    </w:p>
    <w:p w:rsidR="00B47B5F" w:rsidRDefault="00B47B5F">
      <w:pPr>
        <w:pStyle w:val="newncpi"/>
        <w:divId w:val="743643169"/>
      </w:pPr>
      <w:r>
        <w:t>пункт 10.14 изложить в следующей редакции:</w:t>
      </w:r>
    </w:p>
    <w:p w:rsidR="00B47B5F" w:rsidRDefault="00B47B5F">
      <w:pPr>
        <w:pStyle w:val="newncpi"/>
        <w:divId w:val="743643169"/>
      </w:pPr>
      <w:r>
        <w:t> </w:t>
      </w:r>
    </w:p>
    <w:tbl>
      <w:tblPr>
        <w:tblW w:w="5000" w:type="pct"/>
        <w:tblCellMar>
          <w:left w:w="0" w:type="dxa"/>
          <w:right w:w="0" w:type="dxa"/>
        </w:tblCellMar>
        <w:tblLook w:val="04A0"/>
      </w:tblPr>
      <w:tblGrid>
        <w:gridCol w:w="3104"/>
        <w:gridCol w:w="3620"/>
        <w:gridCol w:w="2067"/>
        <w:gridCol w:w="2067"/>
        <w:gridCol w:w="1680"/>
        <w:gridCol w:w="1874"/>
      </w:tblGrid>
      <w:tr w:rsidR="00B47B5F">
        <w:trPr>
          <w:divId w:val="743643169"/>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w:t>
            </w:r>
          </w:p>
        </w:tc>
      </w:tr>
      <w:tr w:rsidR="00B47B5F">
        <w:trPr>
          <w:divId w:val="743643169"/>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xml:space="preserve">10.14.1. регистрация </w:t>
            </w:r>
            <w:r>
              <w:lastRenderedPageBreak/>
              <w:t>радиоэлектронного средства, являющегося источником электромагнитного излучения, гражданского назначения</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 xml:space="preserve">Государственная инспекция </w:t>
            </w:r>
            <w:r>
              <w:lastRenderedPageBreak/>
              <w:t>по электросвязи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заявление</w:t>
            </w:r>
            <w:r>
              <w:br/>
            </w:r>
            <w:r>
              <w:lastRenderedPageBreak/>
              <w:br/>
              <w:t>паспорт или иной документ, удостоверяющий личность</w:t>
            </w:r>
            <w:r>
              <w:br/>
            </w:r>
            <w:r>
              <w:br/>
              <w:t>оригинал или копия разрешения радиолюбителю (Radio Amateur Licence) – для лиц, получивших такое разрешение за пределами Республики Беларусь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0,2 базовой величины</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xml:space="preserve">15 рабочих дней </w:t>
            </w:r>
            <w:r>
              <w:lastRenderedPageBreak/>
              <w:t>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бессрочно</w:t>
            </w:r>
          </w:p>
        </w:tc>
      </w:tr>
      <w:tr w:rsidR="00B47B5F">
        <w:trPr>
          <w:divId w:val="743643169"/>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10.14.2. снятие с регистрации радиоэлектронного средства, являющегося источником электромагнитного излучения, гражданского назначения</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республиканское унитарное предприятие по надзору за электросвязью «БелГИЭ»</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w:t>
            </w:r>
            <w:r>
              <w:br/>
            </w:r>
            <w:r>
              <w:br/>
              <w:t>паспорт или иной документ, удостоверяющий личность</w:t>
            </w:r>
            <w:r>
              <w:br/>
            </w:r>
            <w:r>
              <w:br/>
              <w:t>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гражданского назначения</w:t>
            </w:r>
            <w:r>
              <w:br/>
            </w:r>
            <w:r>
              <w:br/>
              <w:t xml:space="preserve">оригиналы или копии документов, подтверждающих прекращение права собственности, хозяйственного </w:t>
            </w:r>
            <w:r>
              <w:lastRenderedPageBreak/>
              <w:t>ведения, оперативного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бессрочно»;</w:t>
            </w:r>
          </w:p>
        </w:tc>
      </w:tr>
    </w:tbl>
    <w:p w:rsidR="00B47B5F" w:rsidRDefault="00B47B5F">
      <w:pPr>
        <w:pStyle w:val="newncpi"/>
        <w:divId w:val="743643169"/>
      </w:pPr>
      <w:r>
        <w:lastRenderedPageBreak/>
        <w:t> </w:t>
      </w:r>
    </w:p>
    <w:p w:rsidR="00B47B5F" w:rsidRDefault="00B47B5F">
      <w:pPr>
        <w:pStyle w:val="newncpi"/>
        <w:divId w:val="743643169"/>
      </w:pPr>
      <w:r>
        <w:t>в пункте 10.16:</w:t>
      </w:r>
    </w:p>
    <w:p w:rsidR="00B47B5F" w:rsidRDefault="00B47B5F">
      <w:pPr>
        <w:pStyle w:val="newncpi"/>
        <w:divId w:val="743643169"/>
      </w:pPr>
      <w:r>
        <w:t>графу 3 подпункта 10.16.1 после абзаца второго дополнить абзацем следующего содержания:</w:t>
      </w:r>
    </w:p>
    <w:p w:rsidR="00B47B5F" w:rsidRDefault="00B47B5F">
      <w:pPr>
        <w:pStyle w:val="newncpi"/>
        <w:divId w:val="743643169"/>
      </w:pPr>
      <w:r>
        <w:t>«оригинал или копия разрешения радиолюбителю (Radio Amateur Licence) – для лиц, получивших такое разрешение за пределами Республики Беларусь»;</w:t>
      </w:r>
    </w:p>
    <w:p w:rsidR="00B47B5F" w:rsidRDefault="00B47B5F">
      <w:pPr>
        <w:pStyle w:val="newncpi"/>
        <w:divId w:val="743643169"/>
      </w:pPr>
      <w:r>
        <w:t>абзацы второй–пятый графы 3 подпункта 10.16.2 изложить в следующей редакции:</w:t>
      </w:r>
    </w:p>
    <w:p w:rsidR="00B47B5F" w:rsidRDefault="00B47B5F">
      <w:pPr>
        <w:pStyle w:val="newncpi"/>
        <w:divId w:val="743643169"/>
      </w:pPr>
      <w:r>
        <w:t>«оригинал или копия свидетельства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билета</w:t>
      </w:r>
    </w:p>
    <w:p w:rsidR="00B47B5F" w:rsidRDefault="00B47B5F">
      <w:pPr>
        <w:pStyle w:val="newncpi"/>
        <w:divId w:val="743643169"/>
      </w:pPr>
      <w:r>
        <w:t>оригинал или копия правоустанавливающего документа на судно</w:t>
      </w:r>
    </w:p>
    <w:p w:rsidR="00B47B5F" w:rsidRDefault="00B47B5F">
      <w:pPr>
        <w:pStyle w:val="newncpi"/>
        <w:divId w:val="743643169"/>
      </w:pPr>
      <w:r>
        <w:t>оригинал или копия свидетельства о безопасности судна по радиооборудованию</w:t>
      </w:r>
    </w:p>
    <w:p w:rsidR="00B47B5F" w:rsidRDefault="00B47B5F">
      <w:pPr>
        <w:pStyle w:val="newncpi"/>
        <w:divId w:val="743643169"/>
      </w:pPr>
      <w:r>
        <w:t>оригинал или копия договора с уполномоченной организацией, оказывающей услуги международного судового радиообмена»;</w:t>
      </w:r>
    </w:p>
    <w:p w:rsidR="00B47B5F" w:rsidRDefault="00B47B5F">
      <w:pPr>
        <w:pStyle w:val="newncpi"/>
        <w:divId w:val="743643169"/>
      </w:pPr>
      <w:r>
        <w:t>пункт 10.17 изложить в следующей редакции:</w:t>
      </w:r>
    </w:p>
    <w:p w:rsidR="00B47B5F" w:rsidRDefault="00B47B5F">
      <w:pPr>
        <w:pStyle w:val="newncpi"/>
        <w:divId w:val="743643169"/>
      </w:pPr>
      <w:r>
        <w:t> </w:t>
      </w:r>
    </w:p>
    <w:tbl>
      <w:tblPr>
        <w:tblW w:w="5000" w:type="pct"/>
        <w:tblCellMar>
          <w:left w:w="0" w:type="dxa"/>
          <w:right w:w="0" w:type="dxa"/>
        </w:tblCellMar>
        <w:tblLook w:val="04A0"/>
      </w:tblPr>
      <w:tblGrid>
        <w:gridCol w:w="3104"/>
        <w:gridCol w:w="3620"/>
        <w:gridCol w:w="2067"/>
        <w:gridCol w:w="2067"/>
        <w:gridCol w:w="1680"/>
        <w:gridCol w:w="1874"/>
      </w:tblGrid>
      <w:tr w:rsidR="00B47B5F">
        <w:trPr>
          <w:divId w:val="743643169"/>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«10.17. Выдача разрешения радиолюбителю (Radio Amateur Licence)</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республиканское унитарное предприятие по надзору за электросвязью «БелГИЭ»</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w:t>
            </w:r>
            <w:r>
              <w:br/>
            </w:r>
            <w:r>
              <w:br/>
              <w:t>паспорт или иной документ, удостоверяющий личность</w:t>
            </w:r>
            <w:r>
              <w:br/>
            </w:r>
            <w:r>
              <w:br/>
              <w:t xml:space="preserve">оригинал или копия документа, подтверждающего сдачу </w:t>
            </w:r>
            <w:r>
              <w:lastRenderedPageBreak/>
              <w:t>квалификационного экзамена на получение разрешения радиолюбителю (Radio Amateur Licence), – для лиц, сдавших такой экзамен за пределами Республики Беларусь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0,4 базовой величины</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до 5 лет в зависимости от срока, указанного в заявлении»;</w:t>
            </w:r>
          </w:p>
        </w:tc>
      </w:tr>
    </w:tbl>
    <w:p w:rsidR="00B47B5F" w:rsidRDefault="00B47B5F">
      <w:pPr>
        <w:pStyle w:val="newncpi"/>
        <w:divId w:val="743643169"/>
      </w:pPr>
      <w:r>
        <w:lastRenderedPageBreak/>
        <w:t> </w:t>
      </w:r>
    </w:p>
    <w:p w:rsidR="00B47B5F" w:rsidRDefault="00B47B5F">
      <w:pPr>
        <w:pStyle w:val="newncpi"/>
        <w:divId w:val="694311575"/>
      </w:pPr>
      <w:r>
        <w:t> </w:t>
      </w:r>
    </w:p>
    <w:p w:rsidR="00B47B5F" w:rsidRDefault="00B47B5F">
      <w:pPr>
        <w:pStyle w:val="newncpi"/>
        <w:divId w:val="694311575"/>
      </w:pPr>
      <w:r>
        <w:t>графу 2 пункта 10.19 изложить в следующей редакции:</w:t>
      </w:r>
    </w:p>
    <w:p w:rsidR="00B47B5F" w:rsidRDefault="00B47B5F">
      <w:pPr>
        <w:pStyle w:val="newncpi"/>
        <w:divId w:val="694311575"/>
      </w:pPr>
      <w:r>
        <w:t>«городской исполнительный комитет (администрация района в г. Минске), районный исполнительный комитет»;</w:t>
      </w:r>
    </w:p>
    <w:p w:rsidR="00B47B5F" w:rsidRDefault="00B47B5F">
      <w:pPr>
        <w:pStyle w:val="newncpi"/>
        <w:divId w:val="694311575"/>
      </w:pPr>
      <w:r>
        <w:t>в пункте 11.1:</w:t>
      </w:r>
    </w:p>
    <w:p w:rsidR="00B47B5F" w:rsidRDefault="00B47B5F">
      <w:pPr>
        <w:pStyle w:val="newncpi"/>
        <w:divId w:val="694311575"/>
      </w:pPr>
      <w:r>
        <w:t>в подпункте 11.1.1:</w:t>
      </w:r>
    </w:p>
    <w:p w:rsidR="00B47B5F" w:rsidRDefault="00B47B5F">
      <w:pPr>
        <w:pStyle w:val="newncpi"/>
        <w:divId w:val="694311575"/>
      </w:pPr>
      <w:r>
        <w:t>графу 2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p w:rsidR="00B47B5F" w:rsidRDefault="00B47B5F">
      <w:pPr>
        <w:pStyle w:val="newncpi"/>
        <w:divId w:val="694311575"/>
      </w:pPr>
      <w:r>
        <w:t>абзац третий графы 3 изложить в следующей редакции:</w:t>
      </w:r>
    </w:p>
    <w:p w:rsidR="00B47B5F" w:rsidRDefault="00B47B5F">
      <w:pPr>
        <w:pStyle w:val="newncpi"/>
        <w:divId w:val="694311575"/>
      </w:pPr>
      <w:r>
        <w:t>«документ для выезда за границу (при его наличии) – при приобретении гражданства Республики Беларусь»;</w:t>
      </w:r>
    </w:p>
    <w:p w:rsidR="00B47B5F" w:rsidRDefault="00B47B5F">
      <w:pPr>
        <w:pStyle w:val="newncpi"/>
        <w:divId w:val="694311575"/>
      </w:pPr>
      <w:r>
        <w:t>в подпункте 11.1.2:</w:t>
      </w:r>
    </w:p>
    <w:p w:rsidR="00B47B5F" w:rsidRDefault="00B47B5F">
      <w:pPr>
        <w:pStyle w:val="newncpi"/>
        <w:divId w:val="694311575"/>
      </w:pPr>
      <w:r>
        <w:t>графу 2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p w:rsidR="00B47B5F" w:rsidRDefault="00B47B5F">
      <w:pPr>
        <w:pStyle w:val="newncpi"/>
        <w:divId w:val="694311575"/>
      </w:pPr>
      <w:r>
        <w:t>абзац четвертый графы 3 изложить в следующей редакции:</w:t>
      </w:r>
    </w:p>
    <w:p w:rsidR="00B47B5F" w:rsidRDefault="00B47B5F">
      <w:pPr>
        <w:pStyle w:val="newncpi"/>
        <w:divId w:val="694311575"/>
      </w:pPr>
      <w:r>
        <w:lastRenderedPageBreak/>
        <w:t>«документ для выезда за границу несовершеннолетнего (при его наличии) – при приобретении гражданства Республики Беларусь»;</w:t>
      </w:r>
    </w:p>
    <w:p w:rsidR="00B47B5F" w:rsidRDefault="00B47B5F">
      <w:pPr>
        <w:pStyle w:val="newncpi"/>
        <w:divId w:val="694311575"/>
      </w:pPr>
      <w:r>
        <w:t>графу 2 подпунктов 11.1.3 и 11.1.4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w:t>
      </w:r>
    </w:p>
    <w:p w:rsidR="00B47B5F" w:rsidRDefault="00B47B5F">
      <w:pPr>
        <w:pStyle w:val="newncpi"/>
        <w:divId w:val="694311575"/>
      </w:pPr>
      <w:r>
        <w:t>в пункте 11.1</w:t>
      </w:r>
      <w:r>
        <w:rPr>
          <w:vertAlign w:val="superscript"/>
        </w:rPr>
        <w:t>1</w:t>
      </w:r>
      <w:r>
        <w:t>:</w:t>
      </w:r>
    </w:p>
    <w:p w:rsidR="00B47B5F" w:rsidRDefault="00B47B5F">
      <w:pPr>
        <w:pStyle w:val="newncpi"/>
        <w:divId w:val="694311575"/>
      </w:pPr>
      <w:r>
        <w:t>в подпункте 11.1</w:t>
      </w:r>
      <w:r>
        <w:rPr>
          <w:vertAlign w:val="superscript"/>
        </w:rPr>
        <w:t>1</w:t>
      </w:r>
      <w:r>
        <w:t>.1:</w:t>
      </w:r>
    </w:p>
    <w:p w:rsidR="00B47B5F" w:rsidRDefault="00B47B5F">
      <w:pPr>
        <w:pStyle w:val="newncpi"/>
        <w:divId w:val="694311575"/>
      </w:pPr>
      <w:r>
        <w:t>графу 2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p w:rsidR="00B47B5F" w:rsidRDefault="00B47B5F">
      <w:pPr>
        <w:pStyle w:val="newncpi"/>
        <w:divId w:val="694311575"/>
      </w:pPr>
      <w:r>
        <w:t>абзац четвертый графы 3 изложить в следующей редакции:</w:t>
      </w:r>
    </w:p>
    <w:p w:rsidR="00B47B5F" w:rsidRDefault="00B47B5F">
      <w:pPr>
        <w:pStyle w:val="newncpi"/>
        <w:divId w:val="694311575"/>
      </w:pPr>
      <w:r>
        <w:t>«документ для выезда за границу (при его наличии) – при приобретении гражданства Республики Беларусь»;</w:t>
      </w:r>
    </w:p>
    <w:p w:rsidR="00B47B5F" w:rsidRDefault="00B47B5F">
      <w:pPr>
        <w:pStyle w:val="newncpi"/>
        <w:divId w:val="694311575"/>
      </w:pPr>
      <w:r>
        <w:t>в подпункте 11.1</w:t>
      </w:r>
      <w:r>
        <w:rPr>
          <w:vertAlign w:val="superscript"/>
        </w:rPr>
        <w:t>1</w:t>
      </w:r>
      <w:r>
        <w:t>.2:</w:t>
      </w:r>
    </w:p>
    <w:p w:rsidR="00B47B5F" w:rsidRDefault="00B47B5F">
      <w:pPr>
        <w:pStyle w:val="newncpi"/>
        <w:divId w:val="694311575"/>
      </w:pPr>
      <w:r>
        <w:t>графу 2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 загранучреждение)»;</w:t>
      </w:r>
    </w:p>
    <w:p w:rsidR="00B47B5F" w:rsidRDefault="00B47B5F">
      <w:pPr>
        <w:pStyle w:val="newncpi"/>
        <w:divId w:val="694311575"/>
      </w:pPr>
      <w:r>
        <w:t>абзац пятый графы 3 изложить в следующей редакции:</w:t>
      </w:r>
    </w:p>
    <w:p w:rsidR="00B47B5F" w:rsidRDefault="00B47B5F">
      <w:pPr>
        <w:pStyle w:val="newncpi"/>
        <w:divId w:val="694311575"/>
      </w:pPr>
      <w:r>
        <w:t>«документ для выезда за границу несовершеннолетнего (при его наличии) – при приобретении гражданства Республики Беларусь»;</w:t>
      </w:r>
    </w:p>
    <w:p w:rsidR="00B47B5F" w:rsidRDefault="00B47B5F">
      <w:pPr>
        <w:pStyle w:val="newncpi"/>
        <w:divId w:val="694311575"/>
      </w:pPr>
      <w:r>
        <w:t>графу 2 подпункта 11.1</w:t>
      </w:r>
      <w:r>
        <w:rPr>
          <w:vertAlign w:val="superscript"/>
        </w:rPr>
        <w:t>1</w:t>
      </w:r>
      <w:r>
        <w:t>.3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 загранучреждение)»;</w:t>
      </w:r>
    </w:p>
    <w:p w:rsidR="00B47B5F" w:rsidRDefault="00B47B5F">
      <w:pPr>
        <w:pStyle w:val="newncpi"/>
        <w:divId w:val="694311575"/>
      </w:pPr>
      <w:r>
        <w:t>в пункте 11.2:</w:t>
      </w:r>
    </w:p>
    <w:p w:rsidR="00B47B5F" w:rsidRDefault="00B47B5F">
      <w:pPr>
        <w:pStyle w:val="newncpi"/>
        <w:divId w:val="694311575"/>
      </w:pPr>
      <w:r>
        <w:t>в подпункте 11.2.1:</w:t>
      </w:r>
    </w:p>
    <w:p w:rsidR="00B47B5F" w:rsidRDefault="00B47B5F">
      <w:pPr>
        <w:pStyle w:val="newncpi"/>
        <w:divId w:val="694311575"/>
      </w:pPr>
      <w:r>
        <w:t>графу 2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p w:rsidR="00B47B5F" w:rsidRDefault="00B47B5F">
      <w:pPr>
        <w:pStyle w:val="newncpi"/>
        <w:divId w:val="694311575"/>
      </w:pPr>
      <w:r>
        <w:t>в абзаце пятом графы 4 и абзаце пятом графы 5 слова «дипломатическое представительство или консульское учреждение Республики Беларусь» заменить словом «загранучреждение»;</w:t>
      </w:r>
    </w:p>
    <w:p w:rsidR="00B47B5F" w:rsidRDefault="00B47B5F">
      <w:pPr>
        <w:pStyle w:val="newncpi"/>
        <w:divId w:val="694311575"/>
      </w:pPr>
      <w:r>
        <w:t>в подпункте 11.2.2:</w:t>
      </w:r>
    </w:p>
    <w:p w:rsidR="00B47B5F" w:rsidRDefault="00B47B5F">
      <w:pPr>
        <w:pStyle w:val="newncpi"/>
        <w:divId w:val="694311575"/>
      </w:pPr>
      <w:r>
        <w:lastRenderedPageBreak/>
        <w:t>графу 2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p w:rsidR="00B47B5F" w:rsidRDefault="00B47B5F">
      <w:pPr>
        <w:pStyle w:val="newncpi"/>
        <w:divId w:val="694311575"/>
      </w:pPr>
      <w:r>
        <w:t>в абзаце четвертом графы 4 и абзаце пятом графы 5 слова «дипломатическое представительство или консульское учреждение Республики Беларусь» заменить словом «загранучреждение»;</w:t>
      </w:r>
    </w:p>
    <w:p w:rsidR="00B47B5F" w:rsidRDefault="00B47B5F">
      <w:pPr>
        <w:pStyle w:val="newncpi"/>
        <w:divId w:val="694311575"/>
      </w:pPr>
      <w:r>
        <w:t>графу 2 подпунктов 11.2</w:t>
      </w:r>
      <w:r>
        <w:rPr>
          <w:vertAlign w:val="superscript"/>
        </w:rPr>
        <w:t>1</w:t>
      </w:r>
      <w:r>
        <w:t>.1 и 11.2</w:t>
      </w:r>
      <w:r>
        <w:rPr>
          <w:vertAlign w:val="superscript"/>
        </w:rPr>
        <w:t>1</w:t>
      </w:r>
      <w:r>
        <w:t>.2 пункта 11.2</w:t>
      </w:r>
      <w:r>
        <w:rPr>
          <w:vertAlign w:val="superscript"/>
        </w:rPr>
        <w:t>1</w:t>
      </w:r>
      <w:r>
        <w:t xml:space="preserve">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 загранучреждение)»;</w:t>
      </w:r>
    </w:p>
    <w:p w:rsidR="00B47B5F" w:rsidRDefault="00B47B5F">
      <w:pPr>
        <w:pStyle w:val="newncpi"/>
        <w:divId w:val="694311575"/>
      </w:pPr>
      <w:r>
        <w:t>в пункте 11.3:</w:t>
      </w:r>
    </w:p>
    <w:p w:rsidR="00B47B5F" w:rsidRDefault="00B47B5F">
      <w:pPr>
        <w:pStyle w:val="newncpi"/>
        <w:divId w:val="694311575"/>
      </w:pPr>
      <w:r>
        <w:t>графу 2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 загранучреждение)»;</w:t>
      </w:r>
    </w:p>
    <w:p w:rsidR="00B47B5F" w:rsidRDefault="00B47B5F">
      <w:pPr>
        <w:pStyle w:val="newncpi"/>
        <w:divId w:val="694311575"/>
      </w:pPr>
      <w:r>
        <w:t>в графе 3:</w:t>
      </w:r>
    </w:p>
    <w:p w:rsidR="00B47B5F" w:rsidRDefault="00B47B5F">
      <w:pPr>
        <w:pStyle w:val="newncpi"/>
        <w:divId w:val="694311575"/>
      </w:pPr>
      <w:r>
        <w:t>в абзаце втором цифры «11.1» заменить цифрами «11.1</w:t>
      </w:r>
      <w:r>
        <w:rPr>
          <w:vertAlign w:val="superscript"/>
        </w:rPr>
        <w:t>1</w:t>
      </w:r>
      <w:r>
        <w:t>»;</w:t>
      </w:r>
    </w:p>
    <w:p w:rsidR="00B47B5F" w:rsidRDefault="00B47B5F">
      <w:pPr>
        <w:pStyle w:val="newncpi"/>
        <w:divId w:val="694311575"/>
      </w:pPr>
      <w:r>
        <w:t>после абзаца второго дополнить графу абзацем следующего содержания:</w:t>
      </w:r>
    </w:p>
    <w:p w:rsidR="00B47B5F" w:rsidRDefault="00B47B5F">
      <w:pPr>
        <w:pStyle w:val="newncpi"/>
        <w:divId w:val="694311575"/>
      </w:pPr>
      <w:r>
        <w:t>«заявление с указанием обстоятельств утраты (хищения) биометрического паспорта – в случае его утраты (хищения)»;</w:t>
      </w:r>
    </w:p>
    <w:p w:rsidR="00B47B5F" w:rsidRDefault="00B47B5F">
      <w:pPr>
        <w:pStyle w:val="newncpi"/>
        <w:divId w:val="694311575"/>
      </w:pPr>
      <w:r>
        <w:t>в пункте 11.4:</w:t>
      </w:r>
    </w:p>
    <w:p w:rsidR="00B47B5F" w:rsidRDefault="00B47B5F">
      <w:pPr>
        <w:pStyle w:val="newncpi"/>
        <w:divId w:val="694311575"/>
      </w:pPr>
      <w:r>
        <w:t>графу 2 подпункта 11.4.1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 загранучреждение)»;</w:t>
      </w:r>
    </w:p>
    <w:p w:rsidR="00B47B5F" w:rsidRDefault="00B47B5F">
      <w:pPr>
        <w:pStyle w:val="newncpi"/>
        <w:divId w:val="694311575"/>
      </w:pPr>
      <w:r>
        <w:t>в подпункте 11.4.2:</w:t>
      </w:r>
    </w:p>
    <w:p w:rsidR="00B47B5F" w:rsidRDefault="00B47B5F">
      <w:pPr>
        <w:pStyle w:val="newncpi"/>
        <w:divId w:val="694311575"/>
      </w:pPr>
      <w:r>
        <w:t>графу 2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 загранучреждение)»;</w:t>
      </w:r>
    </w:p>
    <w:p w:rsidR="00B47B5F" w:rsidRDefault="00B47B5F">
      <w:pPr>
        <w:pStyle w:val="newncpi"/>
        <w:divId w:val="694311575"/>
      </w:pPr>
      <w:r>
        <w:t>из абзаца второго графы 4 слово «пенсионеров,» исключить;</w:t>
      </w:r>
    </w:p>
    <w:p w:rsidR="00B47B5F" w:rsidRDefault="00B47B5F">
      <w:pPr>
        <w:pStyle w:val="newncpi"/>
        <w:divId w:val="694311575"/>
      </w:pPr>
      <w:r>
        <w:t>в пункте 11.8:</w:t>
      </w:r>
    </w:p>
    <w:p w:rsidR="00B47B5F" w:rsidRDefault="00B47B5F">
      <w:pPr>
        <w:pStyle w:val="newncpi"/>
        <w:divId w:val="694311575"/>
      </w:pPr>
      <w:r>
        <w:t xml:space="preserve">в абзаце третьем графы 3 подпункта 11.8.1 слова «либо проездного документа Республики Беларусь» заменить словами «,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w:t>
      </w:r>
      <w:r>
        <w:lastRenderedPageBreak/>
        <w:t>проездного документа Республики Беларусь (далее – биометрический проездной документ), проездного документа (Конвенция от 28 июля 1951 года)»;</w:t>
      </w:r>
    </w:p>
    <w:p w:rsidR="00B47B5F" w:rsidRDefault="00B47B5F">
      <w:pPr>
        <w:pStyle w:val="newncpi"/>
        <w:divId w:val="694311575"/>
      </w:pPr>
      <w:r>
        <w:t>в абзаце шестом графы 3 подпункта 11.8.2 слова «или проездного документа Республики Беларусь» заменить словами «, дипломатического паспорта гражданина Республики Беларусь,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проездного документа (Конвенция от 28 июля 1951 года)»;</w:t>
      </w:r>
    </w:p>
    <w:p w:rsidR="00B47B5F" w:rsidRDefault="00B47B5F">
      <w:pPr>
        <w:pStyle w:val="newncpi"/>
        <w:divId w:val="694311575"/>
      </w:pPr>
      <w:r>
        <w:t>в пункте 11.10:</w:t>
      </w:r>
    </w:p>
    <w:p w:rsidR="00B47B5F" w:rsidRDefault="00B47B5F">
      <w:pPr>
        <w:pStyle w:val="newncpi"/>
        <w:divId w:val="694311575"/>
      </w:pPr>
      <w:r>
        <w:t>графу 2 подпункта 11.10.1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w:t>
      </w:r>
    </w:p>
    <w:p w:rsidR="00B47B5F" w:rsidRDefault="00B47B5F">
      <w:pPr>
        <w:pStyle w:val="newncpi"/>
        <w:divId w:val="694311575"/>
      </w:pPr>
      <w:r>
        <w:t>в подпункте 11.10.2:</w:t>
      </w:r>
    </w:p>
    <w:p w:rsidR="00B47B5F" w:rsidRDefault="00B47B5F">
      <w:pPr>
        <w:pStyle w:val="newncpi"/>
        <w:divId w:val="694311575"/>
      </w:pPr>
      <w:r>
        <w:t>графу 1 после слова «(хищения)» дополнить словами «вида на жительство в Республике Беларусь,»;</w:t>
      </w:r>
    </w:p>
    <w:p w:rsidR="00B47B5F" w:rsidRDefault="00B47B5F">
      <w:pPr>
        <w:pStyle w:val="newncpi"/>
        <w:divId w:val="694311575"/>
      </w:pPr>
      <w:r>
        <w:t>графу 2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w:t>
      </w:r>
    </w:p>
    <w:p w:rsidR="00B47B5F" w:rsidRDefault="00B47B5F">
      <w:pPr>
        <w:pStyle w:val="newncpi"/>
        <w:divId w:val="694311575"/>
      </w:pPr>
      <w:r>
        <w:t>абзац третий графы 5 после цифры «5» дополнить словом «рабочих»;</w:t>
      </w:r>
    </w:p>
    <w:p w:rsidR="00B47B5F" w:rsidRDefault="00B47B5F">
      <w:pPr>
        <w:pStyle w:val="newncpi"/>
        <w:divId w:val="694311575"/>
      </w:pPr>
      <w:r>
        <w:t>графу 6 после слова «(похищенного)» дополнить словами «вида на жительство в Республике Беларусь,»;</w:t>
      </w:r>
    </w:p>
    <w:p w:rsidR="00B47B5F" w:rsidRDefault="00B47B5F">
      <w:pPr>
        <w:pStyle w:val="newncpi"/>
        <w:divId w:val="694311575"/>
      </w:pPr>
      <w:r>
        <w:t>в подпункте 11.10.3:</w:t>
      </w:r>
    </w:p>
    <w:p w:rsidR="00B47B5F" w:rsidRDefault="00B47B5F">
      <w:pPr>
        <w:pStyle w:val="newncpi"/>
        <w:divId w:val="694311575"/>
      </w:pPr>
      <w:r>
        <w:t>графу 2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w:t>
      </w:r>
    </w:p>
    <w:p w:rsidR="00B47B5F" w:rsidRDefault="00B47B5F">
      <w:pPr>
        <w:pStyle w:val="newncpi"/>
        <w:divId w:val="694311575"/>
      </w:pPr>
      <w:r>
        <w:t>абзац четвертый графы 3 изложить в следующей редакции:</w:t>
      </w:r>
    </w:p>
    <w:p w:rsidR="00B47B5F" w:rsidRDefault="00B47B5F">
      <w:pPr>
        <w:pStyle w:val="newncpi"/>
        <w:divId w:val="694311575"/>
      </w:pPr>
      <w: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p w:rsidR="00B47B5F" w:rsidRDefault="00B47B5F">
      <w:pPr>
        <w:pStyle w:val="newncpi"/>
        <w:divId w:val="694311575"/>
      </w:pPr>
      <w:r>
        <w:t>в подпункте 11.10.4:</w:t>
      </w:r>
    </w:p>
    <w:p w:rsidR="00B47B5F" w:rsidRDefault="00B47B5F">
      <w:pPr>
        <w:pStyle w:val="newncpi"/>
        <w:divId w:val="694311575"/>
      </w:pPr>
      <w:r>
        <w:t>графу 1 после слова «жительство» дополнить словами «в Республике Беларусь, биометрического вида на жительство»;</w:t>
      </w:r>
    </w:p>
    <w:p w:rsidR="00B47B5F" w:rsidRDefault="00B47B5F">
      <w:pPr>
        <w:pStyle w:val="newncpi"/>
        <w:divId w:val="694311575"/>
      </w:pPr>
      <w:r>
        <w:t>графу 2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w:t>
      </w:r>
    </w:p>
    <w:p w:rsidR="00B47B5F" w:rsidRDefault="00B47B5F">
      <w:pPr>
        <w:pStyle w:val="newncpi"/>
        <w:divId w:val="694311575"/>
      </w:pPr>
      <w:r>
        <w:lastRenderedPageBreak/>
        <w:t>абзац четвертый графы 3 изложить в следующей редакции:</w:t>
      </w:r>
    </w:p>
    <w:p w:rsidR="00B47B5F" w:rsidRDefault="00B47B5F">
      <w:pPr>
        <w:pStyle w:val="newncpi"/>
        <w:divId w:val="694311575"/>
      </w:pPr>
      <w: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p w:rsidR="00B47B5F" w:rsidRDefault="00B47B5F">
      <w:pPr>
        <w:pStyle w:val="newncpi"/>
        <w:divId w:val="694311575"/>
      </w:pPr>
      <w:r>
        <w:t>графу 6 дополнить словами «в Республике Беларусь, биометрического вида на жительство»;</w:t>
      </w:r>
    </w:p>
    <w:p w:rsidR="00B47B5F" w:rsidRDefault="00B47B5F">
      <w:pPr>
        <w:pStyle w:val="newncpi"/>
        <w:divId w:val="694311575"/>
      </w:pPr>
      <w:r>
        <w:t>в пункте 11.11:</w:t>
      </w:r>
    </w:p>
    <w:p w:rsidR="00B47B5F" w:rsidRDefault="00B47B5F">
      <w:pPr>
        <w:pStyle w:val="newncpi"/>
        <w:divId w:val="694311575"/>
      </w:pPr>
      <w:r>
        <w:t>в подпункте 11.11.1:</w:t>
      </w:r>
    </w:p>
    <w:p w:rsidR="00B47B5F" w:rsidRDefault="00B47B5F">
      <w:pPr>
        <w:pStyle w:val="newncpi"/>
        <w:divId w:val="694311575"/>
      </w:pPr>
      <w:r>
        <w:t>графу 2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w:t>
      </w:r>
    </w:p>
    <w:p w:rsidR="00B47B5F" w:rsidRDefault="00B47B5F">
      <w:pPr>
        <w:pStyle w:val="newncpi"/>
        <w:divId w:val="694311575"/>
      </w:pPr>
      <w:r>
        <w:t>абзац второй графы 3 перед словом «биометрический» дополнить словами «вид на жительство в Республике Беларусь либо»;</w:t>
      </w:r>
    </w:p>
    <w:p w:rsidR="00B47B5F" w:rsidRDefault="00B47B5F">
      <w:pPr>
        <w:pStyle w:val="newncpi"/>
        <w:divId w:val="694311575"/>
      </w:pPr>
      <w:r>
        <w:t>в подпункте 11.11.2:</w:t>
      </w:r>
    </w:p>
    <w:p w:rsidR="00B47B5F" w:rsidRDefault="00B47B5F">
      <w:pPr>
        <w:pStyle w:val="newncpi"/>
        <w:divId w:val="694311575"/>
      </w:pPr>
      <w:r>
        <w:t>графу 2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w:t>
      </w:r>
    </w:p>
    <w:p w:rsidR="00B47B5F" w:rsidRDefault="00B47B5F">
      <w:pPr>
        <w:pStyle w:val="newncpi"/>
        <w:divId w:val="694311575"/>
      </w:pPr>
      <w:r>
        <w:t>абзац третий графы 3 перед словом «биометрический» дополнить словами «вид на жительство в Республике Беларусь либо»;</w:t>
      </w:r>
    </w:p>
    <w:p w:rsidR="00B47B5F" w:rsidRDefault="00B47B5F">
      <w:pPr>
        <w:pStyle w:val="newncpi"/>
        <w:divId w:val="694311575"/>
      </w:pPr>
      <w:r>
        <w:t>графу 2 подпунктов 11.12.1–11.12.3 пункта 11.12, подпунктов 11.13.1 и 11.13.2 пункта 11.13 изложить в следующей редакции:</w:t>
      </w:r>
    </w:p>
    <w:p w:rsidR="00B47B5F" w:rsidRDefault="00B47B5F">
      <w:pPr>
        <w:pStyle w:val="newncpi"/>
        <w:divId w:val="694311575"/>
      </w:pPr>
      <w:r>
        <w:t>«Департамент по гражданству и миграции Министерства внутренних дел»;</w:t>
      </w:r>
    </w:p>
    <w:p w:rsidR="00B47B5F" w:rsidRDefault="00B47B5F">
      <w:pPr>
        <w:pStyle w:val="newncpi"/>
        <w:divId w:val="694311575"/>
      </w:pPr>
      <w:r>
        <w:t>в пункте 11.14:</w:t>
      </w:r>
    </w:p>
    <w:p w:rsidR="00B47B5F" w:rsidRDefault="00B47B5F">
      <w:pPr>
        <w:pStyle w:val="newncpi"/>
        <w:divId w:val="694311575"/>
      </w:pPr>
      <w:r>
        <w:t>из абзаца первого слова «Республики Беларусь (далее – биометрический проездной документ)» исключить;</w:t>
      </w:r>
    </w:p>
    <w:p w:rsidR="00B47B5F" w:rsidRDefault="00B47B5F">
      <w:pPr>
        <w:pStyle w:val="newncpi"/>
        <w:divId w:val="694311575"/>
      </w:pPr>
      <w:r>
        <w:t>в подпункте 11.14.1:</w:t>
      </w:r>
    </w:p>
    <w:p w:rsidR="00B47B5F" w:rsidRDefault="00B47B5F">
      <w:pPr>
        <w:pStyle w:val="newncpi"/>
        <w:divId w:val="694311575"/>
      </w:pPr>
      <w:r>
        <w:t>графу 2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w:t>
      </w:r>
    </w:p>
    <w:p w:rsidR="00B47B5F" w:rsidRDefault="00B47B5F">
      <w:pPr>
        <w:pStyle w:val="newncpi"/>
        <w:divId w:val="694311575"/>
      </w:pPr>
      <w:r>
        <w:t>в графе 3:</w:t>
      </w:r>
    </w:p>
    <w:p w:rsidR="00B47B5F" w:rsidRDefault="00B47B5F">
      <w:pPr>
        <w:pStyle w:val="newncpi"/>
        <w:divId w:val="694311575"/>
      </w:pPr>
      <w:r>
        <w:t>абзац второй перед словом «биометрического» дополнить словами «проездного документа либо»;</w:t>
      </w:r>
    </w:p>
    <w:p w:rsidR="00B47B5F" w:rsidRDefault="00B47B5F">
      <w:pPr>
        <w:pStyle w:val="newncpi"/>
        <w:divId w:val="694311575"/>
      </w:pPr>
      <w:r>
        <w:t>абзац третий перед словом «биометрический» дополнить словами «вид на жительство в Республике Беларусь либо»;</w:t>
      </w:r>
    </w:p>
    <w:p w:rsidR="00B47B5F" w:rsidRDefault="00B47B5F">
      <w:pPr>
        <w:pStyle w:val="newncpi"/>
        <w:divId w:val="694311575"/>
      </w:pPr>
      <w:r>
        <w:t>в подпункте 11.14.2:</w:t>
      </w:r>
    </w:p>
    <w:p w:rsidR="00B47B5F" w:rsidRDefault="00B47B5F">
      <w:pPr>
        <w:pStyle w:val="newncpi"/>
        <w:divId w:val="694311575"/>
      </w:pPr>
      <w:r>
        <w:lastRenderedPageBreak/>
        <w:t>графу 2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w:t>
      </w:r>
    </w:p>
    <w:p w:rsidR="00B47B5F" w:rsidRDefault="00B47B5F">
      <w:pPr>
        <w:pStyle w:val="newncpi"/>
        <w:divId w:val="694311575"/>
      </w:pPr>
      <w:r>
        <w:t>в графе 3:</w:t>
      </w:r>
    </w:p>
    <w:p w:rsidR="00B47B5F" w:rsidRDefault="00B47B5F">
      <w:pPr>
        <w:pStyle w:val="newncpi"/>
        <w:divId w:val="694311575"/>
      </w:pPr>
      <w:r>
        <w:t>абзац третий перед словом «биометрического» дополнить словами «проездного документа либо»;</w:t>
      </w:r>
    </w:p>
    <w:p w:rsidR="00B47B5F" w:rsidRDefault="00B47B5F">
      <w:pPr>
        <w:pStyle w:val="newncpi"/>
        <w:divId w:val="694311575"/>
      </w:pPr>
      <w:r>
        <w:t>абзац пятый перед словом «биометрический» дополнить словами «вид на жительство в Республике Беларусь либо»;</w:t>
      </w:r>
    </w:p>
    <w:p w:rsidR="00B47B5F" w:rsidRDefault="00B47B5F">
      <w:pPr>
        <w:pStyle w:val="newncpi"/>
        <w:divId w:val="694311575"/>
      </w:pPr>
      <w:r>
        <w:t>в графе 6:</w:t>
      </w:r>
    </w:p>
    <w:p w:rsidR="00B47B5F" w:rsidRDefault="00B47B5F">
      <w:pPr>
        <w:pStyle w:val="newncpi"/>
        <w:divId w:val="694311575"/>
      </w:pPr>
      <w:r>
        <w:t>абзац первый исключить;</w:t>
      </w:r>
    </w:p>
    <w:p w:rsidR="00B47B5F" w:rsidRDefault="00B47B5F">
      <w:pPr>
        <w:pStyle w:val="newncpi"/>
        <w:divId w:val="694311575"/>
      </w:pPr>
      <w:r>
        <w:t>из абзаца второго слова «– для иностранных граждан и лиц без гражданства, не достигших 14-летнего возраста» исключить;</w:t>
      </w:r>
    </w:p>
    <w:p w:rsidR="00B47B5F" w:rsidRDefault="00B47B5F">
      <w:pPr>
        <w:pStyle w:val="newncpi"/>
        <w:divId w:val="694311575"/>
      </w:pPr>
      <w:r>
        <w:t>в пункте 11.15:</w:t>
      </w:r>
    </w:p>
    <w:p w:rsidR="00B47B5F" w:rsidRDefault="00B47B5F">
      <w:pPr>
        <w:pStyle w:val="newncpi"/>
        <w:divId w:val="694311575"/>
      </w:pPr>
      <w:r>
        <w:t>в подпункте 11.15.1:</w:t>
      </w:r>
    </w:p>
    <w:p w:rsidR="00B47B5F" w:rsidRDefault="00B47B5F">
      <w:pPr>
        <w:pStyle w:val="newncpi"/>
        <w:divId w:val="694311575"/>
      </w:pPr>
      <w:r>
        <w:t>графу 2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w:t>
      </w:r>
    </w:p>
    <w:p w:rsidR="00B47B5F" w:rsidRDefault="00B47B5F">
      <w:pPr>
        <w:pStyle w:val="newncpi"/>
        <w:divId w:val="694311575"/>
      </w:pPr>
      <w:r>
        <w:t>в графе 3:</w:t>
      </w:r>
    </w:p>
    <w:p w:rsidR="00B47B5F" w:rsidRDefault="00B47B5F">
      <w:pPr>
        <w:pStyle w:val="newncpi"/>
        <w:divId w:val="694311575"/>
      </w:pPr>
      <w:r>
        <w:t>абзац второй перед словом «биометрический» дополнить словами «вид на жительство в Республике Беларусь либо»;</w:t>
      </w:r>
    </w:p>
    <w:p w:rsidR="00B47B5F" w:rsidRDefault="00B47B5F">
      <w:pPr>
        <w:pStyle w:val="newncpi"/>
        <w:divId w:val="694311575"/>
      </w:pPr>
      <w:r>
        <w:t>абзац пятый перед словом «биометрический» дополнить словами «проездной документ либо»;</w:t>
      </w:r>
    </w:p>
    <w:p w:rsidR="00B47B5F" w:rsidRDefault="00B47B5F">
      <w:pPr>
        <w:pStyle w:val="newncpi"/>
        <w:divId w:val="694311575"/>
      </w:pPr>
      <w:r>
        <w:t>в подпункте 11.15.2:</w:t>
      </w:r>
    </w:p>
    <w:p w:rsidR="00B47B5F" w:rsidRDefault="00B47B5F">
      <w:pPr>
        <w:pStyle w:val="newncpi"/>
        <w:divId w:val="694311575"/>
      </w:pPr>
      <w:r>
        <w:t>графу 2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w:t>
      </w:r>
    </w:p>
    <w:p w:rsidR="00B47B5F" w:rsidRDefault="00B47B5F">
      <w:pPr>
        <w:pStyle w:val="newncpi"/>
        <w:divId w:val="694311575"/>
      </w:pPr>
      <w:r>
        <w:t>в графе 3:</w:t>
      </w:r>
    </w:p>
    <w:p w:rsidR="00B47B5F" w:rsidRDefault="00B47B5F">
      <w:pPr>
        <w:pStyle w:val="newncpi"/>
        <w:divId w:val="694311575"/>
      </w:pPr>
      <w:r>
        <w:t>абзац третий перед словом «биометрический» дополнить словами «вид на жительство в Республике Беларусь либо»;</w:t>
      </w:r>
    </w:p>
    <w:p w:rsidR="00B47B5F" w:rsidRDefault="00B47B5F">
      <w:pPr>
        <w:pStyle w:val="newncpi"/>
        <w:divId w:val="694311575"/>
      </w:pPr>
      <w:r>
        <w:t>абзац шестой перед словом «биометрический» дополнить словами «проездной документ либо»;</w:t>
      </w:r>
    </w:p>
    <w:p w:rsidR="00B47B5F" w:rsidRDefault="00B47B5F">
      <w:pPr>
        <w:pStyle w:val="newncpi"/>
        <w:divId w:val="694311575"/>
      </w:pPr>
      <w:r>
        <w:t>в графе 6:</w:t>
      </w:r>
    </w:p>
    <w:p w:rsidR="00B47B5F" w:rsidRDefault="00B47B5F">
      <w:pPr>
        <w:pStyle w:val="newncpi"/>
        <w:divId w:val="694311575"/>
      </w:pPr>
      <w:r>
        <w:t>абзац первый исключить;</w:t>
      </w:r>
    </w:p>
    <w:p w:rsidR="00B47B5F" w:rsidRDefault="00B47B5F">
      <w:pPr>
        <w:pStyle w:val="newncpi"/>
        <w:divId w:val="694311575"/>
      </w:pPr>
      <w:r>
        <w:t>из абзаца второго слова «– для иностранных граждан и лиц без гражданства, не достигших 14-летнего возраста» исключить;</w:t>
      </w:r>
    </w:p>
    <w:p w:rsidR="00B47B5F" w:rsidRDefault="00B47B5F">
      <w:pPr>
        <w:pStyle w:val="newncpi"/>
        <w:divId w:val="694311575"/>
      </w:pPr>
      <w:r>
        <w:t>в пункте 11.15</w:t>
      </w:r>
      <w:r>
        <w:rPr>
          <w:vertAlign w:val="superscript"/>
        </w:rPr>
        <w:t>1</w:t>
      </w:r>
      <w:r>
        <w:t>:</w:t>
      </w:r>
    </w:p>
    <w:p w:rsidR="00B47B5F" w:rsidRDefault="00B47B5F">
      <w:pPr>
        <w:pStyle w:val="newncpi"/>
        <w:divId w:val="694311575"/>
      </w:pPr>
      <w:r>
        <w:lastRenderedPageBreak/>
        <w:t>графу 2 подпункта 11.15</w:t>
      </w:r>
      <w:r>
        <w:rPr>
          <w:vertAlign w:val="superscript"/>
        </w:rPr>
        <w:t>1</w:t>
      </w:r>
      <w:r>
        <w:t>.1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w:t>
      </w:r>
    </w:p>
    <w:p w:rsidR="00B47B5F" w:rsidRDefault="00B47B5F">
      <w:pPr>
        <w:pStyle w:val="newncpi"/>
        <w:divId w:val="694311575"/>
      </w:pPr>
      <w:r>
        <w:t>в подпункте 11.15</w:t>
      </w:r>
      <w:r>
        <w:rPr>
          <w:vertAlign w:val="superscript"/>
        </w:rPr>
        <w:t>1</w:t>
      </w:r>
      <w:r>
        <w:t>.2:</w:t>
      </w:r>
    </w:p>
    <w:p w:rsidR="00B47B5F" w:rsidRDefault="00B47B5F">
      <w:pPr>
        <w:pStyle w:val="newncpi"/>
        <w:divId w:val="694311575"/>
      </w:pPr>
      <w:r>
        <w:t>графу 2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w:t>
      </w:r>
    </w:p>
    <w:p w:rsidR="00B47B5F" w:rsidRDefault="00B47B5F">
      <w:pPr>
        <w:pStyle w:val="newncpi"/>
        <w:divId w:val="694311575"/>
      </w:pPr>
      <w:r>
        <w:t>в графе 6:</w:t>
      </w:r>
    </w:p>
    <w:p w:rsidR="00B47B5F" w:rsidRDefault="00B47B5F">
      <w:pPr>
        <w:pStyle w:val="newncpi"/>
        <w:divId w:val="694311575"/>
      </w:pPr>
      <w:r>
        <w:t>абзац первый исключить;</w:t>
      </w:r>
    </w:p>
    <w:p w:rsidR="00B47B5F" w:rsidRDefault="00B47B5F">
      <w:pPr>
        <w:pStyle w:val="newncpi"/>
        <w:divId w:val="694311575"/>
      </w:pPr>
      <w:r>
        <w:t>из абзаца второго слова «– для иностранных граждан и лиц без гражданства, не достигших 14-летнего возраста» исключить;</w:t>
      </w:r>
    </w:p>
    <w:p w:rsidR="00B47B5F" w:rsidRDefault="00B47B5F">
      <w:pPr>
        <w:pStyle w:val="newncpi"/>
        <w:divId w:val="694311575"/>
      </w:pPr>
      <w:r>
        <w:t>в пункте 11.15</w:t>
      </w:r>
      <w:r>
        <w:rPr>
          <w:vertAlign w:val="superscript"/>
        </w:rPr>
        <w:t>2</w:t>
      </w:r>
      <w:r>
        <w:t>:</w:t>
      </w:r>
    </w:p>
    <w:p w:rsidR="00B47B5F" w:rsidRDefault="00B47B5F">
      <w:pPr>
        <w:pStyle w:val="newncpi"/>
        <w:divId w:val="694311575"/>
      </w:pPr>
      <w:r>
        <w:t>графу 2 подпункта 11.15</w:t>
      </w:r>
      <w:r>
        <w:rPr>
          <w:vertAlign w:val="superscript"/>
        </w:rPr>
        <w:t>2</w:t>
      </w:r>
      <w:r>
        <w:t>.1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w:t>
      </w:r>
    </w:p>
    <w:p w:rsidR="00B47B5F" w:rsidRDefault="00B47B5F">
      <w:pPr>
        <w:pStyle w:val="newncpi"/>
        <w:divId w:val="694311575"/>
      </w:pPr>
      <w:r>
        <w:t>в подпункте 11.15</w:t>
      </w:r>
      <w:r>
        <w:rPr>
          <w:vertAlign w:val="superscript"/>
        </w:rPr>
        <w:t>2</w:t>
      </w:r>
      <w:r>
        <w:t>.2:</w:t>
      </w:r>
    </w:p>
    <w:p w:rsidR="00B47B5F" w:rsidRDefault="00B47B5F">
      <w:pPr>
        <w:pStyle w:val="newncpi"/>
        <w:divId w:val="694311575"/>
      </w:pPr>
      <w:r>
        <w:t>графу 2 изложить в следующей редакции:</w:t>
      </w:r>
    </w:p>
    <w:p w:rsidR="00B47B5F" w:rsidRDefault="00B47B5F">
      <w:pPr>
        <w:pStyle w:val="newncpi"/>
        <w:divId w:val="694311575"/>
      </w:pPr>
      <w:r>
        <w:t>«орган внутренних дел (заявление подается в подразделение по гражданству и миграции органа внутренних дел)»;</w:t>
      </w:r>
    </w:p>
    <w:p w:rsidR="00B47B5F" w:rsidRDefault="00B47B5F">
      <w:pPr>
        <w:pStyle w:val="newncpi"/>
        <w:divId w:val="694311575"/>
      </w:pPr>
      <w:r>
        <w:t>в графе 6:</w:t>
      </w:r>
    </w:p>
    <w:p w:rsidR="00B47B5F" w:rsidRDefault="00B47B5F">
      <w:pPr>
        <w:pStyle w:val="newncpi"/>
        <w:divId w:val="694311575"/>
      </w:pPr>
      <w:r>
        <w:t>абзац первый исключить;</w:t>
      </w:r>
    </w:p>
    <w:p w:rsidR="00B47B5F" w:rsidRDefault="00B47B5F">
      <w:pPr>
        <w:pStyle w:val="newncpi"/>
        <w:divId w:val="694311575"/>
      </w:pPr>
      <w:r>
        <w:t>из абзаца второго слова «– для иностранных граждан и лиц без гражданства, не достигших 14-летнего возраста» исключить;</w:t>
      </w:r>
    </w:p>
    <w:p w:rsidR="00B47B5F" w:rsidRDefault="00B47B5F">
      <w:pPr>
        <w:pStyle w:val="newncpi"/>
        <w:divId w:val="694311575"/>
      </w:pPr>
      <w:r>
        <w:t>в пункте 11.16:</w:t>
      </w:r>
    </w:p>
    <w:p w:rsidR="00B47B5F" w:rsidRDefault="00B47B5F">
      <w:pPr>
        <w:pStyle w:val="newncpi"/>
        <w:divId w:val="694311575"/>
      </w:pPr>
      <w:r>
        <w:t>графу 1 после слова «паспорта» дополнить словами «, вида на жительство»;</w:t>
      </w:r>
    </w:p>
    <w:p w:rsidR="00B47B5F" w:rsidRDefault="00B47B5F">
      <w:pPr>
        <w:pStyle w:val="newncpi"/>
        <w:divId w:val="694311575"/>
      </w:pPr>
      <w:r>
        <w:t>графу 5 изложить в следующей редакции:</w:t>
      </w:r>
    </w:p>
    <w:p w:rsidR="00B47B5F" w:rsidRDefault="00B47B5F">
      <w:pPr>
        <w:pStyle w:val="newncpi"/>
        <w:divId w:val="694311575"/>
      </w:pPr>
      <w:r>
        <w:t>«3 рабочих дня – в случае утраты (хищения) паспорта, удостоверения беженца</w:t>
      </w:r>
    </w:p>
    <w:p w:rsidR="00B47B5F" w:rsidRDefault="00B47B5F">
      <w:pPr>
        <w:pStyle w:val="newncpi"/>
        <w:divId w:val="694311575"/>
      </w:pPr>
      <w:r>
        <w:t>1 рабочий день – в случае утраты (хищения) вида на жительство»;</w:t>
      </w:r>
    </w:p>
    <w:p w:rsidR="00B47B5F" w:rsidRDefault="00B47B5F">
      <w:pPr>
        <w:pStyle w:val="newncpi"/>
        <w:divId w:val="694311575"/>
      </w:pPr>
      <w:r>
        <w:t>в пункте 12.1:</w:t>
      </w:r>
    </w:p>
    <w:p w:rsidR="00B47B5F" w:rsidRDefault="00B47B5F">
      <w:pPr>
        <w:pStyle w:val="newncpi"/>
        <w:divId w:val="694311575"/>
      </w:pPr>
      <w:r>
        <w:t>в подпункте 12.1.1:</w:t>
      </w:r>
    </w:p>
    <w:p w:rsidR="00B47B5F" w:rsidRDefault="00B47B5F">
      <w:pPr>
        <w:pStyle w:val="newncpi"/>
        <w:divId w:val="694311575"/>
      </w:pPr>
      <w:r>
        <w:t>графу 2 изложить в следующей редакции:</w:t>
      </w:r>
    </w:p>
    <w:p w:rsidR="00B47B5F" w:rsidRDefault="00B47B5F">
      <w:pPr>
        <w:pStyle w:val="newncpi"/>
        <w:divId w:val="694311575"/>
      </w:pPr>
      <w:r>
        <w:lastRenderedPageBreak/>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p w:rsidR="00B47B5F" w:rsidRDefault="00B47B5F">
      <w:pPr>
        <w:pStyle w:val="newncpi"/>
        <w:divId w:val="694311575"/>
      </w:pPr>
      <w:r>
        <w:t>абзац первый графы 5 дополнить словами «, либо в день приема ходатайства, либо в день окончания проведения идентификации личности»;</w:t>
      </w:r>
    </w:p>
    <w:p w:rsidR="00B47B5F" w:rsidRDefault="00B47B5F">
      <w:pPr>
        <w:pStyle w:val="newncpi"/>
        <w:divId w:val="694311575"/>
      </w:pPr>
      <w:r>
        <w:t>графу 2 подпунктов 12.1.2 и 12.1.3 изложить в следующей редакции:</w:t>
      </w:r>
    </w:p>
    <w:p w:rsidR="00B47B5F" w:rsidRDefault="00B47B5F">
      <w:pPr>
        <w:pStyle w:val="newncpi"/>
        <w:divId w:val="694311575"/>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p w:rsidR="00B47B5F" w:rsidRDefault="00B47B5F">
      <w:pPr>
        <w:pStyle w:val="newncpi"/>
        <w:divId w:val="694311575"/>
      </w:pPr>
      <w:r>
        <w:t>графу 2 пункта 12.2, подпунктов 12.4.1–12.4.4 пункта 12.4 и пункта 12.5 изложить в следующей редакции:</w:t>
      </w:r>
    </w:p>
    <w:p w:rsidR="00B47B5F" w:rsidRDefault="00B47B5F">
      <w:pPr>
        <w:pStyle w:val="newncpi"/>
        <w:divId w:val="694311575"/>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p w:rsidR="00B47B5F" w:rsidRDefault="00B47B5F">
      <w:pPr>
        <w:pStyle w:val="newncpi"/>
        <w:divId w:val="694311575"/>
      </w:pPr>
      <w:r>
        <w:t>графу 3 пункта 12.6 после абзаца четвертого дополнить абзацем следующего содержания:</w:t>
      </w:r>
    </w:p>
    <w:p w:rsidR="00B47B5F" w:rsidRDefault="00B47B5F">
      <w:pPr>
        <w:pStyle w:val="newncpi"/>
        <w:divId w:val="694311575"/>
      </w:pPr>
      <w: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p w:rsidR="00B47B5F" w:rsidRDefault="00B47B5F">
      <w:pPr>
        <w:pStyle w:val="newncpi"/>
        <w:divId w:val="694311575"/>
      </w:pPr>
      <w:r>
        <w:t>в пункте 12.7:</w:t>
      </w:r>
    </w:p>
    <w:p w:rsidR="00B47B5F" w:rsidRDefault="00B47B5F">
      <w:pPr>
        <w:pStyle w:val="newncpi"/>
        <w:divId w:val="694311575"/>
      </w:pPr>
      <w:r>
        <w:t>в подпункте 12.7.1:</w:t>
      </w:r>
    </w:p>
    <w:p w:rsidR="00B47B5F" w:rsidRDefault="00B47B5F">
      <w:pPr>
        <w:pStyle w:val="newncpi"/>
        <w:divId w:val="694311575"/>
      </w:pPr>
      <w:r>
        <w:t>в графе 3:</w:t>
      </w:r>
    </w:p>
    <w:p w:rsidR="00B47B5F" w:rsidRDefault="00B47B5F">
      <w:pPr>
        <w:pStyle w:val="newncpi"/>
        <w:divId w:val="694311575"/>
      </w:pPr>
      <w:r>
        <w:t>абзац пятый изложить в следующей редакции:</w:t>
      </w:r>
    </w:p>
    <w:p w:rsidR="00B47B5F" w:rsidRDefault="00B47B5F">
      <w:pPr>
        <w:pStyle w:val="newncpi"/>
        <w:divId w:val="694311575"/>
      </w:pPr>
      <w: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p w:rsidR="00B47B5F" w:rsidRDefault="00B47B5F">
      <w:pPr>
        <w:pStyle w:val="newncpi"/>
        <w:divId w:val="694311575"/>
      </w:pPr>
      <w:r>
        <w:t>абзац восьмой после слов «Республики Беларусь» дополнить словами «не более 3 месяцев до даты подачи заявления и имеющих законные основания для пребывания на территории Республики Беларусь»;</w:t>
      </w:r>
    </w:p>
    <w:p w:rsidR="00B47B5F" w:rsidRDefault="00B47B5F">
      <w:pPr>
        <w:pStyle w:val="newncpi"/>
        <w:divId w:val="694311575"/>
      </w:pPr>
      <w:r>
        <w:t>в абзаце двенадцатом слова «не состояли и не состоят» заменить словами «не состоит»;</w:t>
      </w:r>
    </w:p>
    <w:p w:rsidR="00B47B5F" w:rsidRDefault="00B47B5F">
      <w:pPr>
        <w:pStyle w:val="newncpi"/>
        <w:divId w:val="694311575"/>
      </w:pPr>
      <w:r>
        <w:t>в графе 5:</w:t>
      </w:r>
    </w:p>
    <w:p w:rsidR="00B47B5F" w:rsidRDefault="00B47B5F">
      <w:pPr>
        <w:pStyle w:val="newncpi"/>
        <w:divId w:val="694311575"/>
      </w:pPr>
      <w:r>
        <w:t>абзац первый изложить в следующей редакции:</w:t>
      </w:r>
    </w:p>
    <w:p w:rsidR="00B47B5F" w:rsidRDefault="00B47B5F">
      <w:pPr>
        <w:pStyle w:val="newncpi"/>
        <w:divId w:val="694311575"/>
      </w:pPr>
      <w:r>
        <w:t xml:space="preserve">«1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w:t>
      </w:r>
      <w:r>
        <w:lastRenderedPageBreak/>
        <w:t>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
    <w:p w:rsidR="00B47B5F" w:rsidRDefault="00B47B5F">
      <w:pPr>
        <w:pStyle w:val="newncpi"/>
        <w:divId w:val="694311575"/>
      </w:pPr>
      <w:r>
        <w:t>в абзаце втором слова «6 месяцев» заменить словами «4 месяца»;</w:t>
      </w:r>
    </w:p>
    <w:p w:rsidR="00B47B5F" w:rsidRDefault="00B47B5F">
      <w:pPr>
        <w:pStyle w:val="newncpi"/>
        <w:divId w:val="694311575"/>
      </w:pPr>
      <w:r>
        <w:t>в абзаце третьем цифру «3» заменить цифрой «2»;</w:t>
      </w:r>
    </w:p>
    <w:p w:rsidR="00B47B5F" w:rsidRDefault="00B47B5F">
      <w:pPr>
        <w:pStyle w:val="newncpi"/>
        <w:divId w:val="694311575"/>
      </w:pPr>
      <w:r>
        <w:t>в графе 3 подпункта 12.7.2:</w:t>
      </w:r>
    </w:p>
    <w:p w:rsidR="00B47B5F" w:rsidRDefault="00B47B5F">
      <w:pPr>
        <w:pStyle w:val="newncpi"/>
        <w:divId w:val="694311575"/>
      </w:pPr>
      <w:r>
        <w:t>абзац четвертый изложить в следующей редакции:</w:t>
      </w:r>
    </w:p>
    <w:p w:rsidR="00B47B5F" w:rsidRDefault="00B47B5F">
      <w:pPr>
        <w:pStyle w:val="newncpi"/>
        <w:divId w:val="694311575"/>
      </w:pPr>
      <w: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p>
    <w:p w:rsidR="00B47B5F" w:rsidRDefault="00B47B5F">
      <w:pPr>
        <w:pStyle w:val="newncpi"/>
        <w:divId w:val="694311575"/>
      </w:pPr>
      <w:r>
        <w:t>в абзаце девятом слова «не состояли и не состоят в браке (за исключением случаев воссоединения супругов)» заменить словами «не состоит в браке (за исключением случаев воссоединения супругов), выданный не более 6 месяцев назад»;</w:t>
      </w:r>
    </w:p>
    <w:p w:rsidR="00B47B5F" w:rsidRDefault="00B47B5F">
      <w:pPr>
        <w:pStyle w:val="newncpi"/>
        <w:divId w:val="694311575"/>
      </w:pPr>
      <w:r>
        <w:t>в пункте 12.8:</w:t>
      </w:r>
    </w:p>
    <w:p w:rsidR="00B47B5F" w:rsidRDefault="00B47B5F">
      <w:pPr>
        <w:pStyle w:val="newncpi"/>
        <w:divId w:val="694311575"/>
      </w:pPr>
      <w:r>
        <w:t>из графы 1 слова «или его дубликата» исключить;</w:t>
      </w:r>
    </w:p>
    <w:p w:rsidR="00B47B5F" w:rsidRDefault="00B47B5F">
      <w:pPr>
        <w:pStyle w:val="newncpi"/>
        <w:divId w:val="694311575"/>
      </w:pPr>
      <w:r>
        <w:t>абзац второй графы 4 исключить;</w:t>
      </w:r>
    </w:p>
    <w:p w:rsidR="00B47B5F" w:rsidRDefault="00B47B5F">
      <w:pPr>
        <w:pStyle w:val="newncpi"/>
        <w:divId w:val="694311575"/>
      </w:pPr>
      <w:r>
        <w:t>в пункте 12.14:</w:t>
      </w:r>
    </w:p>
    <w:p w:rsidR="00B47B5F" w:rsidRDefault="00B47B5F">
      <w:pPr>
        <w:pStyle w:val="newncpi"/>
        <w:divId w:val="694311575"/>
      </w:pPr>
      <w:r>
        <w:t>в подпункте 12.14.1:</w:t>
      </w:r>
    </w:p>
    <w:p w:rsidR="00B47B5F" w:rsidRDefault="00B47B5F">
      <w:pPr>
        <w:pStyle w:val="newncpi"/>
        <w:divId w:val="694311575"/>
      </w:pPr>
      <w:r>
        <w:t>в графе 2 слова «ближайший орган внутренних дел), гостиница, санаторно-курортная и оздоровительная организация, субъект агроэкотуризма» заменить словами «ближайшее подразделение по гражданству и миграции органа внутренних дел, находящееся в пределах указанной приграничной территории)»;</w:t>
      </w:r>
    </w:p>
    <w:p w:rsidR="00B47B5F" w:rsidRDefault="00B47B5F">
      <w:pPr>
        <w:pStyle w:val="newncpi"/>
        <w:divId w:val="694311575"/>
      </w:pPr>
      <w:r>
        <w:t>из абзаца первого графы 4 слова «, гостинице, санаторно-курортной или оздоровительной организации, субъекте агроэкотуризма» исключить;</w:t>
      </w:r>
    </w:p>
    <w:p w:rsidR="00B47B5F" w:rsidRDefault="00B47B5F">
      <w:pPr>
        <w:pStyle w:val="newncpi"/>
        <w:divId w:val="694311575"/>
      </w:pPr>
      <w:r>
        <w:t>абзац второй графы 6 изложить в следующей редакции:</w:t>
      </w:r>
    </w:p>
    <w:p w:rsidR="00B47B5F" w:rsidRDefault="00B47B5F">
      <w:pPr>
        <w:pStyle w:val="newncpi"/>
        <w:divId w:val="694311575"/>
      </w:pPr>
      <w: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p w:rsidR="00B47B5F" w:rsidRDefault="00B47B5F">
      <w:pPr>
        <w:pStyle w:val="newncpi"/>
        <w:divId w:val="694311575"/>
      </w:pPr>
      <w:r>
        <w:t>абзац второй графы 6 подпункта 12.14.2 изложить в следующей редакции:</w:t>
      </w:r>
    </w:p>
    <w:p w:rsidR="00B47B5F" w:rsidRDefault="00B47B5F">
      <w:pPr>
        <w:pStyle w:val="newncpi"/>
        <w:divId w:val="694311575"/>
      </w:pPr>
      <w: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p w:rsidR="00B47B5F" w:rsidRDefault="00B47B5F">
      <w:pPr>
        <w:pStyle w:val="newncpi"/>
        <w:divId w:val="694311575"/>
      </w:pPr>
      <w:r>
        <w:lastRenderedPageBreak/>
        <w:t>дополнить пункт подпунктом 12.14.3 следующего содержания:</w:t>
      </w:r>
    </w:p>
    <w:p w:rsidR="00B47B5F" w:rsidRDefault="00B47B5F">
      <w:pPr>
        <w:pStyle w:val="newncpi"/>
        <w:divId w:val="2070958241"/>
      </w:pPr>
      <w:r>
        <w:t> </w:t>
      </w:r>
    </w:p>
    <w:tbl>
      <w:tblPr>
        <w:tblW w:w="5000" w:type="pct"/>
        <w:tblCellMar>
          <w:left w:w="0" w:type="dxa"/>
          <w:right w:w="0" w:type="dxa"/>
        </w:tblCellMar>
        <w:tblLook w:val="04A0"/>
      </w:tblPr>
      <w:tblGrid>
        <w:gridCol w:w="3104"/>
        <w:gridCol w:w="3620"/>
        <w:gridCol w:w="2067"/>
        <w:gridCol w:w="2067"/>
        <w:gridCol w:w="1680"/>
        <w:gridCol w:w="1874"/>
      </w:tblGrid>
      <w:tr w:rsidR="00B47B5F">
        <w:trPr>
          <w:divId w:val="2070958241"/>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Министерство иностранных дел</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не свыше срока действия визы – в случае въезда в Республику Беларусь на основании визы</w:t>
            </w:r>
            <w:r>
              <w:br/>
            </w:r>
            <w:r>
              <w:br/>
              <w:t>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bl>
    <w:p w:rsidR="00B47B5F" w:rsidRDefault="00B47B5F">
      <w:pPr>
        <w:pStyle w:val="newncpi"/>
        <w:divId w:val="2070958241"/>
      </w:pPr>
      <w:r>
        <w:t> </w:t>
      </w:r>
    </w:p>
    <w:p w:rsidR="00B47B5F" w:rsidRDefault="00B47B5F">
      <w:pPr>
        <w:pStyle w:val="newncpi"/>
        <w:divId w:val="1496141371"/>
      </w:pPr>
      <w:r>
        <w:t> </w:t>
      </w:r>
    </w:p>
    <w:p w:rsidR="00B47B5F" w:rsidRDefault="00B47B5F">
      <w:pPr>
        <w:pStyle w:val="newncpi"/>
        <w:divId w:val="1496141371"/>
      </w:pPr>
      <w:r>
        <w:t>в пункте 12.15:</w:t>
      </w:r>
    </w:p>
    <w:p w:rsidR="00B47B5F" w:rsidRDefault="00B47B5F">
      <w:pPr>
        <w:pStyle w:val="newncpi"/>
        <w:divId w:val="1496141371"/>
      </w:pPr>
      <w:r>
        <w:t>в подпункте 12.15.1:</w:t>
      </w:r>
    </w:p>
    <w:p w:rsidR="00B47B5F" w:rsidRDefault="00B47B5F">
      <w:pPr>
        <w:pStyle w:val="newncpi"/>
        <w:divId w:val="1496141371"/>
      </w:pPr>
      <w:r>
        <w:t>в графе 2 слова «ближайший орган внутренних дел), гостиница, санаторно-курортная и оздоровительная организация» заменить словами «ближайшее подразделение по гражданству и миграции органа внутренних дел, находящееся в пределах указанной приграничной территории)»;</w:t>
      </w:r>
    </w:p>
    <w:p w:rsidR="00B47B5F" w:rsidRDefault="00B47B5F">
      <w:pPr>
        <w:pStyle w:val="newncpi"/>
        <w:divId w:val="1496141371"/>
      </w:pPr>
      <w:r>
        <w:t>в графе 6:</w:t>
      </w:r>
    </w:p>
    <w:p w:rsidR="00B47B5F" w:rsidRDefault="00B47B5F">
      <w:pPr>
        <w:pStyle w:val="newncpi"/>
        <w:divId w:val="1496141371"/>
      </w:pPr>
      <w:r>
        <w:t>абзац первый изложить в следующей редакции:</w:t>
      </w:r>
    </w:p>
    <w:p w:rsidR="00B47B5F" w:rsidRDefault="00B47B5F">
      <w:pPr>
        <w:pStyle w:val="newncpi"/>
        <w:divId w:val="1496141371"/>
      </w:pPr>
      <w:r>
        <w:lastRenderedPageBreak/>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p w:rsidR="00B47B5F" w:rsidRDefault="00B47B5F">
      <w:pPr>
        <w:pStyle w:val="newncpi"/>
        <w:divId w:val="1496141371"/>
      </w:pPr>
      <w:r>
        <w:t>абзац второй дополнить словами «либо о приобретении гражданства Республики Беларусь»;</w:t>
      </w:r>
    </w:p>
    <w:p w:rsidR="00B47B5F" w:rsidRDefault="00B47B5F">
      <w:pPr>
        <w:pStyle w:val="newncpi"/>
        <w:divId w:val="1496141371"/>
      </w:pPr>
      <w:r>
        <w:t>в подпункте 12.15.2:</w:t>
      </w:r>
    </w:p>
    <w:p w:rsidR="00B47B5F" w:rsidRDefault="00B47B5F">
      <w:pPr>
        <w:pStyle w:val="newncpi"/>
        <w:divId w:val="1496141371"/>
      </w:pPr>
      <w:r>
        <w:t>графу 3 дополнить абзацами следующего содержания:</w:t>
      </w:r>
    </w:p>
    <w:p w:rsidR="00B47B5F" w:rsidRDefault="00B47B5F">
      <w:pPr>
        <w:pStyle w:val="newncpi"/>
        <w:divId w:val="1496141371"/>
      </w:pPr>
      <w:r>
        <w:t>«анкета</w:t>
      </w:r>
    </w:p>
    <w:p w:rsidR="00B47B5F" w:rsidRDefault="00B47B5F">
      <w:pPr>
        <w:pStyle w:val="newncpi"/>
        <w:divId w:val="1496141371"/>
      </w:pPr>
      <w:r>
        <w:t>одна цветная фотография заявителя, соответствующая его возрасту, размером 30 x 40 мм»;</w:t>
      </w:r>
    </w:p>
    <w:p w:rsidR="00B47B5F" w:rsidRDefault="00B47B5F">
      <w:pPr>
        <w:pStyle w:val="newncpi"/>
        <w:divId w:val="1496141371"/>
      </w:pPr>
      <w:r>
        <w:t>графу 6 изложить в следующей редакции:</w:t>
      </w:r>
    </w:p>
    <w:p w:rsidR="00B47B5F" w:rsidRDefault="00B47B5F">
      <w:pPr>
        <w:pStyle w:val="newncpi"/>
        <w:divId w:val="1496141371"/>
      </w:pPr>
      <w:r>
        <w:t>«до 90 суток в течение календарного года, за исключением случаев, предусмотренных международными договорами Республики Беларусь»;</w:t>
      </w:r>
    </w:p>
    <w:p w:rsidR="00B47B5F" w:rsidRDefault="00B47B5F">
      <w:pPr>
        <w:pStyle w:val="newncpi"/>
        <w:divId w:val="1496141371"/>
      </w:pPr>
      <w:r>
        <w:t>дополнить пункт подпунктом 12.15.3 следующего содержания:</w:t>
      </w:r>
    </w:p>
    <w:p w:rsidR="00B47B5F" w:rsidRDefault="00B47B5F">
      <w:pPr>
        <w:pStyle w:val="newncpi"/>
        <w:divId w:val="1043015780"/>
      </w:pPr>
      <w:r>
        <w:t> </w:t>
      </w:r>
    </w:p>
    <w:tbl>
      <w:tblPr>
        <w:tblW w:w="5000" w:type="pct"/>
        <w:tblCellMar>
          <w:left w:w="0" w:type="dxa"/>
          <w:right w:w="0" w:type="dxa"/>
        </w:tblCellMar>
        <w:tblLook w:val="04A0"/>
      </w:tblPr>
      <w:tblGrid>
        <w:gridCol w:w="3104"/>
        <w:gridCol w:w="3620"/>
        <w:gridCol w:w="2067"/>
        <w:gridCol w:w="2067"/>
        <w:gridCol w:w="1680"/>
        <w:gridCol w:w="1874"/>
      </w:tblGrid>
      <w:tr w:rsidR="00B47B5F">
        <w:trPr>
          <w:divId w:val="1043015780"/>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Министерство иностранных дел</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не свыше срока действия визы – в случае въезда в Республику Беларусь на основании визы</w:t>
            </w:r>
            <w:r>
              <w:br/>
            </w:r>
            <w:r>
              <w:br/>
              <w:t>до 90 суток в течение календарного года, за исключением случаев, предусмотренных международными договорами Республики Беларусь»;</w:t>
            </w:r>
          </w:p>
        </w:tc>
      </w:tr>
    </w:tbl>
    <w:p w:rsidR="00B47B5F" w:rsidRDefault="00B47B5F">
      <w:pPr>
        <w:pStyle w:val="newncpi"/>
        <w:divId w:val="1043015780"/>
      </w:pPr>
      <w:r>
        <w:lastRenderedPageBreak/>
        <w:t> </w:t>
      </w:r>
    </w:p>
    <w:p w:rsidR="00B47B5F" w:rsidRDefault="00B47B5F">
      <w:pPr>
        <w:pStyle w:val="newncpi"/>
        <w:divId w:val="358705141"/>
      </w:pPr>
      <w:r>
        <w:t> </w:t>
      </w:r>
    </w:p>
    <w:p w:rsidR="00B47B5F" w:rsidRDefault="00B47B5F">
      <w:pPr>
        <w:pStyle w:val="newncpi"/>
        <w:divId w:val="358705141"/>
      </w:pPr>
      <w:r>
        <w:t>графу 6 пункта 12.16 изложить в следующей редакции:</w:t>
      </w:r>
    </w:p>
    <w:p w:rsidR="00B47B5F" w:rsidRDefault="00B47B5F">
      <w:pPr>
        <w:pStyle w:val="newncpi"/>
        <w:divId w:val="358705141"/>
      </w:pPr>
      <w:r>
        <w:t>«до 4 месяцев»;</w:t>
      </w:r>
    </w:p>
    <w:p w:rsidR="00B47B5F" w:rsidRDefault="00B47B5F">
      <w:pPr>
        <w:pStyle w:val="newncpi"/>
        <w:divId w:val="358705141"/>
      </w:pPr>
      <w:r>
        <w:t>графу 2 пункта 12.16</w:t>
      </w:r>
      <w:r>
        <w:rPr>
          <w:vertAlign w:val="superscript"/>
        </w:rPr>
        <w:t>1</w:t>
      </w:r>
      <w:r>
        <w:t xml:space="preserve"> изложить в следующей редакции:</w:t>
      </w:r>
    </w:p>
    <w:p w:rsidR="00B47B5F" w:rsidRDefault="00B47B5F">
      <w:pPr>
        <w:pStyle w:val="newncpi"/>
        <w:divId w:val="358705141"/>
      </w:pPr>
      <w:r>
        <w:t>«подразделение по гражданству и миграции органа внутренних дел по месту временного пребывания либо месту временного проживания»;</w:t>
      </w:r>
    </w:p>
    <w:p w:rsidR="00B47B5F" w:rsidRDefault="00B47B5F">
      <w:pPr>
        <w:pStyle w:val="newncpi"/>
        <w:divId w:val="358705141"/>
      </w:pPr>
      <w:r>
        <w:t>пункты 12.19</w:t>
      </w:r>
      <w:r>
        <w:rPr>
          <w:vertAlign w:val="superscript"/>
        </w:rPr>
        <w:t>1</w:t>
      </w:r>
      <w:r>
        <w:t xml:space="preserve"> и 12.23 исключить;</w:t>
      </w:r>
    </w:p>
    <w:p w:rsidR="00B47B5F" w:rsidRDefault="00B47B5F">
      <w:pPr>
        <w:pStyle w:val="newncpi"/>
        <w:divId w:val="358705141"/>
      </w:pPr>
      <w:r>
        <w:t>название главы 13 после слов «граждан Республики Беларусь» дополнить словами «, иностранных граждан и лиц без гражданства»;</w:t>
      </w:r>
    </w:p>
    <w:p w:rsidR="00B47B5F" w:rsidRDefault="00B47B5F">
      <w:pPr>
        <w:pStyle w:val="newncpi"/>
        <w:divId w:val="358705141"/>
      </w:pPr>
      <w:r>
        <w:t>графу 2 пункта 13.1 изложить в следующей редакции:</w:t>
      </w:r>
    </w:p>
    <w:p w:rsidR="00B47B5F" w:rsidRDefault="00B47B5F">
      <w:pPr>
        <w:pStyle w:val="newncpi"/>
        <w:divId w:val="358705141"/>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B47B5F" w:rsidRDefault="00B47B5F">
      <w:pPr>
        <w:pStyle w:val="newncpi"/>
        <w:divId w:val="358705141"/>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B47B5F" w:rsidRDefault="00B47B5F">
      <w:pPr>
        <w:pStyle w:val="newncpi"/>
        <w:divId w:val="358705141"/>
      </w:pPr>
      <w: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p w:rsidR="00B47B5F" w:rsidRDefault="00B47B5F">
      <w:pPr>
        <w:pStyle w:val="newncpi"/>
        <w:divId w:val="358705141"/>
      </w:pPr>
      <w:r>
        <w:t>графу 2 пункта 13.2 изложить в следующей редакции:</w:t>
      </w:r>
    </w:p>
    <w:p w:rsidR="00B47B5F" w:rsidRDefault="00B47B5F">
      <w:pPr>
        <w:pStyle w:val="newncpi"/>
        <w:divId w:val="358705141"/>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B47B5F" w:rsidRDefault="00B47B5F">
      <w:pPr>
        <w:pStyle w:val="newncpi"/>
        <w:divId w:val="358705141"/>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B47B5F" w:rsidRDefault="00B47B5F">
      <w:pPr>
        <w:pStyle w:val="newncpi"/>
        <w:divId w:val="358705141"/>
      </w:pPr>
      <w: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B47B5F" w:rsidRDefault="00B47B5F">
      <w:pPr>
        <w:pStyle w:val="newncpi"/>
        <w:divId w:val="358705141"/>
      </w:pPr>
      <w:r>
        <w:lastRenderedPageBreak/>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p w:rsidR="00B47B5F" w:rsidRDefault="00B47B5F">
      <w:pPr>
        <w:pStyle w:val="newncpi"/>
        <w:divId w:val="358705141"/>
      </w:pPr>
      <w:r>
        <w:t>графу 2 пункта 13.3 изложить в следующей редакции:</w:t>
      </w:r>
    </w:p>
    <w:p w:rsidR="00B47B5F" w:rsidRDefault="00B47B5F">
      <w:pPr>
        <w:pStyle w:val="newncpi"/>
        <w:divId w:val="358705141"/>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B47B5F" w:rsidRDefault="00B47B5F">
      <w:pPr>
        <w:pStyle w:val="newncpi"/>
        <w:divId w:val="358705141"/>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B47B5F" w:rsidRDefault="00B47B5F">
      <w:pPr>
        <w:pStyle w:val="newncpi"/>
        <w:divId w:val="358705141"/>
      </w:pPr>
      <w:r>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B47B5F" w:rsidRDefault="00B47B5F">
      <w:pPr>
        <w:pStyle w:val="newncpi"/>
        <w:divId w:val="358705141"/>
      </w:pPr>
      <w: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p w:rsidR="00B47B5F" w:rsidRDefault="00B47B5F">
      <w:pPr>
        <w:pStyle w:val="newncpi"/>
        <w:divId w:val="358705141"/>
      </w:pPr>
      <w:r>
        <w:t>в пункте 14.1:</w:t>
      </w:r>
    </w:p>
    <w:p w:rsidR="00B47B5F" w:rsidRDefault="00B47B5F">
      <w:pPr>
        <w:pStyle w:val="newncpi"/>
        <w:divId w:val="358705141"/>
      </w:pPr>
      <w:r>
        <w:t>абзац третий графы 3 подпункта 14.1.1 исключить;</w:t>
      </w:r>
    </w:p>
    <w:p w:rsidR="00B47B5F" w:rsidRDefault="00B47B5F">
      <w:pPr>
        <w:pStyle w:val="newncpi"/>
        <w:divId w:val="358705141"/>
      </w:pPr>
      <w:r>
        <w:t>в подпункте 14.1.2:</w:t>
      </w:r>
    </w:p>
    <w:p w:rsidR="00B47B5F" w:rsidRDefault="00B47B5F">
      <w:pPr>
        <w:pStyle w:val="newncpi"/>
        <w:divId w:val="358705141"/>
      </w:pPr>
      <w:r>
        <w:t>абзац четвертый графы 3 изложить в следующей редакции:</w:t>
      </w:r>
    </w:p>
    <w:p w:rsidR="00B47B5F" w:rsidRDefault="00B47B5F">
      <w:pPr>
        <w:pStyle w:val="newncpi"/>
        <w:divId w:val="358705141"/>
      </w:pPr>
      <w:r>
        <w:t>«документы, подтверждающие цель въезда (справка о захоронении родственников в пограничной полосе и другие), – для иностранных граждан и лиц без гражданства, постоянно проживающих за пределами Республики Беларусь»;</w:t>
      </w:r>
    </w:p>
    <w:p w:rsidR="00B47B5F" w:rsidRDefault="00B47B5F">
      <w:pPr>
        <w:pStyle w:val="newncpi"/>
        <w:divId w:val="358705141"/>
      </w:pPr>
      <w:r>
        <w:t>графу 4 изложить в следующей редакции:</w:t>
      </w:r>
    </w:p>
    <w:p w:rsidR="00B47B5F" w:rsidRDefault="00B47B5F">
      <w:pPr>
        <w:pStyle w:val="newncpi"/>
        <w:divId w:val="358705141"/>
      </w:pPr>
      <w:r>
        <w:t>«бесплатно»;</w:t>
      </w:r>
    </w:p>
    <w:p w:rsidR="00B47B5F" w:rsidRDefault="00B47B5F">
      <w:pPr>
        <w:pStyle w:val="newncpi"/>
        <w:divId w:val="358705141"/>
      </w:pPr>
      <w:r>
        <w:t>графу 1 пунктов 14.3 и 14.4 после слов «зоны последующего отселения,» дополнить словами «с которых отселено население и»;</w:t>
      </w:r>
    </w:p>
    <w:p w:rsidR="00B47B5F" w:rsidRDefault="00B47B5F">
      <w:pPr>
        <w:pStyle w:val="newncpi"/>
        <w:divId w:val="358705141"/>
      </w:pPr>
      <w:r>
        <w:t>графу 1 пункта 14.5 изложить в следующей редакции:</w:t>
      </w:r>
    </w:p>
    <w:p w:rsidR="00B47B5F" w:rsidRDefault="00B47B5F">
      <w:pPr>
        <w:pStyle w:val="underpoint"/>
        <w:divId w:val="358705141"/>
      </w:pPr>
      <w:r>
        <w:t>«14.5. Выдача пропуска на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p w:rsidR="00B47B5F" w:rsidRDefault="00B47B5F">
      <w:pPr>
        <w:pStyle w:val="newncpi"/>
        <w:divId w:val="358705141"/>
      </w:pPr>
      <w:r>
        <w:lastRenderedPageBreak/>
        <w:t>в пункте 15.1:</w:t>
      </w:r>
    </w:p>
    <w:p w:rsidR="00B47B5F" w:rsidRDefault="00B47B5F">
      <w:pPr>
        <w:pStyle w:val="newncpi"/>
        <w:divId w:val="358705141"/>
      </w:pPr>
      <w:r>
        <w:t>в графе 3:</w:t>
      </w:r>
    </w:p>
    <w:p w:rsidR="00B47B5F" w:rsidRDefault="00B47B5F">
      <w:pPr>
        <w:pStyle w:val="newncpi"/>
        <w:divId w:val="358705141"/>
      </w:pPr>
      <w:r>
        <w:t>абзацы первый и второй изложить в следующей редакции:</w:t>
      </w:r>
    </w:p>
    <w:p w:rsidR="00B47B5F" w:rsidRDefault="00B47B5F">
      <w:pPr>
        <w:pStyle w:val="newncpi"/>
        <w:divId w:val="358705141"/>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p>
    <w:p w:rsidR="00B47B5F" w:rsidRDefault="00B47B5F">
      <w:pPr>
        <w:pStyle w:val="newncpi"/>
        <w:divId w:val="358705141"/>
      </w:pPr>
      <w:r>
        <w:t>паспорт или иной документ, удостоверяющий личность»;</w:t>
      </w:r>
    </w:p>
    <w:p w:rsidR="00B47B5F" w:rsidRDefault="00B47B5F">
      <w:pPr>
        <w:pStyle w:val="newncpi"/>
        <w:divId w:val="358705141"/>
      </w:pPr>
      <w:r>
        <w:t>после абзаца пятого дополнить графу абзацем следующего содержания:</w:t>
      </w:r>
    </w:p>
    <w:p w:rsidR="00B47B5F" w:rsidRDefault="00B47B5F">
      <w:pPr>
        <w:pStyle w:val="newncpi"/>
        <w:divId w:val="358705141"/>
      </w:pPr>
      <w: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p>
    <w:p w:rsidR="00B47B5F" w:rsidRDefault="00B47B5F">
      <w:pPr>
        <w:pStyle w:val="newncpi"/>
        <w:divId w:val="358705141"/>
      </w:pPr>
      <w:r>
        <w:t>в абзаце седьмом слова «копии диплома и приложения к нему с предъявлением их оригиналов» заменить словами «копия документа, подтверждающего получение высшего и (или) среднего специального образования, с предъявлением оригинала»;</w:t>
      </w:r>
    </w:p>
    <w:p w:rsidR="00B47B5F" w:rsidRDefault="00B47B5F">
      <w:pPr>
        <w:pStyle w:val="newncpi"/>
        <w:divId w:val="358705141"/>
      </w:pPr>
      <w:r>
        <w:t>абзац десятый исключить;</w:t>
      </w:r>
    </w:p>
    <w:p w:rsidR="00B47B5F" w:rsidRDefault="00B47B5F">
      <w:pPr>
        <w:pStyle w:val="newncpi"/>
        <w:divId w:val="358705141"/>
      </w:pPr>
      <w:r>
        <w:t>графу 6 изложить в следующей редакции:</w:t>
      </w:r>
    </w:p>
    <w:p w:rsidR="00B47B5F" w:rsidRDefault="00B47B5F">
      <w:pPr>
        <w:pStyle w:val="newncpi"/>
        <w:divId w:val="358705141"/>
      </w:pPr>
      <w:r>
        <w:t>«10 лет»;</w:t>
      </w:r>
    </w:p>
    <w:p w:rsidR="00B47B5F" w:rsidRDefault="00B47B5F">
      <w:pPr>
        <w:pStyle w:val="newncpi"/>
        <w:divId w:val="358705141"/>
      </w:pPr>
      <w:r>
        <w:t>в пункте 15.2:</w:t>
      </w:r>
    </w:p>
    <w:p w:rsidR="00B47B5F" w:rsidRDefault="00B47B5F">
      <w:pPr>
        <w:pStyle w:val="newncpi"/>
        <w:divId w:val="358705141"/>
      </w:pPr>
      <w:r>
        <w:t>в графе 3:</w:t>
      </w:r>
    </w:p>
    <w:p w:rsidR="00B47B5F" w:rsidRDefault="00B47B5F">
      <w:pPr>
        <w:pStyle w:val="newncpi"/>
        <w:divId w:val="358705141"/>
      </w:pPr>
      <w:r>
        <w:t>абзацы первый и второй изложить в следующей редакции:</w:t>
      </w:r>
    </w:p>
    <w:p w:rsidR="00B47B5F" w:rsidRDefault="00B47B5F">
      <w:pPr>
        <w:pStyle w:val="newncpi"/>
        <w:divId w:val="358705141"/>
      </w:pPr>
      <w:r>
        <w:t>«заявление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r>
    </w:p>
    <w:p w:rsidR="00B47B5F" w:rsidRDefault="00B47B5F">
      <w:pPr>
        <w:pStyle w:val="newncpi"/>
        <w:divId w:val="358705141"/>
      </w:pPr>
      <w:r>
        <w:t>паспорт или иной документ, удостоверяющий личность»;</w:t>
      </w:r>
    </w:p>
    <w:p w:rsidR="00B47B5F" w:rsidRDefault="00B47B5F">
      <w:pPr>
        <w:pStyle w:val="newncpi"/>
        <w:divId w:val="358705141"/>
      </w:pPr>
      <w:r>
        <w:t>абзац седьмой исключить;</w:t>
      </w:r>
    </w:p>
    <w:p w:rsidR="00B47B5F" w:rsidRDefault="00B47B5F">
      <w:pPr>
        <w:pStyle w:val="newncpi"/>
        <w:divId w:val="358705141"/>
      </w:pPr>
      <w:r>
        <w:t>графу 6 изложить в следующей редакции:</w:t>
      </w:r>
    </w:p>
    <w:p w:rsidR="00B47B5F" w:rsidRDefault="00B47B5F">
      <w:pPr>
        <w:pStyle w:val="newncpi"/>
        <w:divId w:val="358705141"/>
      </w:pPr>
      <w:r>
        <w:t>«10 лет»;</w:t>
      </w:r>
    </w:p>
    <w:p w:rsidR="00B47B5F" w:rsidRDefault="00B47B5F">
      <w:pPr>
        <w:pStyle w:val="newncpi"/>
        <w:divId w:val="358705141"/>
      </w:pPr>
      <w:r>
        <w:t>в пункте 15.3:</w:t>
      </w:r>
    </w:p>
    <w:p w:rsidR="00B47B5F" w:rsidRDefault="00B47B5F">
      <w:pPr>
        <w:pStyle w:val="newncpi"/>
        <w:divId w:val="358705141"/>
      </w:pPr>
      <w:r>
        <w:lastRenderedPageBreak/>
        <w:t>графу 1 после слов «консульских представительств» дополнить словами «иностранных государств»;</w:t>
      </w:r>
    </w:p>
    <w:p w:rsidR="00B47B5F" w:rsidRDefault="00B47B5F">
      <w:pPr>
        <w:pStyle w:val="newncpi"/>
        <w:divId w:val="358705141"/>
      </w:pPr>
      <w:r>
        <w:t>абзац третий графы 3 после слова «служебная» дополнить словом «, аккредитационная»;</w:t>
      </w:r>
    </w:p>
    <w:p w:rsidR="00B47B5F" w:rsidRDefault="00B47B5F">
      <w:pPr>
        <w:pStyle w:val="newncpi"/>
        <w:divId w:val="358705141"/>
      </w:pPr>
      <w:r>
        <w:t>в пункте 15.4:</w:t>
      </w:r>
    </w:p>
    <w:p w:rsidR="00B47B5F" w:rsidRDefault="00B47B5F">
      <w:pPr>
        <w:pStyle w:val="newncpi"/>
        <w:divId w:val="358705141"/>
      </w:pPr>
      <w:r>
        <w:t>графу 1 после слова «Обмен» дополнить словами «, выдача взамен утраченного (похищенного)»;</w:t>
      </w:r>
    </w:p>
    <w:p w:rsidR="00B47B5F" w:rsidRDefault="00B47B5F">
      <w:pPr>
        <w:pStyle w:val="newncpi"/>
        <w:divId w:val="358705141"/>
      </w:pPr>
      <w:r>
        <w:t>в графе 3:</w:t>
      </w:r>
    </w:p>
    <w:p w:rsidR="00B47B5F" w:rsidRDefault="00B47B5F">
      <w:pPr>
        <w:pStyle w:val="newncpi"/>
        <w:divId w:val="358705141"/>
      </w:pPr>
      <w:r>
        <w:t>абзац второй изложить в следующей редакции:</w:t>
      </w:r>
    </w:p>
    <w:p w:rsidR="00B47B5F" w:rsidRDefault="00B47B5F">
      <w:pPr>
        <w:pStyle w:val="newncpi"/>
        <w:divId w:val="358705141"/>
      </w:pPr>
      <w:r>
        <w:t>«паспорт или иной документ, удостоверяющий личность»;</w:t>
      </w:r>
    </w:p>
    <w:p w:rsidR="00B47B5F" w:rsidRDefault="00B47B5F">
      <w:pPr>
        <w:pStyle w:val="newncpi"/>
        <w:divId w:val="358705141"/>
      </w:pPr>
      <w:r>
        <w:t>абзацы четвертый и пятый исключить;</w:t>
      </w:r>
    </w:p>
    <w:p w:rsidR="00B47B5F" w:rsidRDefault="00B47B5F">
      <w:pPr>
        <w:pStyle w:val="newncpi"/>
        <w:divId w:val="358705141"/>
      </w:pPr>
      <w:r>
        <w:t>абзац шестой дополнить словами «– в случае обмена водительского удостоверения»;</w:t>
      </w:r>
    </w:p>
    <w:p w:rsidR="00B47B5F" w:rsidRDefault="00B47B5F">
      <w:pPr>
        <w:pStyle w:val="newncpi"/>
        <w:divId w:val="358705141"/>
      </w:pPr>
      <w:r>
        <w:t>графу 4 после абзаца первого дополнить абзацем следующего содержания:</w:t>
      </w:r>
    </w:p>
    <w:p w:rsidR="00B47B5F" w:rsidRDefault="00B47B5F">
      <w:pPr>
        <w:pStyle w:val="newncpi"/>
        <w:divId w:val="358705141"/>
      </w:pPr>
      <w:r>
        <w:t>«3 базовые величины – за выдачу водительского удостоверения в случае его утраты (хищения)»;</w:t>
      </w:r>
    </w:p>
    <w:p w:rsidR="00B47B5F" w:rsidRDefault="00B47B5F">
      <w:pPr>
        <w:pStyle w:val="newncpi"/>
        <w:divId w:val="358705141"/>
      </w:pPr>
      <w:r>
        <w:t>графу 6 изложить в следующей редакции:</w:t>
      </w:r>
    </w:p>
    <w:p w:rsidR="00B47B5F" w:rsidRDefault="00B47B5F">
      <w:pPr>
        <w:pStyle w:val="newncpi"/>
        <w:divId w:val="358705141"/>
      </w:pPr>
      <w:r>
        <w:t>«10 лет»;</w:t>
      </w:r>
    </w:p>
    <w:p w:rsidR="00B47B5F" w:rsidRDefault="00B47B5F">
      <w:pPr>
        <w:pStyle w:val="newncpi"/>
        <w:divId w:val="358705141"/>
      </w:pPr>
      <w:r>
        <w:t>пункты 15.5 и 15.6 исключить;</w:t>
      </w:r>
    </w:p>
    <w:p w:rsidR="00B47B5F" w:rsidRDefault="00B47B5F">
      <w:pPr>
        <w:pStyle w:val="newncpi"/>
        <w:divId w:val="358705141"/>
      </w:pPr>
      <w:r>
        <w:t>в пункте 15.8:</w:t>
      </w:r>
    </w:p>
    <w:p w:rsidR="00B47B5F" w:rsidRDefault="00B47B5F">
      <w:pPr>
        <w:pStyle w:val="newncpi"/>
        <w:divId w:val="358705141"/>
      </w:pPr>
      <w:r>
        <w:t>абзац второй графы 3 изложить в следующей редакции:</w:t>
      </w:r>
    </w:p>
    <w:p w:rsidR="00B47B5F" w:rsidRDefault="00B47B5F">
      <w:pPr>
        <w:pStyle w:val="newncpi"/>
        <w:divId w:val="358705141"/>
      </w:pPr>
      <w:r>
        <w:t>«паспорт или иной документ, удостоверяющий личность»;</w:t>
      </w:r>
    </w:p>
    <w:p w:rsidR="00B47B5F" w:rsidRDefault="00B47B5F">
      <w:pPr>
        <w:pStyle w:val="newncpi"/>
        <w:divId w:val="358705141"/>
      </w:pPr>
      <w:r>
        <w:t>из графы 6 слова «, выданного в соответствии с пунктами 15.1, 15.2, 15.4 и 15.6 настоящего перечня,» исключить;</w:t>
      </w:r>
    </w:p>
    <w:p w:rsidR="00B47B5F" w:rsidRDefault="00B47B5F">
      <w:pPr>
        <w:pStyle w:val="newncpi"/>
        <w:divId w:val="358705141"/>
      </w:pPr>
      <w:r>
        <w:t>в пункте 15.9:</w:t>
      </w:r>
    </w:p>
    <w:p w:rsidR="00B47B5F" w:rsidRDefault="00B47B5F">
      <w:pPr>
        <w:pStyle w:val="newncpi"/>
        <w:divId w:val="358705141"/>
      </w:pPr>
      <w:r>
        <w:t>в графе 1 слова «водительского удостоверения» заменить словами «права управления»;</w:t>
      </w:r>
    </w:p>
    <w:p w:rsidR="00B47B5F" w:rsidRDefault="00B47B5F">
      <w:pPr>
        <w:pStyle w:val="newncpi"/>
        <w:divId w:val="358705141"/>
      </w:pPr>
      <w:r>
        <w:t>в графе 3:</w:t>
      </w:r>
    </w:p>
    <w:p w:rsidR="00B47B5F" w:rsidRDefault="00B47B5F">
      <w:pPr>
        <w:pStyle w:val="newncpi"/>
        <w:divId w:val="358705141"/>
      </w:pPr>
      <w:r>
        <w:t>абзацы первый и второй изложить в следующей редакции:</w:t>
      </w:r>
    </w:p>
    <w:p w:rsidR="00B47B5F" w:rsidRDefault="00B47B5F">
      <w:pPr>
        <w:pStyle w:val="newncpi"/>
        <w:divId w:val="358705141"/>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p>
    <w:p w:rsidR="00B47B5F" w:rsidRDefault="00B47B5F">
      <w:pPr>
        <w:pStyle w:val="newncpi"/>
        <w:divId w:val="358705141"/>
      </w:pPr>
      <w:r>
        <w:t>паспорт или иной документ, удостоверяющий личность»;</w:t>
      </w:r>
    </w:p>
    <w:p w:rsidR="00B47B5F" w:rsidRDefault="00B47B5F">
      <w:pPr>
        <w:pStyle w:val="newncpi"/>
        <w:divId w:val="358705141"/>
      </w:pPr>
      <w:r>
        <w:lastRenderedPageBreak/>
        <w:t>абзац седьмой исключить;</w:t>
      </w:r>
    </w:p>
    <w:p w:rsidR="00B47B5F" w:rsidRDefault="00B47B5F">
      <w:pPr>
        <w:pStyle w:val="newncpi"/>
        <w:divId w:val="358705141"/>
      </w:pPr>
      <w:r>
        <w:t>в графе 3 пункта 15.11:</w:t>
      </w:r>
    </w:p>
    <w:p w:rsidR="00B47B5F" w:rsidRDefault="00B47B5F">
      <w:pPr>
        <w:pStyle w:val="newncpi"/>
        <w:divId w:val="358705141"/>
      </w:pPr>
      <w:r>
        <w:t>абзац второй изложить в следующей редакции:</w:t>
      </w:r>
    </w:p>
    <w:p w:rsidR="00B47B5F" w:rsidRDefault="00B47B5F">
      <w:pPr>
        <w:pStyle w:val="newncpi"/>
        <w:divId w:val="358705141"/>
      </w:pPr>
      <w:r>
        <w:t>«паспорт или иной документ, удостоверяющий личность»;</w:t>
      </w:r>
    </w:p>
    <w:p w:rsidR="00B47B5F" w:rsidRDefault="00B47B5F">
      <w:pPr>
        <w:pStyle w:val="newncpi"/>
        <w:divId w:val="358705141"/>
      </w:pPr>
      <w:r>
        <w:t>абзацы шестой и одиннадцатый исключить;</w:t>
      </w:r>
    </w:p>
    <w:p w:rsidR="00B47B5F" w:rsidRDefault="00B47B5F">
      <w:pPr>
        <w:pStyle w:val="newncpi"/>
        <w:divId w:val="358705141"/>
      </w:pPr>
      <w:r>
        <w:t>в абзацах девятом и двенадцатом слова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заменить словами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B47B5F" w:rsidRDefault="00B47B5F">
      <w:pPr>
        <w:pStyle w:val="newncpi"/>
        <w:divId w:val="358705141"/>
      </w:pPr>
      <w:r>
        <w:t>абзац десятый дополнить словами «, –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договора»;</w:t>
      </w:r>
    </w:p>
    <w:p w:rsidR="00B47B5F" w:rsidRDefault="00B47B5F">
      <w:pPr>
        <w:pStyle w:val="newncpi"/>
        <w:divId w:val="358705141"/>
      </w:pPr>
      <w:r>
        <w:t>в абзаце шестнадцатом слова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заменить словами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B47B5F" w:rsidRDefault="00B47B5F">
      <w:pPr>
        <w:pStyle w:val="newncpi"/>
        <w:divId w:val="358705141"/>
      </w:pPr>
      <w:r>
        <w:t>абзац семнадцатый изложить в следующей редакции:</w:t>
      </w:r>
    </w:p>
    <w:p w:rsidR="00B47B5F" w:rsidRDefault="00B47B5F">
      <w:pPr>
        <w:pStyle w:val="newncpi"/>
        <w:divId w:val="358705141"/>
      </w:pPr>
      <w:r>
        <w:t>«документы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p w:rsidR="00B47B5F" w:rsidRDefault="00B47B5F">
      <w:pPr>
        <w:pStyle w:val="newncpi"/>
        <w:divId w:val="358705141"/>
      </w:pPr>
      <w:r>
        <w:t>пункт 15.12 исключить;</w:t>
      </w:r>
    </w:p>
    <w:p w:rsidR="00B47B5F" w:rsidRDefault="00B47B5F">
      <w:pPr>
        <w:pStyle w:val="newncpi"/>
        <w:divId w:val="358705141"/>
      </w:pPr>
      <w:r>
        <w:t>абзац третий графы 3 пункта 15.13 изложить в следующей редакции:</w:t>
      </w:r>
    </w:p>
    <w:p w:rsidR="00B47B5F" w:rsidRDefault="00B47B5F">
      <w:pPr>
        <w:pStyle w:val="newncpi"/>
        <w:divId w:val="358705141"/>
      </w:pPr>
      <w:r>
        <w:t>«копия свидетельства о регистрации транспортного средства (технического паспорта)»;</w:t>
      </w:r>
    </w:p>
    <w:p w:rsidR="00B47B5F" w:rsidRDefault="00B47B5F">
      <w:pPr>
        <w:pStyle w:val="newncpi"/>
        <w:divId w:val="358705141"/>
      </w:pPr>
      <w:r>
        <w:t>из абзаца второго графы 3 пункта 15.13</w:t>
      </w:r>
      <w:r>
        <w:rPr>
          <w:vertAlign w:val="superscript"/>
        </w:rPr>
        <w:t>1</w:t>
      </w:r>
      <w:r>
        <w:t xml:space="preserve"> слова «собственника транспортного средства» исключить;</w:t>
      </w:r>
    </w:p>
    <w:p w:rsidR="00B47B5F" w:rsidRDefault="00B47B5F">
      <w:pPr>
        <w:pStyle w:val="newncpi"/>
        <w:divId w:val="358705141"/>
      </w:pPr>
      <w:r>
        <w:t>абзац шестой графы 3 пункта 15.14 исключить;</w:t>
      </w:r>
    </w:p>
    <w:p w:rsidR="00B47B5F" w:rsidRDefault="00B47B5F">
      <w:pPr>
        <w:pStyle w:val="newncpi"/>
        <w:divId w:val="358705141"/>
      </w:pPr>
      <w:r>
        <w:t>в пункте 15.15:</w:t>
      </w:r>
    </w:p>
    <w:p w:rsidR="00B47B5F" w:rsidRDefault="00B47B5F">
      <w:pPr>
        <w:pStyle w:val="newncpi"/>
        <w:divId w:val="358705141"/>
      </w:pPr>
      <w:r>
        <w:t>графу 1 дополнить словами «, выдача свидетельства о регистрации транспортного средства в случае его утраты (хищения) либо выдача такого свидетельства взамен технического паспорта»;</w:t>
      </w:r>
    </w:p>
    <w:p w:rsidR="00B47B5F" w:rsidRDefault="00B47B5F">
      <w:pPr>
        <w:pStyle w:val="newncpi"/>
        <w:divId w:val="358705141"/>
      </w:pPr>
      <w:r>
        <w:t>в графе 3:</w:t>
      </w:r>
    </w:p>
    <w:p w:rsidR="00B47B5F" w:rsidRDefault="00B47B5F">
      <w:pPr>
        <w:pStyle w:val="newncpi"/>
        <w:divId w:val="358705141"/>
      </w:pPr>
      <w:r>
        <w:lastRenderedPageBreak/>
        <w:t>абзац второй изложить в следующей редакции:</w:t>
      </w:r>
    </w:p>
    <w:p w:rsidR="00B47B5F" w:rsidRDefault="00B47B5F">
      <w:pPr>
        <w:pStyle w:val="newncpi"/>
        <w:divId w:val="358705141"/>
      </w:pPr>
      <w:r>
        <w:t>«паспорт или иной документ, удостоверяющий личность»;</w:t>
      </w:r>
    </w:p>
    <w:p w:rsidR="00B47B5F" w:rsidRDefault="00B47B5F">
      <w:pPr>
        <w:pStyle w:val="newncpi"/>
        <w:divId w:val="358705141"/>
      </w:pPr>
      <w:r>
        <w:t>абзац шестой дополнить словами «– в случае внесения изменений или замены»;</w:t>
      </w:r>
    </w:p>
    <w:p w:rsidR="00B47B5F" w:rsidRDefault="00B47B5F">
      <w:pPr>
        <w:pStyle w:val="newncpi"/>
        <w:divId w:val="358705141"/>
      </w:pPr>
      <w:r>
        <w:t>после абзаца восьмого дополнить графу абзацем следующего содержания:</w:t>
      </w:r>
    </w:p>
    <w:p w:rsidR="00B47B5F" w:rsidRDefault="00B47B5F">
      <w:pPr>
        <w:pStyle w:val="newncpi"/>
        <w:divId w:val="358705141"/>
      </w:pPr>
      <w: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p>
    <w:p w:rsidR="00B47B5F" w:rsidRDefault="00B47B5F">
      <w:pPr>
        <w:pStyle w:val="newncpi"/>
        <w:divId w:val="358705141"/>
      </w:pPr>
      <w:r>
        <w:t>абзац девятый изложить в следующей редакции:</w:t>
      </w:r>
    </w:p>
    <w:p w:rsidR="00B47B5F" w:rsidRDefault="00B47B5F">
      <w:pPr>
        <w:pStyle w:val="newncpi"/>
        <w:divId w:val="358705141"/>
      </w:pPr>
      <w:r>
        <w:t>«копия 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p>
    <w:p w:rsidR="00B47B5F" w:rsidRDefault="00B47B5F">
      <w:pPr>
        <w:pStyle w:val="newncpi"/>
        <w:divId w:val="358705141"/>
      </w:pPr>
      <w:r>
        <w:t>пункт 15.16 исключить;</w:t>
      </w:r>
    </w:p>
    <w:p w:rsidR="00B47B5F" w:rsidRDefault="00B47B5F">
      <w:pPr>
        <w:pStyle w:val="newncpi"/>
        <w:divId w:val="358705141"/>
      </w:pPr>
      <w:r>
        <w:t>абзацы первый–одиннадцатый графы 4 пункта 15.17 исключить;</w:t>
      </w:r>
    </w:p>
    <w:p w:rsidR="00B47B5F" w:rsidRDefault="00B47B5F">
      <w:pPr>
        <w:pStyle w:val="newncpi"/>
        <w:divId w:val="358705141"/>
      </w:pPr>
      <w:r>
        <w:t>графу 2 пунктов 15.19 и 15.20 изложить в следующей редакции:</w:t>
      </w:r>
    </w:p>
    <w:p w:rsidR="00B47B5F" w:rsidRDefault="00B47B5F">
      <w:pPr>
        <w:pStyle w:val="newncpi"/>
        <w:divId w:val="358705141"/>
      </w:pPr>
      <w: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p w:rsidR="00B47B5F" w:rsidRDefault="00B47B5F">
      <w:pPr>
        <w:pStyle w:val="newncpi"/>
        <w:divId w:val="358705141"/>
      </w:pPr>
      <w:r>
        <w:t>в пункте 15.21:</w:t>
      </w:r>
    </w:p>
    <w:p w:rsidR="00B47B5F" w:rsidRDefault="00B47B5F">
      <w:pPr>
        <w:pStyle w:val="newncpi"/>
        <w:divId w:val="358705141"/>
      </w:pPr>
      <w:r>
        <w:t>из графы 1 слова «с талоном к нему» исключить;</w:t>
      </w:r>
    </w:p>
    <w:p w:rsidR="00B47B5F" w:rsidRDefault="00B47B5F">
      <w:pPr>
        <w:pStyle w:val="newncpi"/>
        <w:divId w:val="358705141"/>
      </w:pPr>
      <w:r>
        <w:t>графу 2 изложить в следующей редакции:</w:t>
      </w:r>
    </w:p>
    <w:p w:rsidR="00B47B5F" w:rsidRDefault="00B47B5F">
      <w:pPr>
        <w:pStyle w:val="newncpi"/>
        <w:divId w:val="358705141"/>
      </w:pPr>
      <w:r>
        <w:t>«районные,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p w:rsidR="00B47B5F" w:rsidRDefault="00B47B5F">
      <w:pPr>
        <w:pStyle w:val="newncpi"/>
        <w:divId w:val="358705141"/>
      </w:pPr>
      <w:r>
        <w:t>в абзаце седьмом графы 3 слова «копии диплома и приложения к нему с предъявлением их оригиналов» заменить словами «копия документа, подтверждающего получение высшего и (или) среднего специального образования, с предъявлением оригинала»;</w:t>
      </w:r>
    </w:p>
    <w:p w:rsidR="00B47B5F" w:rsidRDefault="00B47B5F">
      <w:pPr>
        <w:pStyle w:val="newncpi"/>
        <w:divId w:val="358705141"/>
      </w:pPr>
      <w:r>
        <w:t>графу 2 пунктов 15.22–15.24, 15.26, 15.28, 15.33, 15.34 и 15.36 изложить в следующей редакции:</w:t>
      </w:r>
    </w:p>
    <w:p w:rsidR="00B47B5F" w:rsidRDefault="00B47B5F">
      <w:pPr>
        <w:pStyle w:val="newncpi"/>
        <w:divId w:val="358705141"/>
      </w:pPr>
      <w:r>
        <w:t>«районные, городские (кроме г. Минска), областные исполнительные комитеты, ГП «Минсктранс»;</w:t>
      </w:r>
    </w:p>
    <w:p w:rsidR="00B47B5F" w:rsidRDefault="00B47B5F">
      <w:pPr>
        <w:pStyle w:val="newncpi"/>
        <w:divId w:val="358705141"/>
      </w:pPr>
      <w:r>
        <w:t>в пункте 15.25:</w:t>
      </w:r>
    </w:p>
    <w:p w:rsidR="00B47B5F" w:rsidRDefault="00B47B5F">
      <w:pPr>
        <w:pStyle w:val="newncpi"/>
        <w:divId w:val="358705141"/>
      </w:pPr>
      <w:r>
        <w:t>из графы 1 слово «дубликата» исключить;</w:t>
      </w:r>
    </w:p>
    <w:p w:rsidR="00B47B5F" w:rsidRDefault="00B47B5F">
      <w:pPr>
        <w:pStyle w:val="newncpi"/>
        <w:divId w:val="358705141"/>
      </w:pPr>
      <w:r>
        <w:lastRenderedPageBreak/>
        <w:t>графу 2 изложить в следующей редакции:</w:t>
      </w:r>
    </w:p>
    <w:p w:rsidR="00B47B5F" w:rsidRDefault="00B47B5F">
      <w:pPr>
        <w:pStyle w:val="newncpi"/>
        <w:divId w:val="358705141"/>
      </w:pPr>
      <w:r>
        <w:t>«районные, городские (кроме г. Минска), областные исполнительные комитеты, ГП «Минсктранс»;</w:t>
      </w:r>
    </w:p>
    <w:p w:rsidR="00B47B5F" w:rsidRDefault="00B47B5F">
      <w:pPr>
        <w:pStyle w:val="newncpi"/>
        <w:divId w:val="358705141"/>
      </w:pPr>
      <w:r>
        <w:t>графу 5 изложить в следующей редакции:</w:t>
      </w:r>
    </w:p>
    <w:p w:rsidR="00B47B5F" w:rsidRDefault="00B47B5F">
      <w:pPr>
        <w:pStyle w:val="newncpi"/>
        <w:divId w:val="358705141"/>
      </w:pPr>
      <w:r>
        <w:t>«5 рабочих дней со дня подачи заявления»;</w:t>
      </w:r>
    </w:p>
    <w:p w:rsidR="00B47B5F" w:rsidRDefault="00B47B5F">
      <w:pPr>
        <w:pStyle w:val="newncpi"/>
        <w:divId w:val="358705141"/>
      </w:pPr>
      <w:r>
        <w:t>графу 6 изложить в следующей редакции:</w:t>
      </w:r>
    </w:p>
    <w:p w:rsidR="00B47B5F" w:rsidRDefault="00B47B5F">
      <w:pPr>
        <w:pStyle w:val="newncpi"/>
        <w:divId w:val="358705141"/>
      </w:pPr>
      <w:r>
        <w:t>«25 лет»;</w:t>
      </w:r>
    </w:p>
    <w:p w:rsidR="00B47B5F" w:rsidRDefault="00B47B5F">
      <w:pPr>
        <w:pStyle w:val="newncpi"/>
        <w:divId w:val="358705141"/>
      </w:pPr>
      <w:r>
        <w:t>пункт 15.27 исключить;</w:t>
      </w:r>
    </w:p>
    <w:p w:rsidR="00B47B5F" w:rsidRDefault="00B47B5F">
      <w:pPr>
        <w:pStyle w:val="newncpi"/>
        <w:divId w:val="358705141"/>
      </w:pPr>
      <w:r>
        <w:t>в пункте 15.29:</w:t>
      </w:r>
    </w:p>
    <w:p w:rsidR="00B47B5F" w:rsidRDefault="00B47B5F">
      <w:pPr>
        <w:pStyle w:val="newncpi"/>
        <w:divId w:val="358705141"/>
      </w:pPr>
      <w:r>
        <w:t>из графы 1 слова «и (или) талона к нему» и «(их)» исключить;</w:t>
      </w:r>
    </w:p>
    <w:p w:rsidR="00B47B5F" w:rsidRDefault="00B47B5F">
      <w:pPr>
        <w:pStyle w:val="newncpi"/>
        <w:divId w:val="358705141"/>
      </w:pPr>
      <w:r>
        <w:t>графу 2 изложить в следующей редакции:</w:t>
      </w:r>
    </w:p>
    <w:p w:rsidR="00B47B5F" w:rsidRDefault="00B47B5F">
      <w:pPr>
        <w:pStyle w:val="newncpi"/>
        <w:divId w:val="358705141"/>
      </w:pPr>
      <w:r>
        <w:t>«районные, городские (кроме г. Минска), областные исполнительные комитеты, ГП «Минсктранс»;</w:t>
      </w:r>
    </w:p>
    <w:p w:rsidR="00B47B5F" w:rsidRDefault="00B47B5F">
      <w:pPr>
        <w:pStyle w:val="newncpi"/>
        <w:divId w:val="358705141"/>
      </w:pPr>
      <w:r>
        <w:t>в пункте 15.30:</w:t>
      </w:r>
    </w:p>
    <w:p w:rsidR="00B47B5F" w:rsidRDefault="00B47B5F">
      <w:pPr>
        <w:pStyle w:val="newncpi"/>
        <w:divId w:val="358705141"/>
      </w:pPr>
      <w:r>
        <w:t>в графе 1 слова «приговору (постановлению) суда» заменить словами «судебному постановлению»;</w:t>
      </w:r>
    </w:p>
    <w:p w:rsidR="00B47B5F" w:rsidRDefault="00B47B5F">
      <w:pPr>
        <w:pStyle w:val="newncpi"/>
        <w:divId w:val="358705141"/>
      </w:pPr>
      <w:r>
        <w:t>графу 2 изложить в следующей редакции:</w:t>
      </w:r>
    </w:p>
    <w:p w:rsidR="00B47B5F" w:rsidRDefault="00B47B5F">
      <w:pPr>
        <w:pStyle w:val="newncpi"/>
        <w:divId w:val="358705141"/>
      </w:pPr>
      <w:r>
        <w:t>«районные, городские (кроме г. Минска), областные исполнительные комитеты, ГП «Минсктранс»;</w:t>
      </w:r>
    </w:p>
    <w:p w:rsidR="00B47B5F" w:rsidRDefault="00B47B5F">
      <w:pPr>
        <w:pStyle w:val="newncpi"/>
        <w:divId w:val="358705141"/>
      </w:pPr>
      <w:r>
        <w:t>в графе 3:</w:t>
      </w:r>
    </w:p>
    <w:p w:rsidR="00B47B5F" w:rsidRDefault="00B47B5F">
      <w:pPr>
        <w:pStyle w:val="newncpi"/>
        <w:divId w:val="358705141"/>
      </w:pPr>
      <w:r>
        <w:t>абзацы шестой и седьмой изложить в следующей редакции:</w:t>
      </w:r>
    </w:p>
    <w:p w:rsidR="00B47B5F" w:rsidRDefault="00B47B5F">
      <w:pPr>
        <w:pStyle w:val="newncpi"/>
        <w:divId w:val="358705141"/>
      </w:pPr>
      <w:r>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не бывших в эксплуатации</w:t>
      </w:r>
    </w:p>
    <w:p w:rsidR="00B47B5F" w:rsidRDefault="00B47B5F">
      <w:pPr>
        <w:pStyle w:val="newncpi"/>
        <w:divId w:val="358705141"/>
      </w:pPr>
      <w: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p>
    <w:p w:rsidR="00B47B5F" w:rsidRDefault="00B47B5F">
      <w:pPr>
        <w:pStyle w:val="newncpi"/>
        <w:divId w:val="358705141"/>
      </w:pPr>
      <w:r>
        <w:t>абзац девятый изложить в следующей редакции:</w:t>
      </w:r>
    </w:p>
    <w:p w:rsidR="00B47B5F" w:rsidRDefault="00B47B5F">
      <w:pPr>
        <w:pStyle w:val="newncpi"/>
        <w:divId w:val="358705141"/>
      </w:pPr>
      <w:r>
        <w:lastRenderedPageBreak/>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p>
    <w:p w:rsidR="00B47B5F" w:rsidRDefault="00B47B5F">
      <w:pPr>
        <w:pStyle w:val="newncpi"/>
        <w:divId w:val="358705141"/>
      </w:pPr>
      <w:r>
        <w:t>в абзаце десятом слово «счет-справка» заменить словами «договор купли-продажи»;</w:t>
      </w:r>
    </w:p>
    <w:p w:rsidR="00B47B5F" w:rsidRDefault="00B47B5F">
      <w:pPr>
        <w:pStyle w:val="newncpi"/>
        <w:divId w:val="358705141"/>
      </w:pPr>
      <w:r>
        <w:t>в абзаце двенадцатом:</w:t>
      </w:r>
    </w:p>
    <w:p w:rsidR="00B47B5F" w:rsidRDefault="00B47B5F">
      <w:pPr>
        <w:pStyle w:val="newncpi"/>
        <w:divId w:val="358705141"/>
      </w:pPr>
      <w:r>
        <w:t>слова «Республики Беларусь» заменить словами «государств – членов Евразийского экономического союза»;</w:t>
      </w:r>
    </w:p>
    <w:p w:rsidR="00B47B5F" w:rsidRDefault="00B47B5F">
      <w:pPr>
        <w:pStyle w:val="newncpi"/>
        <w:divId w:val="358705141"/>
      </w:pPr>
      <w:r>
        <w:t>после слова «государства» дополнить абзац словами «,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B47B5F" w:rsidRDefault="00B47B5F">
      <w:pPr>
        <w:pStyle w:val="newncpi"/>
        <w:divId w:val="358705141"/>
      </w:pPr>
      <w:r>
        <w:t>абзац третий графы 4 исключить;</w:t>
      </w:r>
    </w:p>
    <w:p w:rsidR="00B47B5F" w:rsidRDefault="00B47B5F">
      <w:pPr>
        <w:pStyle w:val="newncpi"/>
        <w:divId w:val="358705141"/>
      </w:pPr>
      <w:r>
        <w:t>в пункте 15.31:</w:t>
      </w:r>
    </w:p>
    <w:p w:rsidR="00B47B5F" w:rsidRDefault="00B47B5F">
      <w:pPr>
        <w:pStyle w:val="newncpi"/>
        <w:divId w:val="358705141"/>
      </w:pPr>
      <w:r>
        <w:t>из графы 1 слова «, паспорта-дубликата колесного трактора, прицепа к нему и самоходной машины» исключить;</w:t>
      </w:r>
    </w:p>
    <w:p w:rsidR="00B47B5F" w:rsidRDefault="00B47B5F">
      <w:pPr>
        <w:pStyle w:val="newncpi"/>
        <w:divId w:val="358705141"/>
      </w:pPr>
      <w:r>
        <w:t>графу 2 изложить в следующей редакции:</w:t>
      </w:r>
    </w:p>
    <w:p w:rsidR="00B47B5F" w:rsidRDefault="00B47B5F">
      <w:pPr>
        <w:pStyle w:val="newncpi"/>
        <w:divId w:val="358705141"/>
      </w:pPr>
      <w:r>
        <w:t>«районные, городские (кроме г. Минска), областные исполнительные комитеты, ГП «Минсктранс»;</w:t>
      </w:r>
    </w:p>
    <w:p w:rsidR="00B47B5F" w:rsidRDefault="00B47B5F">
      <w:pPr>
        <w:pStyle w:val="newncpi"/>
        <w:divId w:val="358705141"/>
      </w:pPr>
      <w:r>
        <w:t>из абзаца шестого графы 3 слова «, выдаче паспорта-дубликата колесного трактора, прицепа к нему и самоходной машины» исключить;</w:t>
      </w:r>
    </w:p>
    <w:p w:rsidR="00B47B5F" w:rsidRDefault="00B47B5F">
      <w:pPr>
        <w:pStyle w:val="newncpi"/>
        <w:divId w:val="358705141"/>
      </w:pPr>
      <w:r>
        <w:t>абзац четвертый графы 4 исключить;</w:t>
      </w:r>
    </w:p>
    <w:p w:rsidR="00B47B5F" w:rsidRDefault="00B47B5F">
      <w:pPr>
        <w:pStyle w:val="newncpi"/>
        <w:divId w:val="358705141"/>
      </w:pPr>
      <w:r>
        <w:t>в пункте 15.32:</w:t>
      </w:r>
    </w:p>
    <w:p w:rsidR="00B47B5F" w:rsidRDefault="00B47B5F">
      <w:pPr>
        <w:pStyle w:val="newncpi"/>
        <w:divId w:val="358705141"/>
      </w:pPr>
      <w:r>
        <w:t>графу 2 изложить в следующей редакции:</w:t>
      </w:r>
    </w:p>
    <w:p w:rsidR="00B47B5F" w:rsidRDefault="00B47B5F">
      <w:pPr>
        <w:pStyle w:val="newncpi"/>
        <w:divId w:val="358705141"/>
      </w:pPr>
      <w:r>
        <w:t>«районные, городские (кроме г. Минска), областные исполнительные комитеты, ГП «Минсктранс»;</w:t>
      </w:r>
    </w:p>
    <w:p w:rsidR="00B47B5F" w:rsidRDefault="00B47B5F">
      <w:pPr>
        <w:pStyle w:val="newncpi"/>
        <w:divId w:val="358705141"/>
      </w:pPr>
      <w:r>
        <w:t>графу 4 изложить в следующей редакции:</w:t>
      </w:r>
    </w:p>
    <w:p w:rsidR="00B47B5F" w:rsidRDefault="00B47B5F">
      <w:pPr>
        <w:pStyle w:val="newncpi"/>
        <w:divId w:val="358705141"/>
      </w:pPr>
      <w:r>
        <w:t>«1 базовая величина»;</w:t>
      </w:r>
    </w:p>
    <w:p w:rsidR="00B47B5F" w:rsidRDefault="00B47B5F">
      <w:pPr>
        <w:pStyle w:val="newncpi"/>
        <w:divId w:val="358705141"/>
      </w:pPr>
      <w:r>
        <w:t>в пункте 15.35:</w:t>
      </w:r>
    </w:p>
    <w:p w:rsidR="00B47B5F" w:rsidRDefault="00B47B5F">
      <w:pPr>
        <w:pStyle w:val="newncpi"/>
        <w:divId w:val="358705141"/>
      </w:pPr>
      <w:r>
        <w:t>графу 2 изложить в следующей редакции:</w:t>
      </w:r>
    </w:p>
    <w:p w:rsidR="00B47B5F" w:rsidRDefault="00B47B5F">
      <w:pPr>
        <w:pStyle w:val="newncpi"/>
        <w:divId w:val="358705141"/>
      </w:pPr>
      <w:r>
        <w:t>«районные, городские (кроме г. Минска), областные исполнительные комитеты, ГП «Минсктранс»;</w:t>
      </w:r>
    </w:p>
    <w:p w:rsidR="00B47B5F" w:rsidRDefault="00B47B5F">
      <w:pPr>
        <w:pStyle w:val="newncpi"/>
        <w:divId w:val="358705141"/>
      </w:pPr>
      <w:r>
        <w:t>в абзаце шестом графы 3 слова «составленный инспекцией гостехнадзора или» заменить словами «предусмотренный пунктом 15.34 настоящего перечня или выданный»;</w:t>
      </w:r>
    </w:p>
    <w:p w:rsidR="00B47B5F" w:rsidRDefault="00B47B5F">
      <w:pPr>
        <w:pStyle w:val="newncpi"/>
        <w:divId w:val="358705141"/>
      </w:pPr>
      <w:r>
        <w:lastRenderedPageBreak/>
        <w:t>в пункте 15.37:</w:t>
      </w:r>
    </w:p>
    <w:p w:rsidR="00B47B5F" w:rsidRDefault="00B47B5F">
      <w:pPr>
        <w:pStyle w:val="newncpi"/>
        <w:divId w:val="358705141"/>
      </w:pPr>
      <w:r>
        <w:t>графу 2 изложить в следующей редакции:</w:t>
      </w:r>
    </w:p>
    <w:p w:rsidR="00B47B5F" w:rsidRDefault="00B47B5F">
      <w:pPr>
        <w:pStyle w:val="newncpi"/>
        <w:divId w:val="358705141"/>
      </w:pPr>
      <w:r>
        <w:t>«районные, городские (кроме г. Минска), областные исполнительные комитеты, ГП «Минсктранс»;</w:t>
      </w:r>
    </w:p>
    <w:p w:rsidR="00B47B5F" w:rsidRDefault="00B47B5F">
      <w:pPr>
        <w:pStyle w:val="newncpi"/>
        <w:divId w:val="358705141"/>
      </w:pPr>
      <w:r>
        <w:t>абзац третий графы 4 исключить;</w:t>
      </w:r>
    </w:p>
    <w:p w:rsidR="00B47B5F" w:rsidRDefault="00B47B5F">
      <w:pPr>
        <w:pStyle w:val="newncpi"/>
        <w:divId w:val="358705141"/>
      </w:pPr>
      <w:r>
        <w:t>графу 5 изложить в следующей редакции:</w:t>
      </w:r>
    </w:p>
    <w:p w:rsidR="00B47B5F" w:rsidRDefault="00B47B5F">
      <w:pPr>
        <w:pStyle w:val="newncpi"/>
        <w:divId w:val="358705141"/>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p w:rsidR="00B47B5F" w:rsidRDefault="00B47B5F">
      <w:pPr>
        <w:pStyle w:val="newncpi"/>
        <w:divId w:val="358705141"/>
      </w:pPr>
      <w:r>
        <w:t>в пункте 15.38:</w:t>
      </w:r>
    </w:p>
    <w:p w:rsidR="00B47B5F" w:rsidRDefault="00B47B5F">
      <w:pPr>
        <w:pStyle w:val="newncpi"/>
        <w:divId w:val="358705141"/>
      </w:pPr>
      <w:r>
        <w:t>графу 2 подпункта 15.38.1 изложить в следующей редакции:</w:t>
      </w:r>
    </w:p>
    <w:p w:rsidR="00B47B5F" w:rsidRDefault="00B47B5F">
      <w:pPr>
        <w:pStyle w:val="newncpi"/>
        <w:divId w:val="358705141"/>
      </w:pPr>
      <w:r>
        <w:t>«государственное учреждение «Государственная администрация водного транспорта»;</w:t>
      </w:r>
    </w:p>
    <w:p w:rsidR="00B47B5F" w:rsidRDefault="00B47B5F">
      <w:pPr>
        <w:pStyle w:val="newncpi"/>
        <w:divId w:val="358705141"/>
      </w:pPr>
      <w:r>
        <w:t>в подпункте 15.38.2:</w:t>
      </w:r>
    </w:p>
    <w:p w:rsidR="00B47B5F" w:rsidRDefault="00B47B5F">
      <w:pPr>
        <w:pStyle w:val="newncpi"/>
        <w:divId w:val="358705141"/>
      </w:pPr>
      <w:r>
        <w:t>графу 2 изложить в следующей редакции:</w:t>
      </w:r>
    </w:p>
    <w:p w:rsidR="00B47B5F" w:rsidRDefault="00B47B5F">
      <w:pPr>
        <w:pStyle w:val="newncpi"/>
        <w:divId w:val="358705141"/>
      </w:pPr>
      <w:r>
        <w:t>«государственное учреждение «Государственная администрация водного транспорта»;</w:t>
      </w:r>
    </w:p>
    <w:p w:rsidR="00B47B5F" w:rsidRDefault="00B47B5F">
      <w:pPr>
        <w:pStyle w:val="newncpi"/>
        <w:divId w:val="358705141"/>
      </w:pPr>
      <w:r>
        <w:t>абзац седьмой графы 3 после слова «(ипотеке)» дополнить словами «, если распоряжение предметом залога без согласия залогодержателя не предусмотрено законодательством или договором и не вытекает из существа залога,»;</w:t>
      </w:r>
    </w:p>
    <w:p w:rsidR="00B47B5F" w:rsidRDefault="00B47B5F">
      <w:pPr>
        <w:pStyle w:val="newncpi"/>
        <w:divId w:val="358705141"/>
      </w:pPr>
      <w:r>
        <w:t>графу 2 пункта 15.39, подпунктов 15.40.1–15.40.3 пункта 15.40, пунктов 15.41 и 15.42 изложить в следующей редакции:</w:t>
      </w:r>
    </w:p>
    <w:p w:rsidR="00B47B5F" w:rsidRDefault="00B47B5F">
      <w:pPr>
        <w:pStyle w:val="newncpi"/>
        <w:divId w:val="358705141"/>
      </w:pPr>
      <w:r>
        <w:t>«государственное учреждение «Государственная администрация водного транспорта»;</w:t>
      </w:r>
    </w:p>
    <w:p w:rsidR="00B47B5F" w:rsidRDefault="00B47B5F">
      <w:pPr>
        <w:pStyle w:val="newncpi"/>
        <w:divId w:val="358705141"/>
      </w:pPr>
      <w:r>
        <w:t>в графе 3 пункта 15.43:</w:t>
      </w:r>
    </w:p>
    <w:p w:rsidR="00B47B5F" w:rsidRDefault="00B47B5F">
      <w:pPr>
        <w:pStyle w:val="newncpi"/>
        <w:divId w:val="358705141"/>
      </w:pPr>
      <w:r>
        <w:t>абзац третий изложить в следующей редакции:</w:t>
      </w:r>
    </w:p>
    <w:p w:rsidR="00B47B5F" w:rsidRDefault="00B47B5F">
      <w:pPr>
        <w:pStyle w:val="newncpi"/>
        <w:divId w:val="358705141"/>
      </w:pPr>
      <w:r>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p>
    <w:p w:rsidR="00B47B5F" w:rsidRDefault="00B47B5F">
      <w:pPr>
        <w:pStyle w:val="newncpi"/>
        <w:divId w:val="358705141"/>
      </w:pPr>
      <w:r>
        <w:t>после абзаца третьего дополнить графу абзацами следующего содержания:</w:t>
      </w:r>
    </w:p>
    <w:p w:rsidR="00B47B5F" w:rsidRDefault="00B47B5F">
      <w:pPr>
        <w:pStyle w:val="newncpi"/>
        <w:divId w:val="358705141"/>
      </w:pPr>
      <w:r>
        <w:t>«проект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p>
    <w:p w:rsidR="00B47B5F" w:rsidRDefault="00B47B5F">
      <w:pPr>
        <w:pStyle w:val="newncpi"/>
        <w:divId w:val="358705141"/>
      </w:pPr>
      <w:r>
        <w:t>документы, подтверждающие законность приобретения (получения) маломерного судна и двигателя (при его наличии)»;</w:t>
      </w:r>
    </w:p>
    <w:p w:rsidR="00B47B5F" w:rsidRDefault="00B47B5F">
      <w:pPr>
        <w:pStyle w:val="newncpi"/>
        <w:divId w:val="358705141"/>
      </w:pPr>
      <w:r>
        <w:lastRenderedPageBreak/>
        <w:t>пункты 15.52 и 15.55 исключить;</w:t>
      </w:r>
    </w:p>
    <w:p w:rsidR="00B47B5F" w:rsidRDefault="00B47B5F">
      <w:pPr>
        <w:pStyle w:val="newncpi"/>
        <w:divId w:val="358705141"/>
      </w:pPr>
      <w:r>
        <w:t>пункт 15.60 изложить в следующей редакции:</w:t>
      </w:r>
    </w:p>
    <w:p w:rsidR="00B47B5F" w:rsidRDefault="00B47B5F">
      <w:pPr>
        <w:pStyle w:val="newncpi"/>
        <w:divId w:val="358705141"/>
      </w:pPr>
      <w:r>
        <w:t> </w:t>
      </w:r>
    </w:p>
    <w:p w:rsidR="00B47B5F" w:rsidRDefault="00B47B5F">
      <w:pPr>
        <w:pStyle w:val="newncpi"/>
        <w:divId w:val="409159728"/>
      </w:pPr>
      <w:r>
        <w:t> </w:t>
      </w:r>
    </w:p>
    <w:tbl>
      <w:tblPr>
        <w:tblW w:w="5000" w:type="pct"/>
        <w:tblCellMar>
          <w:left w:w="0" w:type="dxa"/>
          <w:right w:w="0" w:type="dxa"/>
        </w:tblCellMar>
        <w:tblLook w:val="04A0"/>
      </w:tblPr>
      <w:tblGrid>
        <w:gridCol w:w="3104"/>
        <w:gridCol w:w="3620"/>
        <w:gridCol w:w="2067"/>
        <w:gridCol w:w="2067"/>
        <w:gridCol w:w="1680"/>
        <w:gridCol w:w="1874"/>
      </w:tblGrid>
      <w:tr w:rsidR="00B47B5F">
        <w:trPr>
          <w:divId w:val="409159728"/>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Госпромнадзор</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подготовку (переподготовку) работника субъекта перевозки опасных грузов, занятого перевозкой опасных грузов, по соответствующей программе подготовки (переподготовки)</w:t>
            </w:r>
            <w:r>
              <w:br/>
            </w:r>
            <w:r>
              <w:br/>
              <w:t xml:space="preserve">одна цветная фотография заявителя, соответствующая его возрасту, размером 30 x 40 мм (для получения свидетельства </w:t>
            </w:r>
            <w:r>
              <w:lastRenderedPageBreak/>
              <w:t>о подготовке водителя механического транспортного средства)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0,6 базовой величины</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5 лет – для свидетельств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r>
              <w:br/>
            </w:r>
            <w:r>
              <w:br/>
              <w:t>2 года – для свидетельства о подготовке авиационного персонала для выполнения перевозки опасных грузов воздушным транспортом»;</w:t>
            </w:r>
          </w:p>
        </w:tc>
      </w:tr>
    </w:tbl>
    <w:p w:rsidR="00B47B5F" w:rsidRDefault="00B47B5F">
      <w:pPr>
        <w:pStyle w:val="newncpi"/>
        <w:divId w:val="409159728"/>
      </w:pPr>
      <w:r>
        <w:lastRenderedPageBreak/>
        <w:t> </w:t>
      </w:r>
    </w:p>
    <w:p w:rsidR="00B47B5F" w:rsidRDefault="00B47B5F">
      <w:pPr>
        <w:pStyle w:val="newncpi"/>
        <w:divId w:val="409159728"/>
      </w:pPr>
      <w:r>
        <w:t>пункт 15.61 исключить;</w:t>
      </w:r>
    </w:p>
    <w:p w:rsidR="00B47B5F" w:rsidRDefault="00B47B5F">
      <w:pPr>
        <w:pStyle w:val="newncpi"/>
        <w:divId w:val="409159728"/>
      </w:pPr>
      <w:r>
        <w:t>дополнить перечень пунктами 15.64–15.66 следующего содержания:</w:t>
      </w:r>
    </w:p>
    <w:p w:rsidR="00B47B5F" w:rsidRDefault="00B47B5F">
      <w:pPr>
        <w:pStyle w:val="newncpi0"/>
        <w:shd w:val="clear" w:color="auto" w:fill="F4F4F4"/>
        <w:divId w:val="1089354109"/>
      </w:pPr>
      <w:r>
        <w:rPr>
          <w:b/>
          <w:bCs/>
          <w:i/>
          <w:iCs/>
        </w:rPr>
        <w:t>От редакции «Бизнес-Инфо»</w:t>
      </w:r>
    </w:p>
    <w:p w:rsidR="00B47B5F" w:rsidRDefault="00B47B5F">
      <w:pPr>
        <w:pStyle w:val="newncpi0"/>
        <w:shd w:val="clear" w:color="auto" w:fill="F4F4F4"/>
        <w:divId w:val="1089354109"/>
        <w:rPr>
          <w:sz w:val="22"/>
          <w:szCs w:val="22"/>
        </w:rPr>
      </w:pPr>
      <w:r>
        <w:rPr>
          <w:sz w:val="22"/>
          <w:szCs w:val="22"/>
        </w:rPr>
        <w:t xml:space="preserve">Положения, предусматривающие дополнение перечня пунктами 15.64-15.66, вступают в силу со 2 ноября 2022 г. (см. </w:t>
      </w:r>
      <w:hyperlink w:anchor="a6" w:tooltip="+" w:history="1">
        <w:r>
          <w:rPr>
            <w:rStyle w:val="a3"/>
            <w:sz w:val="22"/>
            <w:szCs w:val="22"/>
          </w:rPr>
          <w:t>п.3</w:t>
        </w:r>
      </w:hyperlink>
      <w:r>
        <w:rPr>
          <w:sz w:val="22"/>
          <w:szCs w:val="22"/>
        </w:rPr>
        <w:t xml:space="preserve"> Указа)</w:t>
      </w:r>
    </w:p>
    <w:p w:rsidR="00B47B5F" w:rsidRDefault="00B47B5F">
      <w:pPr>
        <w:pStyle w:val="newncpi"/>
        <w:divId w:val="409159728"/>
      </w:pPr>
      <w:r>
        <w:t> </w:t>
      </w:r>
    </w:p>
    <w:tbl>
      <w:tblPr>
        <w:tblW w:w="5000" w:type="pct"/>
        <w:tblCellMar>
          <w:left w:w="0" w:type="dxa"/>
          <w:right w:w="0" w:type="dxa"/>
        </w:tblCellMar>
        <w:tblLook w:val="04A0"/>
      </w:tblPr>
      <w:tblGrid>
        <w:gridCol w:w="3104"/>
        <w:gridCol w:w="3620"/>
        <w:gridCol w:w="2067"/>
        <w:gridCol w:w="2067"/>
        <w:gridCol w:w="1680"/>
        <w:gridCol w:w="1874"/>
      </w:tblGrid>
      <w:tr w:rsidR="00B47B5F">
        <w:trPr>
          <w:divId w:val="409159728"/>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bookmarkStart w:id="4" w:name="a4"/>
            <w:bookmarkEnd w:id="4"/>
            <w:r>
              <w:t>«15.64. Оформление (внесение изменений) электронного паспорта транспортного средства (шасси транспортного средства)</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республиканское унитарное предприятие «Белтаможсервис» –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для оформления электронного паспорта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 xml:space="preserve">таможенная декларация (ее копия), подтверждающая </w:t>
            </w:r>
            <w:r>
              <w:lastRenderedPageBreak/>
              <w:t>выпуск таможенным органом Республики Беларусь транспортного средства (шасси транспортного средства)</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 xml:space="preserve">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w:t>
            </w:r>
            <w:r>
              <w:lastRenderedPageBreak/>
              <w:t>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документы, подтверждающие необходимость внесения изменений</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плата за услуги</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xml:space="preserve">2 рабочих дня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бессрочно</w:t>
            </w:r>
          </w:p>
        </w:tc>
      </w:tr>
      <w:tr w:rsidR="00B47B5F">
        <w:trPr>
          <w:divId w:val="409159728"/>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 </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lastRenderedPageBreak/>
              <w:br/>
              <w:t>свидетельство о регистрации транспортного средства (технический паспорт)</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 </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w:t>
            </w:r>
          </w:p>
        </w:tc>
      </w:tr>
      <w:tr w:rsidR="00B47B5F">
        <w:trPr>
          <w:divId w:val="409159728"/>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 </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документы, подтверждающие законность приобретения (получения) транспортного средства</w:t>
            </w:r>
            <w:r>
              <w:br/>
            </w:r>
            <w:r>
              <w:br/>
              <w:t>копия документа, удостоверяющего соответствие транспортного средства требованиям технического регламента Таможенного союза «О безопасности колесных транспортных средств» (ТР ТС 018/2011)</w:t>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w:t>
            </w:r>
          </w:p>
        </w:tc>
      </w:tr>
      <w:tr w:rsidR="00B47B5F">
        <w:trPr>
          <w:divId w:val="409159728"/>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15.65. Оформление (внесение изменений) электронного паспорта самоходной машины и других видов техники (далее в настоящем пункте и пункте 15.66 настоящего перечня – машина)</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республиканское унитарное предприятие «Белтаможсервис» – в отношении машин, ввозимых с территории иностранных государств, за исключением государств – членов Евразийского экономического союза</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для оформления электронного паспорта представляются:</w:t>
            </w:r>
            <w:r>
              <w:br/>
            </w:r>
            <w:r>
              <w:br/>
              <w:t>заявление</w:t>
            </w:r>
            <w:r>
              <w:br/>
            </w:r>
            <w:r>
              <w:br/>
            </w:r>
            <w:r>
              <w:lastRenderedPageBreak/>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таможенная декларация (ее копия), подтверждающая выпуск таможенным органом Республики Беларусь машины</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r>
              <w:br/>
            </w:r>
            <w:r>
              <w:br/>
              <w:t xml:space="preserve">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w:t>
            </w:r>
            <w:r>
              <w:lastRenderedPageBreak/>
              <w:t>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документы, подтверждающие необходимость внесения изменений</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плата за услуги</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бессрочно</w:t>
            </w:r>
          </w:p>
        </w:tc>
      </w:tr>
      <w:tr w:rsidR="00B47B5F">
        <w:trPr>
          <w:divId w:val="409159728"/>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 </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xml:space="preserve">государственное учреждение «Белорусская машиноиспытательная станция» – в отношении ранее </w:t>
            </w:r>
            <w:r>
              <w:lastRenderedPageBreak/>
              <w:t>зарегистрированных на территории Республики Беларусь машин</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заявление</w:t>
            </w:r>
            <w:r>
              <w:br/>
            </w:r>
            <w:r>
              <w:br/>
              <w:t xml:space="preserve">паспорт или иной </w:t>
            </w:r>
            <w:r>
              <w:lastRenderedPageBreak/>
              <w:t>документ, удостоверяющий личность собственника машины</w:t>
            </w:r>
            <w:r>
              <w:br/>
            </w:r>
            <w:r>
              <w:br/>
              <w:t>технический паспорт</w:t>
            </w:r>
            <w:r>
              <w:br/>
            </w:r>
            <w:r>
              <w:br/>
              <w:t>акт осмотра машины</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 </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w:t>
            </w:r>
          </w:p>
        </w:tc>
      </w:tr>
      <w:tr w:rsidR="00B47B5F">
        <w:trPr>
          <w:divId w:val="409159728"/>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 </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творчества</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w:t>
            </w:r>
            <w:r>
              <w:br/>
            </w:r>
            <w:r>
              <w:br/>
              <w:t>паспорт или иной документ, удостоверяющий личность собственника машины</w:t>
            </w:r>
            <w:r>
              <w:br/>
            </w:r>
            <w:r>
              <w:br/>
              <w:t>акт осмотра машины</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w:t>
            </w:r>
          </w:p>
        </w:tc>
      </w:tr>
      <w:tr w:rsidR="00B47B5F">
        <w:trPr>
          <w:divId w:val="409159728"/>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xml:space="preserve">15.66. Внесение в электронный 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регистрации на территории Республики Беларусь, шасси транспортных средств, приобретенных в собственность,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w:t>
            </w:r>
            <w:r>
              <w:lastRenderedPageBreak/>
              <w:t>уплачен в соответствии с законодательством</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республиканское унитарное предприятие «Белтаможсервис»</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w:t>
            </w:r>
            <w:r>
              <w:br/>
            </w:r>
            <w:r>
              <w:br/>
              <w:t>паспорт или иной документ, удостоверяющий личность собственника транспортного средства (шасси транспортного средства), машины</w:t>
            </w:r>
            <w:r>
              <w:br/>
            </w:r>
            <w:r>
              <w:br/>
              <w:t xml:space="preserve">документ (его копия либо копия его внешнего представления, удостоверенная в установленном порядке), отражающий исчисление и уплату утилизационного сбора в отношении </w:t>
            </w:r>
            <w:r>
              <w:lastRenderedPageBreak/>
              <w:t>транспортного средства (шасси транспортного средства), машины (за исключением случаев, при которых утилизационный сбор не подлежит уплате)</w:t>
            </w:r>
            <w:r>
              <w:br/>
            </w:r>
            <w:r>
              <w:br/>
              <w:t>документ (его копия либо копия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плата за услуги</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бессрочно»;</w:t>
            </w:r>
          </w:p>
        </w:tc>
      </w:tr>
    </w:tbl>
    <w:p w:rsidR="00B47B5F" w:rsidRDefault="00B47B5F">
      <w:pPr>
        <w:pStyle w:val="newncpi"/>
        <w:divId w:val="409159728"/>
      </w:pPr>
      <w:r>
        <w:lastRenderedPageBreak/>
        <w:t> </w:t>
      </w:r>
    </w:p>
    <w:p w:rsidR="00B47B5F" w:rsidRDefault="00B47B5F">
      <w:pPr>
        <w:pStyle w:val="newncpi"/>
        <w:divId w:val="409159728"/>
      </w:pPr>
      <w:r>
        <w:t>дополнить перечень пунктом 16.1 следующего содержания:</w:t>
      </w:r>
    </w:p>
    <w:p w:rsidR="00B47B5F" w:rsidRDefault="00B47B5F">
      <w:pPr>
        <w:pStyle w:val="newncpi"/>
        <w:divId w:val="409159728"/>
      </w:pPr>
      <w:r>
        <w:t> </w:t>
      </w:r>
    </w:p>
    <w:tbl>
      <w:tblPr>
        <w:tblW w:w="5000" w:type="pct"/>
        <w:tblCellMar>
          <w:left w:w="0" w:type="dxa"/>
          <w:right w:w="0" w:type="dxa"/>
        </w:tblCellMar>
        <w:tblLook w:val="04A0"/>
      </w:tblPr>
      <w:tblGrid>
        <w:gridCol w:w="3104"/>
        <w:gridCol w:w="3620"/>
        <w:gridCol w:w="2067"/>
        <w:gridCol w:w="2067"/>
        <w:gridCol w:w="1680"/>
        <w:gridCol w:w="1874"/>
      </w:tblGrid>
      <w:tr w:rsidR="00B47B5F">
        <w:trPr>
          <w:divId w:val="409159728"/>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«16.1. Получение заключения о возможности уничтожения товара, предназначенного для помещения под таможенную процедуру уничтожения</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областные (Минский городской) комитеты природных ресурсов и охраны окружающей среды</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 по установленной форме</w:t>
            </w:r>
            <w:r>
              <w:br/>
            </w:r>
            <w:r>
              <w:br/>
              <w:t>документ об утрате товарами потребительских свойств на территории Республики Беларусь</w:t>
            </w:r>
            <w:r>
              <w:br/>
            </w:r>
            <w:r>
              <w:br/>
              <w:t xml:space="preserve">копии договоров об использовании, захоронении и (или) обезвреживании </w:t>
            </w:r>
            <w:r>
              <w:lastRenderedPageBreak/>
              <w:t>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реестр объектов по использованию отходов, реестр объектов хранения, захоронения и обезвреживания отходов</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xml:space="preserve">10 рабочих дней </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на срок уничтожения товаров, предназначенных для помещения под таможенную процедуру уничтожения»;</w:t>
            </w:r>
          </w:p>
        </w:tc>
      </w:tr>
    </w:tbl>
    <w:p w:rsidR="00B47B5F" w:rsidRDefault="00B47B5F">
      <w:pPr>
        <w:pStyle w:val="newncpi"/>
        <w:divId w:val="409159728"/>
      </w:pPr>
      <w:r>
        <w:lastRenderedPageBreak/>
        <w:t> </w:t>
      </w:r>
    </w:p>
    <w:p w:rsidR="00B47B5F" w:rsidRDefault="00B47B5F">
      <w:pPr>
        <w:pStyle w:val="newncpi"/>
        <w:divId w:val="1884781137"/>
      </w:pPr>
      <w:r>
        <w:t> </w:t>
      </w:r>
    </w:p>
    <w:p w:rsidR="00B47B5F" w:rsidRDefault="00B47B5F">
      <w:pPr>
        <w:pStyle w:val="newncpi"/>
        <w:divId w:val="1884781137"/>
      </w:pPr>
      <w:r>
        <w:t>в пункте 16.4</w:t>
      </w:r>
      <w:r>
        <w:rPr>
          <w:vertAlign w:val="superscript"/>
        </w:rPr>
        <w:t>1</w:t>
      </w:r>
      <w:r>
        <w:t>:</w:t>
      </w:r>
    </w:p>
    <w:p w:rsidR="00B47B5F" w:rsidRDefault="00B47B5F">
      <w:pPr>
        <w:pStyle w:val="newncpi"/>
        <w:divId w:val="1884781137"/>
      </w:pPr>
      <w:r>
        <w:t>из графы 1 слова «, ограниченных к перемещению через Государственную границу Республики Беларусь» исключить;</w:t>
      </w:r>
    </w:p>
    <w:p w:rsidR="00B47B5F" w:rsidRDefault="00B47B5F">
      <w:pPr>
        <w:pStyle w:val="newncpi"/>
        <w:divId w:val="1884781137"/>
      </w:pPr>
      <w:r>
        <w:t>графу 6 изложить в следующей редакции:</w:t>
      </w:r>
    </w:p>
    <w:p w:rsidR="00B47B5F" w:rsidRDefault="00B47B5F">
      <w:pPr>
        <w:pStyle w:val="newncpi"/>
        <w:divId w:val="1884781137"/>
      </w:pPr>
      <w:r>
        <w:t>«6 месяцев – на вывоз или обратный вывоз</w:t>
      </w:r>
    </w:p>
    <w:p w:rsidR="00B47B5F" w:rsidRDefault="00B47B5F">
      <w:pPr>
        <w:pStyle w:val="newncpi"/>
        <w:divId w:val="1884781137"/>
      </w:pPr>
      <w:r>
        <w:t>12 месяцев – на ввоз»;</w:t>
      </w:r>
    </w:p>
    <w:p w:rsidR="00B47B5F" w:rsidRDefault="00B47B5F">
      <w:pPr>
        <w:pStyle w:val="newncpi"/>
        <w:divId w:val="1884781137"/>
      </w:pPr>
      <w:r>
        <w:t>графу 3 пункта 16.5 дополнить абзацем следующего содержания:</w:t>
      </w:r>
    </w:p>
    <w:p w:rsidR="00B47B5F" w:rsidRDefault="00B47B5F">
      <w:pPr>
        <w:pStyle w:val="newncpi"/>
        <w:divId w:val="1884781137"/>
      </w:pPr>
      <w: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p w:rsidR="00B47B5F" w:rsidRDefault="00B47B5F">
      <w:pPr>
        <w:pStyle w:val="newncpi"/>
        <w:divId w:val="1884781137"/>
      </w:pPr>
      <w:r>
        <w:t>в пункте 16.7</w:t>
      </w:r>
      <w:r>
        <w:rPr>
          <w:vertAlign w:val="superscript"/>
        </w:rPr>
        <w:t>1</w:t>
      </w:r>
      <w:r>
        <w:t>:</w:t>
      </w:r>
    </w:p>
    <w:p w:rsidR="00B47B5F" w:rsidRDefault="00B47B5F">
      <w:pPr>
        <w:pStyle w:val="newncpi"/>
        <w:divId w:val="1884781137"/>
      </w:pPr>
      <w:r>
        <w:t>из графы 1 слова «, прекращение его действия» исключить;</w:t>
      </w:r>
    </w:p>
    <w:p w:rsidR="00B47B5F" w:rsidRDefault="00B47B5F">
      <w:pPr>
        <w:pStyle w:val="newncpi"/>
        <w:divId w:val="1884781137"/>
      </w:pPr>
      <w:r>
        <w:t>в графе 3:</w:t>
      </w:r>
    </w:p>
    <w:p w:rsidR="00B47B5F" w:rsidRDefault="00B47B5F">
      <w:pPr>
        <w:pStyle w:val="newncpi"/>
        <w:divId w:val="1884781137"/>
      </w:pPr>
      <w:r>
        <w:t>в абзацах четвертом, восьмом и двенадцатом слово «заключение» заменить словами «копия заключения»;</w:t>
      </w:r>
    </w:p>
    <w:p w:rsidR="00B47B5F" w:rsidRDefault="00B47B5F">
      <w:pPr>
        <w:pStyle w:val="newncpi"/>
        <w:divId w:val="1884781137"/>
      </w:pPr>
      <w:r>
        <w:lastRenderedPageBreak/>
        <w:t>абзац шестнадцатый исключить;</w:t>
      </w:r>
    </w:p>
    <w:p w:rsidR="00B47B5F" w:rsidRDefault="00B47B5F">
      <w:pPr>
        <w:pStyle w:val="newncpi"/>
        <w:divId w:val="1884781137"/>
      </w:pPr>
      <w:r>
        <w:t>абзац пятый графы 4 исключить;</w:t>
      </w:r>
    </w:p>
    <w:p w:rsidR="00B47B5F" w:rsidRDefault="00B47B5F">
      <w:pPr>
        <w:pStyle w:val="newncpi"/>
        <w:divId w:val="1884781137"/>
      </w:pPr>
      <w:r>
        <w:t>абзац пятый графы 5 исключить;</w:t>
      </w:r>
    </w:p>
    <w:p w:rsidR="00B47B5F" w:rsidRDefault="00B47B5F">
      <w:pPr>
        <w:pStyle w:val="newncpi"/>
        <w:divId w:val="1884781137"/>
      </w:pPr>
      <w:r>
        <w:t>в графе 6:</w:t>
      </w:r>
    </w:p>
    <w:p w:rsidR="00B47B5F" w:rsidRDefault="00B47B5F">
      <w:pPr>
        <w:pStyle w:val="newncpi"/>
        <w:divId w:val="1884781137"/>
      </w:pPr>
      <w:r>
        <w:t>абзац первый изложить в следующей редакции:</w:t>
      </w:r>
    </w:p>
    <w:p w:rsidR="00B47B5F" w:rsidRDefault="00B47B5F">
      <w:pPr>
        <w:pStyle w:val="newncpi"/>
        <w:divId w:val="1884781137"/>
      </w:pPr>
      <w:r>
        <w:t>«на срок, указанный в заявлении, но не более 10 лет»;</w:t>
      </w:r>
    </w:p>
    <w:p w:rsidR="00B47B5F" w:rsidRDefault="00B47B5F">
      <w:pPr>
        <w:pStyle w:val="newncpi"/>
        <w:divId w:val="1884781137"/>
      </w:pPr>
      <w:r>
        <w:t>абзац третий изложить в следующей редакции:</w:t>
      </w:r>
    </w:p>
    <w:p w:rsidR="00B47B5F" w:rsidRDefault="00B47B5F">
      <w:pPr>
        <w:pStyle w:val="newncpi"/>
        <w:divId w:val="1884781137"/>
      </w:pPr>
      <w:r>
        <w:t>«на срок, указанный в заявлении, но не более 10 лет»;</w:t>
      </w:r>
    </w:p>
    <w:p w:rsidR="00B47B5F" w:rsidRDefault="00B47B5F">
      <w:pPr>
        <w:pStyle w:val="newncpi"/>
        <w:divId w:val="1884781137"/>
      </w:pPr>
      <w:r>
        <w:t>графу 4 пункта 16.7</w:t>
      </w:r>
      <w:r>
        <w:rPr>
          <w:vertAlign w:val="superscript"/>
        </w:rPr>
        <w:t>2</w:t>
      </w:r>
      <w:r>
        <w:t xml:space="preserve"> изложить в следующей редакции:</w:t>
      </w:r>
    </w:p>
    <w:p w:rsidR="00B47B5F" w:rsidRDefault="00B47B5F">
      <w:pPr>
        <w:pStyle w:val="newncpi"/>
        <w:divId w:val="1884781137"/>
      </w:pPr>
      <w:r>
        <w:t>«3,7 базовой величины»;</w:t>
      </w:r>
    </w:p>
    <w:p w:rsidR="00B47B5F" w:rsidRDefault="00B47B5F">
      <w:pPr>
        <w:pStyle w:val="newncpi"/>
        <w:divId w:val="1884781137"/>
      </w:pPr>
      <w:r>
        <w:t>пункты 16.8 и 16.9 исключить;</w:t>
      </w:r>
    </w:p>
    <w:p w:rsidR="00B47B5F" w:rsidRDefault="00B47B5F">
      <w:pPr>
        <w:pStyle w:val="newncpi"/>
        <w:divId w:val="1884781137"/>
      </w:pPr>
      <w:r>
        <w:t>графу 5 пункта 16.10 изложить в следующей редакции:</w:t>
      </w:r>
    </w:p>
    <w:p w:rsidR="00B47B5F" w:rsidRDefault="00B47B5F">
      <w:pPr>
        <w:pStyle w:val="newncpi"/>
        <w:divId w:val="1884781137"/>
      </w:pPr>
      <w:r>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p>
    <w:p w:rsidR="00B47B5F" w:rsidRDefault="00B47B5F">
      <w:pPr>
        <w:pStyle w:val="newncpi"/>
        <w:divId w:val="1884781137"/>
      </w:pPr>
      <w:r>
        <w:t>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p w:rsidR="00B47B5F" w:rsidRDefault="00B47B5F">
      <w:pPr>
        <w:pStyle w:val="newncpi"/>
        <w:divId w:val="1884781137"/>
      </w:pPr>
      <w:r>
        <w:t>в пункте 16.10</w:t>
      </w:r>
      <w:r>
        <w:rPr>
          <w:vertAlign w:val="superscript"/>
        </w:rPr>
        <w:t>1</w:t>
      </w:r>
      <w:r>
        <w:t>:</w:t>
      </w:r>
    </w:p>
    <w:p w:rsidR="00B47B5F" w:rsidRDefault="00B47B5F">
      <w:pPr>
        <w:pStyle w:val="newncpi"/>
        <w:divId w:val="1884781137"/>
      </w:pPr>
      <w:r>
        <w:t>абзац шестой графы 3 исключить;</w:t>
      </w:r>
    </w:p>
    <w:p w:rsidR="00B47B5F" w:rsidRDefault="00B47B5F">
      <w:pPr>
        <w:pStyle w:val="newncpi"/>
        <w:divId w:val="1884781137"/>
      </w:pPr>
      <w:r>
        <w:t>графу 5 изложить в следующей редакции:</w:t>
      </w:r>
    </w:p>
    <w:p w:rsidR="00B47B5F" w:rsidRDefault="00B47B5F">
      <w:pPr>
        <w:pStyle w:val="newncpi"/>
        <w:divId w:val="1884781137"/>
      </w:pPr>
      <w:r>
        <w:t>«15 дней со дня подачи заявления»;</w:t>
      </w:r>
    </w:p>
    <w:p w:rsidR="00B47B5F" w:rsidRDefault="00B47B5F">
      <w:pPr>
        <w:pStyle w:val="newncpi"/>
        <w:divId w:val="1884781137"/>
      </w:pPr>
      <w:r>
        <w:t>графу 5 пункта 16.10</w:t>
      </w:r>
      <w:r>
        <w:rPr>
          <w:vertAlign w:val="superscript"/>
        </w:rPr>
        <w:t>2</w:t>
      </w:r>
      <w:r>
        <w:t xml:space="preserve"> изложить в следующей редакции:</w:t>
      </w:r>
    </w:p>
    <w:p w:rsidR="00B47B5F" w:rsidRDefault="00B47B5F">
      <w:pPr>
        <w:pStyle w:val="newncpi"/>
        <w:divId w:val="1884781137"/>
      </w:pPr>
      <w: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p>
    <w:p w:rsidR="00B47B5F" w:rsidRDefault="00B47B5F">
      <w:pPr>
        <w:pStyle w:val="newncpi"/>
        <w:divId w:val="1884781137"/>
      </w:pPr>
      <w:r>
        <w:t>15 дней со дня подачи заявления – в случае подачи заявления в охотохозяйственное республиканское унитарное предприятие «Белгосохота»;</w:t>
      </w:r>
    </w:p>
    <w:p w:rsidR="00B47B5F" w:rsidRDefault="00B47B5F">
      <w:pPr>
        <w:pStyle w:val="newncpi"/>
        <w:divId w:val="1884781137"/>
      </w:pPr>
      <w:r>
        <w:t>из графы 2 пункта 16.13 слова «, государственное лесохозяйственное учреждение, подчиненное Министерству обороны» исключить;</w:t>
      </w:r>
    </w:p>
    <w:p w:rsidR="00B47B5F" w:rsidRDefault="00B47B5F">
      <w:pPr>
        <w:pStyle w:val="newncpi"/>
        <w:divId w:val="1884781137"/>
      </w:pPr>
      <w:r>
        <w:lastRenderedPageBreak/>
        <w:t>графу 2 пункта 16.16 изложить в следующей редакции:</w:t>
      </w:r>
    </w:p>
    <w:p w:rsidR="00B47B5F" w:rsidRDefault="00B47B5F">
      <w:pPr>
        <w:pStyle w:val="newncpi"/>
        <w:divId w:val="1884781137"/>
      </w:pPr>
      <w:r>
        <w:t>«районный, городской исполнительный комитет»;</w:t>
      </w:r>
    </w:p>
    <w:p w:rsidR="00B47B5F" w:rsidRDefault="00B47B5F">
      <w:pPr>
        <w:pStyle w:val="newncpi"/>
        <w:divId w:val="1884781137"/>
      </w:pPr>
      <w:r>
        <w:t>в пункте 17.3:</w:t>
      </w:r>
    </w:p>
    <w:p w:rsidR="00B47B5F" w:rsidRDefault="00B47B5F">
      <w:pPr>
        <w:pStyle w:val="newncpi"/>
        <w:divId w:val="1884781137"/>
      </w:pPr>
      <w:r>
        <w:t>графу 2 изложить в следующей редакции:</w:t>
      </w:r>
    </w:p>
    <w:p w:rsidR="00B47B5F" w:rsidRDefault="00B47B5F">
      <w:pPr>
        <w:pStyle w:val="newncpi"/>
        <w:divId w:val="1884781137"/>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p w:rsidR="00B47B5F" w:rsidRDefault="00B47B5F">
      <w:pPr>
        <w:pStyle w:val="newncpi"/>
        <w:divId w:val="1884781137"/>
      </w:pPr>
      <w:r>
        <w:t>графу 4 изложить в следующей редакции:</w:t>
      </w:r>
    </w:p>
    <w:p w:rsidR="00B47B5F" w:rsidRDefault="00B47B5F">
      <w:pPr>
        <w:pStyle w:val="newncpi"/>
        <w:divId w:val="1884781137"/>
      </w:pPr>
      <w:r>
        <w:t>«0,3 базовой величины»;</w:t>
      </w:r>
    </w:p>
    <w:p w:rsidR="00B47B5F" w:rsidRDefault="00B47B5F">
      <w:pPr>
        <w:pStyle w:val="newncpi"/>
        <w:divId w:val="1884781137"/>
      </w:pPr>
      <w:r>
        <w:t>в пункте 17.5:</w:t>
      </w:r>
    </w:p>
    <w:p w:rsidR="00B47B5F" w:rsidRDefault="00B47B5F">
      <w:pPr>
        <w:pStyle w:val="newncpi"/>
        <w:divId w:val="1884781137"/>
      </w:pPr>
      <w:r>
        <w:t>графу 2 изложить в следующей редакции:</w:t>
      </w:r>
    </w:p>
    <w:p w:rsidR="00B47B5F" w:rsidRDefault="00B47B5F">
      <w:pPr>
        <w:pStyle w:val="newncpi"/>
        <w:divId w:val="1884781137"/>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p w:rsidR="00B47B5F" w:rsidRDefault="00B47B5F">
      <w:pPr>
        <w:pStyle w:val="newncpi"/>
        <w:divId w:val="1884781137"/>
      </w:pPr>
      <w:r>
        <w:t>графу 4 изложить в следующей редакции:</w:t>
      </w:r>
    </w:p>
    <w:p w:rsidR="00B47B5F" w:rsidRDefault="00B47B5F">
      <w:pPr>
        <w:pStyle w:val="newncpi"/>
        <w:divId w:val="1884781137"/>
      </w:pPr>
      <w:r>
        <w:t>«0,1 базовой величины»;</w:t>
      </w:r>
    </w:p>
    <w:p w:rsidR="00B47B5F" w:rsidRDefault="00B47B5F">
      <w:pPr>
        <w:pStyle w:val="newncpi"/>
        <w:divId w:val="1884781137"/>
      </w:pPr>
      <w:r>
        <w:t>пункт 17.6 изложить в следующей редакции:</w:t>
      </w:r>
    </w:p>
    <w:p w:rsidR="00B47B5F" w:rsidRDefault="00B47B5F">
      <w:pPr>
        <w:pStyle w:val="newncpi"/>
        <w:divId w:val="1884781137"/>
      </w:pPr>
      <w:r>
        <w:t> </w:t>
      </w:r>
    </w:p>
    <w:p w:rsidR="00B47B5F" w:rsidRDefault="00B47B5F">
      <w:pPr>
        <w:pStyle w:val="newncpi"/>
        <w:divId w:val="711149119"/>
      </w:pPr>
      <w:r>
        <w:t> </w:t>
      </w:r>
    </w:p>
    <w:tbl>
      <w:tblPr>
        <w:tblW w:w="5000" w:type="pct"/>
        <w:tblCellMar>
          <w:left w:w="0" w:type="dxa"/>
          <w:right w:w="0" w:type="dxa"/>
        </w:tblCellMar>
        <w:tblLook w:val="04A0"/>
      </w:tblPr>
      <w:tblGrid>
        <w:gridCol w:w="3104"/>
        <w:gridCol w:w="3620"/>
        <w:gridCol w:w="2067"/>
        <w:gridCol w:w="2067"/>
        <w:gridCol w:w="1680"/>
        <w:gridCol w:w="1874"/>
      </w:tblGrid>
      <w:tr w:rsidR="00B47B5F">
        <w:trPr>
          <w:divId w:val="711149119"/>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«17.6. Выдача ветеринарно-санитарного паспорта пасеки</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r>
              <w:br/>
            </w:r>
            <w:r>
              <w:br/>
              <w:t xml:space="preserve">документ, подтверждающий право собственности (пользования) </w:t>
            </w:r>
            <w:r>
              <w:lastRenderedPageBreak/>
              <w:t>на земельный участок, на котором размещена пасека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0,5 базовой величины</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бессрочно»;</w:t>
            </w:r>
          </w:p>
        </w:tc>
      </w:tr>
    </w:tbl>
    <w:p w:rsidR="00B47B5F" w:rsidRDefault="00B47B5F">
      <w:pPr>
        <w:pStyle w:val="newncpi"/>
        <w:divId w:val="711149119"/>
      </w:pPr>
      <w:r>
        <w:lastRenderedPageBreak/>
        <w:t> </w:t>
      </w:r>
    </w:p>
    <w:p w:rsidR="00B47B5F" w:rsidRDefault="00B47B5F">
      <w:pPr>
        <w:pStyle w:val="newncpi"/>
        <w:divId w:val="1866207988"/>
      </w:pPr>
      <w:r>
        <w:t> </w:t>
      </w:r>
    </w:p>
    <w:p w:rsidR="00B47B5F" w:rsidRDefault="00B47B5F">
      <w:pPr>
        <w:pStyle w:val="newncpi"/>
        <w:divId w:val="1866207988"/>
      </w:pPr>
      <w:r>
        <w:t>в пункте 17.7:</w:t>
      </w:r>
    </w:p>
    <w:p w:rsidR="00B47B5F" w:rsidRDefault="00B47B5F">
      <w:pPr>
        <w:pStyle w:val="newncpi"/>
        <w:divId w:val="1866207988"/>
      </w:pPr>
      <w:r>
        <w:t>графу 1 изложить в следующей редакции:</w:t>
      </w:r>
    </w:p>
    <w:p w:rsidR="00B47B5F" w:rsidRDefault="00B47B5F">
      <w:pPr>
        <w:pStyle w:val="underpoint"/>
        <w:divId w:val="1866207988"/>
      </w:pPr>
      <w:r>
        <w:t>«17.7. Регистрация собак, кошек с выдачей регистрационного удостоверения и жетона»;</w:t>
      </w:r>
    </w:p>
    <w:p w:rsidR="00B47B5F" w:rsidRDefault="00B47B5F">
      <w:pPr>
        <w:pStyle w:val="newncpi"/>
        <w:divId w:val="1866207988"/>
      </w:pPr>
      <w:r>
        <w:t>графу 2 изложить в следующей редакции:</w:t>
      </w:r>
    </w:p>
    <w:p w:rsidR="00B47B5F" w:rsidRDefault="00B47B5F">
      <w:pPr>
        <w:pStyle w:val="newncpi"/>
        <w:divId w:val="1866207988"/>
      </w:pPr>
      <w:r>
        <w:t>«районный, городской исполнительный комитет, местная администрация района в городе»;</w:t>
      </w:r>
    </w:p>
    <w:p w:rsidR="00B47B5F" w:rsidRDefault="00B47B5F">
      <w:pPr>
        <w:pStyle w:val="newncpi"/>
        <w:divId w:val="1866207988"/>
      </w:pPr>
      <w:r>
        <w:t>из граф 1 и 6 пункта 17.8, графы 1 пункта 17.9 и графы 6 пункта 17.10 слово «сельскохозяйственный» в соответствующих падеже и числе исключить;</w:t>
      </w:r>
    </w:p>
    <w:p w:rsidR="00B47B5F" w:rsidRDefault="00B47B5F">
      <w:pPr>
        <w:pStyle w:val="newncpi"/>
        <w:divId w:val="1866207988"/>
      </w:pPr>
      <w:r>
        <w:t>в графе 3 пункта 18.1:</w:t>
      </w:r>
    </w:p>
    <w:p w:rsidR="00B47B5F" w:rsidRDefault="00B47B5F">
      <w:pPr>
        <w:pStyle w:val="newncpi"/>
        <w:divId w:val="1866207988"/>
      </w:pPr>
      <w:r>
        <w:t>абзац третий изложить в следующей редакции:</w:t>
      </w:r>
    </w:p>
    <w:p w:rsidR="00B47B5F" w:rsidRDefault="00B47B5F">
      <w:pPr>
        <w:pStyle w:val="newncpi"/>
        <w:divId w:val="1866207988"/>
      </w:pPr>
      <w:r>
        <w:t>«копия свидетельства о регистрации нотариального бюро с одновременным предъявлением для сверки оригинала такого документа»;</w:t>
      </w:r>
    </w:p>
    <w:p w:rsidR="00B47B5F" w:rsidRDefault="00B47B5F">
      <w:pPr>
        <w:pStyle w:val="newncpi"/>
        <w:divId w:val="1866207988"/>
      </w:pPr>
      <w:r>
        <w:t>абзац четвертый исключить;</w:t>
      </w:r>
    </w:p>
    <w:p w:rsidR="00B47B5F" w:rsidRDefault="00B47B5F">
      <w:pPr>
        <w:pStyle w:val="newncpi"/>
        <w:divId w:val="1866207988"/>
      </w:pPr>
      <w:r>
        <w:t>графу 2 пункта 18.2 изложить в следующей редакции:</w:t>
      </w:r>
    </w:p>
    <w:p w:rsidR="00B47B5F" w:rsidRDefault="00B47B5F">
      <w:pPr>
        <w:pStyle w:val="newncpi"/>
        <w:divId w:val="1866207988"/>
      </w:pPr>
      <w:r>
        <w:t>«налоговый орган»;</w:t>
      </w:r>
    </w:p>
    <w:p w:rsidR="00B47B5F" w:rsidRDefault="00B47B5F">
      <w:pPr>
        <w:pStyle w:val="newncpi"/>
        <w:divId w:val="1866207988"/>
      </w:pPr>
      <w:r>
        <w:t>в пункте 18.3:</w:t>
      </w:r>
    </w:p>
    <w:p w:rsidR="00B47B5F" w:rsidRDefault="00B47B5F">
      <w:pPr>
        <w:pStyle w:val="newncpi"/>
        <w:divId w:val="1866207988"/>
      </w:pPr>
      <w:r>
        <w:t>графу 2 дополнить абзацем следующего содержания:</w:t>
      </w:r>
    </w:p>
    <w:p w:rsidR="00B47B5F" w:rsidRDefault="00B47B5F">
      <w:pPr>
        <w:pStyle w:val="newncpi"/>
        <w:divId w:val="1866207988"/>
      </w:pPr>
      <w:r>
        <w:t>«загранучреждение – в случае возврата консульского сбора за границей»;</w:t>
      </w:r>
    </w:p>
    <w:p w:rsidR="00B47B5F" w:rsidRDefault="00B47B5F">
      <w:pPr>
        <w:pStyle w:val="newncpi"/>
        <w:divId w:val="1866207988"/>
      </w:pPr>
      <w:r>
        <w:t>абзац шестой графы 3 изложить в следующей редакции:</w:t>
      </w:r>
    </w:p>
    <w:p w:rsidR="00B47B5F" w:rsidRDefault="00B47B5F">
      <w:pPr>
        <w:pStyle w:val="newncpi"/>
        <w:divId w:val="1866207988"/>
      </w:pPr>
      <w:r>
        <w:t xml:space="preserve">«документы,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w:t>
      </w:r>
      <w:r>
        <w:lastRenderedPageBreak/>
        <w:t>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p w:rsidR="00B47B5F" w:rsidRDefault="00B47B5F">
      <w:pPr>
        <w:pStyle w:val="newncpi"/>
        <w:divId w:val="1866207988"/>
      </w:pPr>
      <w:r>
        <w:t>графу 5 дополнить абзацем следующего содержания:</w:t>
      </w:r>
    </w:p>
    <w:p w:rsidR="00B47B5F" w:rsidRDefault="00B47B5F">
      <w:pPr>
        <w:pStyle w:val="newncpi"/>
        <w:divId w:val="1866207988"/>
      </w:pPr>
      <w:r>
        <w:t>«1 месяц со дня подачи заявления – в случае возврата консульского сбора»;</w:t>
      </w:r>
    </w:p>
    <w:p w:rsidR="00B47B5F" w:rsidRDefault="00B47B5F">
      <w:pPr>
        <w:pStyle w:val="newncpi"/>
        <w:divId w:val="1866207988"/>
      </w:pPr>
      <w:r>
        <w:t>в графе 1 пункта 18.6 слова «постоянно проживающему за пределами Республики Беларусь гражданину Республики Беларусь, иностранному гражданину, лицу без гражданства)» заменить словами «гражданину Республики Беларусь, постоянно проживающему за пределами Республики Беларусь, иностранному гражданину, лицу без гражданства)»;</w:t>
      </w:r>
    </w:p>
    <w:p w:rsidR="00B47B5F" w:rsidRDefault="00B47B5F">
      <w:pPr>
        <w:pStyle w:val="newncpi"/>
        <w:divId w:val="1866207988"/>
      </w:pPr>
      <w:r>
        <w:t>абзац третий графы 3 пункта 18.9 изложить в следующей редакции:</w:t>
      </w:r>
    </w:p>
    <w:p w:rsidR="00B47B5F" w:rsidRDefault="00B47B5F">
      <w:pPr>
        <w:pStyle w:val="newncpi"/>
        <w:divId w:val="1866207988"/>
      </w:pPr>
      <w:r>
        <w:t>«документы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p w:rsidR="00B47B5F" w:rsidRDefault="00B47B5F">
      <w:pPr>
        <w:pStyle w:val="newncpi"/>
        <w:divId w:val="1866207988"/>
      </w:pPr>
      <w:r>
        <w:t>пункт 18.11 изложить в следующей редакции:</w:t>
      </w:r>
    </w:p>
    <w:p w:rsidR="00B47B5F" w:rsidRDefault="00B47B5F">
      <w:pPr>
        <w:pStyle w:val="newncpi"/>
        <w:divId w:val="711346652"/>
      </w:pPr>
      <w:r>
        <w:t> </w:t>
      </w:r>
    </w:p>
    <w:tbl>
      <w:tblPr>
        <w:tblW w:w="5000" w:type="pct"/>
        <w:tblCellMar>
          <w:left w:w="0" w:type="dxa"/>
          <w:right w:w="0" w:type="dxa"/>
        </w:tblCellMar>
        <w:tblLook w:val="04A0"/>
      </w:tblPr>
      <w:tblGrid>
        <w:gridCol w:w="3104"/>
        <w:gridCol w:w="3620"/>
        <w:gridCol w:w="2067"/>
        <w:gridCol w:w="2067"/>
        <w:gridCol w:w="1680"/>
        <w:gridCol w:w="1874"/>
      </w:tblGrid>
      <w:tr w:rsidR="00B47B5F">
        <w:trPr>
          <w:divId w:val="711346652"/>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«18.11.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Минская центральная таможня</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значение для принятия решения о возврате денежных средств</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бессрочно»;</w:t>
            </w:r>
          </w:p>
        </w:tc>
      </w:tr>
    </w:tbl>
    <w:p w:rsidR="00B47B5F" w:rsidRDefault="00B47B5F">
      <w:pPr>
        <w:pStyle w:val="newncpi"/>
        <w:divId w:val="711346652"/>
      </w:pPr>
      <w:r>
        <w:t> </w:t>
      </w:r>
    </w:p>
    <w:p w:rsidR="00B47B5F" w:rsidRDefault="00B47B5F">
      <w:pPr>
        <w:pStyle w:val="newncpi"/>
        <w:divId w:val="470900103"/>
      </w:pPr>
      <w:r>
        <w:t> </w:t>
      </w:r>
    </w:p>
    <w:p w:rsidR="00B47B5F" w:rsidRDefault="00B47B5F">
      <w:pPr>
        <w:pStyle w:val="newncpi"/>
        <w:divId w:val="470900103"/>
      </w:pPr>
      <w:r>
        <w:t>в пункте 18.12</w:t>
      </w:r>
      <w:r>
        <w:rPr>
          <w:vertAlign w:val="superscript"/>
        </w:rPr>
        <w:t>1</w:t>
      </w:r>
      <w:r>
        <w:t>:</w:t>
      </w:r>
    </w:p>
    <w:p w:rsidR="00B47B5F" w:rsidRDefault="00B47B5F">
      <w:pPr>
        <w:pStyle w:val="newncpi"/>
        <w:divId w:val="470900103"/>
      </w:pPr>
      <w:r>
        <w:t>графу 1 изложить в следующей редакции:</w:t>
      </w:r>
    </w:p>
    <w:p w:rsidR="00B47B5F" w:rsidRDefault="00B47B5F">
      <w:pPr>
        <w:pStyle w:val="underpoint"/>
        <w:divId w:val="470900103"/>
      </w:pPr>
      <w:r>
        <w:lastRenderedPageBreak/>
        <w:t>«18.12</w:t>
      </w:r>
      <w:r>
        <w:rPr>
          <w:vertAlign w:val="superscript"/>
        </w:rPr>
        <w:t>1</w:t>
      </w:r>
      <w: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p w:rsidR="00B47B5F" w:rsidRDefault="00B47B5F">
      <w:pPr>
        <w:pStyle w:val="newncpi"/>
        <w:divId w:val="470900103"/>
      </w:pPr>
      <w:r>
        <w:t>графу 5 изложить в следующей редакции:</w:t>
      </w:r>
    </w:p>
    <w:p w:rsidR="00B47B5F" w:rsidRDefault="00B47B5F">
      <w:pPr>
        <w:pStyle w:val="newncpi"/>
        <w:divId w:val="470900103"/>
      </w:pPr>
      <w:r>
        <w:t>«15 рабочих дней»;</w:t>
      </w:r>
    </w:p>
    <w:p w:rsidR="00B47B5F" w:rsidRDefault="00B47B5F">
      <w:pPr>
        <w:pStyle w:val="newncpi"/>
        <w:divId w:val="470900103"/>
      </w:pPr>
      <w:r>
        <w:t>графу 5 пункта 18.13 изложить в следующей редакции:</w:t>
      </w:r>
    </w:p>
    <w:p w:rsidR="00B47B5F" w:rsidRDefault="00B47B5F">
      <w:pPr>
        <w:pStyle w:val="newncpi"/>
        <w:divId w:val="470900103"/>
      </w:pPr>
      <w:r>
        <w:t>«3 дня»;</w:t>
      </w:r>
    </w:p>
    <w:p w:rsidR="00B47B5F" w:rsidRDefault="00B47B5F">
      <w:pPr>
        <w:pStyle w:val="newncpi"/>
        <w:divId w:val="470900103"/>
      </w:pPr>
      <w:r>
        <w:t>графу 2 пункта 18.14 изложить в следующей редакции:</w:t>
      </w:r>
    </w:p>
    <w:p w:rsidR="00B47B5F" w:rsidRDefault="00B47B5F">
      <w:pPr>
        <w:pStyle w:val="newncpi"/>
        <w:divId w:val="470900103"/>
      </w:pPr>
      <w:r>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p w:rsidR="00B47B5F" w:rsidRDefault="00B47B5F">
      <w:pPr>
        <w:pStyle w:val="newncpi"/>
        <w:divId w:val="470900103"/>
      </w:pPr>
      <w:r>
        <w:t>в пункте 18.16:</w:t>
      </w:r>
    </w:p>
    <w:p w:rsidR="00B47B5F" w:rsidRDefault="00B47B5F">
      <w:pPr>
        <w:pStyle w:val="newncpi"/>
        <w:divId w:val="470900103"/>
      </w:pPr>
      <w:r>
        <w:t>графу 1 дополнить словами «, и транспортному налогу»;</w:t>
      </w:r>
    </w:p>
    <w:p w:rsidR="00B47B5F" w:rsidRDefault="00B47B5F">
      <w:pPr>
        <w:pStyle w:val="newncpi"/>
        <w:divId w:val="470900103"/>
      </w:pPr>
      <w:r>
        <w:t>графу 2 изложить в следующей редакции:</w:t>
      </w:r>
    </w:p>
    <w:p w:rsidR="00B47B5F" w:rsidRDefault="00B47B5F">
      <w:pPr>
        <w:pStyle w:val="newncpi"/>
        <w:divId w:val="470900103"/>
      </w:pPr>
      <w:r>
        <w:t>«областной, Минский городской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областной бюджет, бюджет г. Минска)</w:t>
      </w:r>
    </w:p>
    <w:p w:rsidR="00B47B5F" w:rsidRDefault="00B47B5F">
      <w:pPr>
        <w:pStyle w:val="newncpi"/>
        <w:divId w:val="470900103"/>
      </w:pPr>
      <w:r>
        <w:t>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w:t>
      </w:r>
    </w:p>
    <w:p w:rsidR="00B47B5F" w:rsidRDefault="00B47B5F">
      <w:pPr>
        <w:pStyle w:val="newncpi"/>
        <w:divId w:val="470900103"/>
      </w:pPr>
      <w:r>
        <w:t>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p w:rsidR="00B47B5F" w:rsidRDefault="00B47B5F">
      <w:pPr>
        <w:pStyle w:val="newncpi"/>
        <w:divId w:val="470900103"/>
      </w:pPr>
      <w:r>
        <w:t>графу 3 дополнить абзацем следующего содержания:</w:t>
      </w:r>
    </w:p>
    <w:p w:rsidR="00B47B5F" w:rsidRDefault="00B47B5F">
      <w:pPr>
        <w:pStyle w:val="newncpi"/>
        <w:divId w:val="470900103"/>
      </w:pPr>
      <w: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p w:rsidR="00B47B5F" w:rsidRDefault="00B47B5F">
      <w:pPr>
        <w:pStyle w:val="newncpi"/>
        <w:divId w:val="470900103"/>
      </w:pPr>
      <w:r>
        <w:t>в пункте 18.17:</w:t>
      </w:r>
    </w:p>
    <w:p w:rsidR="00B47B5F" w:rsidRDefault="00B47B5F">
      <w:pPr>
        <w:pStyle w:val="newncpi"/>
        <w:divId w:val="470900103"/>
      </w:pPr>
      <w:r>
        <w:t>из графы 1 слова «(отказе в изменении)» исключить;</w:t>
      </w:r>
    </w:p>
    <w:p w:rsidR="00B47B5F" w:rsidRDefault="00B47B5F">
      <w:pPr>
        <w:pStyle w:val="newncpi"/>
        <w:divId w:val="470900103"/>
      </w:pPr>
      <w:r>
        <w:t>графу 2 изложить в следующей редакции:</w:t>
      </w:r>
    </w:p>
    <w:p w:rsidR="00B47B5F" w:rsidRDefault="00B47B5F">
      <w:pPr>
        <w:pStyle w:val="newncpi"/>
        <w:divId w:val="470900103"/>
      </w:pPr>
      <w:r>
        <w:t xml:space="preserve">«областной,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w:t>
      </w:r>
      <w:r>
        <w:lastRenderedPageBreak/>
        <w:t>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w:t>
      </w:r>
    </w:p>
    <w:p w:rsidR="00B47B5F" w:rsidRDefault="00B47B5F">
      <w:pPr>
        <w:pStyle w:val="newncpi"/>
        <w:divId w:val="470900103"/>
      </w:pPr>
      <w:r>
        <w:t>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p w:rsidR="00B47B5F" w:rsidRDefault="00B47B5F">
      <w:pPr>
        <w:pStyle w:val="newncpi"/>
        <w:divId w:val="470900103"/>
      </w:pPr>
      <w:r>
        <w:t>в пункте 18.18:</w:t>
      </w:r>
    </w:p>
    <w:p w:rsidR="00B47B5F" w:rsidRDefault="00B47B5F">
      <w:pPr>
        <w:pStyle w:val="newncpi"/>
        <w:divId w:val="470900103"/>
      </w:pPr>
      <w:r>
        <w:t>в графе 2 слова «местные исполнительные и распорядительные органы» заменить словами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w:t>
      </w:r>
    </w:p>
    <w:p w:rsidR="00B47B5F" w:rsidRDefault="00B47B5F">
      <w:pPr>
        <w:pStyle w:val="newncpi"/>
        <w:divId w:val="470900103"/>
      </w:pPr>
      <w:r>
        <w:t>графу 4 дополнить абзацем следующего содержания:</w:t>
      </w:r>
    </w:p>
    <w:p w:rsidR="00B47B5F" w:rsidRDefault="00B47B5F">
      <w:pPr>
        <w:pStyle w:val="newncpi"/>
        <w:divId w:val="470900103"/>
      </w:pPr>
      <w:r>
        <w:t>«0,5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p w:rsidR="00B47B5F" w:rsidRDefault="00B47B5F">
      <w:pPr>
        <w:pStyle w:val="newncpi"/>
        <w:divId w:val="470900103"/>
      </w:pPr>
      <w:r>
        <w:t>в пункте 18.19:</w:t>
      </w:r>
    </w:p>
    <w:p w:rsidR="00B47B5F" w:rsidRDefault="00B47B5F">
      <w:pPr>
        <w:pStyle w:val="newncpi"/>
        <w:divId w:val="470900103"/>
      </w:pPr>
      <w:r>
        <w:t>в графе 2 подпункта 18.19.1 слова «главное консульское управление, консульский пункт Министерства иностранных дел» заменить словами «Министерство иностранных дел»;</w:t>
      </w:r>
    </w:p>
    <w:p w:rsidR="00B47B5F" w:rsidRDefault="00B47B5F">
      <w:pPr>
        <w:pStyle w:val="newncpi"/>
        <w:divId w:val="470900103"/>
      </w:pPr>
      <w:r>
        <w:t>графу 2 подпункта 18.19.2 изложить в следующей редакции:</w:t>
      </w:r>
    </w:p>
    <w:p w:rsidR="00B47B5F" w:rsidRDefault="00B47B5F">
      <w:pPr>
        <w:pStyle w:val="newncpi"/>
        <w:divId w:val="470900103"/>
      </w:pPr>
      <w:r>
        <w:t>«Министерство иностранных дел (заявление подается в дипломатическое представительство, консульское учреждение Республики Беларусь)»;</w:t>
      </w:r>
    </w:p>
    <w:p w:rsidR="00B47B5F" w:rsidRDefault="00B47B5F">
      <w:pPr>
        <w:pStyle w:val="newncpi"/>
        <w:divId w:val="470900103"/>
      </w:pPr>
      <w:r>
        <w:t>графу 2 подпунктов 18.20.1 и 18.20.2 пункта 18.20 изложить в следующей редакции:</w:t>
      </w:r>
    </w:p>
    <w:p w:rsidR="00B47B5F" w:rsidRDefault="00B47B5F">
      <w:pPr>
        <w:pStyle w:val="newncpi"/>
        <w:divId w:val="470900103"/>
      </w:pPr>
      <w:r>
        <w:t>«Министерство иностранных дел»;</w:t>
      </w:r>
    </w:p>
    <w:p w:rsidR="00B47B5F" w:rsidRDefault="00B47B5F">
      <w:pPr>
        <w:pStyle w:val="newncpi"/>
        <w:divId w:val="470900103"/>
      </w:pPr>
      <w:r>
        <w:t>графу 5 пункта 18.23 изложить в следующей редакции:</w:t>
      </w:r>
    </w:p>
    <w:p w:rsidR="00B47B5F" w:rsidRDefault="00B47B5F">
      <w:pPr>
        <w:pStyle w:val="newncpi"/>
        <w:divId w:val="470900103"/>
      </w:pPr>
      <w:r>
        <w:t>«10 дней»;</w:t>
      </w:r>
    </w:p>
    <w:p w:rsidR="00B47B5F" w:rsidRDefault="00B47B5F">
      <w:pPr>
        <w:pStyle w:val="newncpi"/>
        <w:divId w:val="470900103"/>
      </w:pPr>
      <w:r>
        <w:t>графу 4 пункта 19.1 изложить в следующей редакции:</w:t>
      </w:r>
    </w:p>
    <w:p w:rsidR="00B47B5F" w:rsidRDefault="00B47B5F">
      <w:pPr>
        <w:pStyle w:val="newncpi"/>
        <w:divId w:val="470900103"/>
      </w:pPr>
      <w:r>
        <w:lastRenderedPageBreak/>
        <w:t>«2,45 базовой величины (0,6125 базовой величины – для граждан, являющихся авторами) – за подачу и проведение предварительной экспертизы заявки на выдачу патента на одно изобретение</w:t>
      </w:r>
    </w:p>
    <w:p w:rsidR="00B47B5F" w:rsidRDefault="00B47B5F">
      <w:pPr>
        <w:pStyle w:val="newncpi"/>
        <w:divId w:val="470900103"/>
      </w:pPr>
      <w:r>
        <w:t>1,05 базовой величины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p>
    <w:p w:rsidR="00B47B5F" w:rsidRDefault="00B47B5F">
      <w:pPr>
        <w:pStyle w:val="newncpi"/>
        <w:divId w:val="470900103"/>
      </w:pPr>
      <w:r>
        <w:t>11,9 базовой величины (2,975 базовой величины – для граждан, являющихся авторами) – за проведение патентной экспертизы заявки на выдачу патента</w:t>
      </w:r>
    </w:p>
    <w:p w:rsidR="00B47B5F" w:rsidRDefault="00B47B5F">
      <w:pPr>
        <w:pStyle w:val="newncpi"/>
        <w:divId w:val="470900103"/>
      </w:pPr>
      <w:r>
        <w:t>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p>
    <w:p w:rsidR="00B47B5F" w:rsidRDefault="00B47B5F">
      <w:pPr>
        <w:pStyle w:val="newncpi"/>
        <w:divId w:val="470900103"/>
      </w:pPr>
      <w:r>
        <w:t>4,9 базовой величины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p w:rsidR="00B47B5F" w:rsidRDefault="00B47B5F">
      <w:pPr>
        <w:pStyle w:val="newncpi"/>
        <w:divId w:val="470900103"/>
      </w:pPr>
      <w:r>
        <w:t>графу 4 пункта 19.2 изложить в следующей редакции:</w:t>
      </w:r>
    </w:p>
    <w:p w:rsidR="00B47B5F" w:rsidRDefault="00B47B5F">
      <w:pPr>
        <w:pStyle w:val="newncpi"/>
        <w:divId w:val="470900103"/>
      </w:pPr>
      <w:r>
        <w:t>«2,45 базовой величины (0,6125 базовой величины – для граждан, являющихся авторами) – за третий, четвертый годы действия патента</w:t>
      </w:r>
    </w:p>
    <w:p w:rsidR="00B47B5F" w:rsidRDefault="00B47B5F">
      <w:pPr>
        <w:pStyle w:val="newncpi"/>
        <w:divId w:val="470900103"/>
      </w:pPr>
      <w:r>
        <w:t>3,5 базовой величины (0,875 базовой величины – для граждан, являющихся авторами) – за пятый, шестой годы действия патента</w:t>
      </w:r>
    </w:p>
    <w:p w:rsidR="00B47B5F" w:rsidRDefault="00B47B5F">
      <w:pPr>
        <w:pStyle w:val="newncpi"/>
        <w:divId w:val="470900103"/>
      </w:pPr>
      <w:r>
        <w:t>4,9 базовой величины (1,225 базовой величины – для граждан, являющихся авторами) – за седьмой, восьмой годы действия патента</w:t>
      </w:r>
    </w:p>
    <w:p w:rsidR="00B47B5F" w:rsidRDefault="00B47B5F">
      <w:pPr>
        <w:pStyle w:val="newncpi"/>
        <w:divId w:val="470900103"/>
      </w:pPr>
      <w:r>
        <w:t>5,95 базовой величины (1,4875 базовой величины – для граждан, являющихся авторами) – за девятый, десятый годы действия патента</w:t>
      </w:r>
    </w:p>
    <w:p w:rsidR="00B47B5F" w:rsidRDefault="00B47B5F">
      <w:pPr>
        <w:pStyle w:val="newncpi"/>
        <w:divId w:val="470900103"/>
      </w:pPr>
      <w:r>
        <w:t>7 базовых величин (1,75 базовой величины – для граждан, являющихся авторами) – за одиннадцатый, двенадцатый годы действия патента</w:t>
      </w:r>
    </w:p>
    <w:p w:rsidR="00B47B5F" w:rsidRDefault="00B47B5F">
      <w:pPr>
        <w:pStyle w:val="newncpi"/>
        <w:divId w:val="470900103"/>
      </w:pPr>
      <w:r>
        <w:t>8,4 базовой величины (2,1 базовой величины – для граждан, являющихся авторами) – за тринадцатый, четырнадцатый годы действия патента</w:t>
      </w:r>
    </w:p>
    <w:p w:rsidR="00B47B5F" w:rsidRDefault="00B47B5F">
      <w:pPr>
        <w:pStyle w:val="newncpi"/>
        <w:divId w:val="470900103"/>
      </w:pPr>
      <w:r>
        <w:t>9,45 базовой величины (2,3625 базовой величины – для граждан, являющихся авторами) – за пятнадцатый, шестнадцатый годы действия патента</w:t>
      </w:r>
    </w:p>
    <w:p w:rsidR="00B47B5F" w:rsidRDefault="00B47B5F">
      <w:pPr>
        <w:pStyle w:val="newncpi"/>
        <w:divId w:val="470900103"/>
      </w:pPr>
      <w:r>
        <w:t>10,85 базовой величины (2,7125 базовой величины – для граждан, являющихся авторами) – за семнадцатый, восемнадцатый годы действия патента</w:t>
      </w:r>
    </w:p>
    <w:p w:rsidR="00B47B5F" w:rsidRDefault="00B47B5F">
      <w:pPr>
        <w:pStyle w:val="newncpi"/>
        <w:divId w:val="470900103"/>
      </w:pPr>
      <w:r>
        <w:t>11,9 базовой величины (2,975 базовой величины – для граждан, являющихся авторами) – за девятнадцатый, двадцатый годы действия патента</w:t>
      </w:r>
    </w:p>
    <w:p w:rsidR="00B47B5F" w:rsidRDefault="00B47B5F">
      <w:pPr>
        <w:pStyle w:val="newncpi"/>
        <w:divId w:val="470900103"/>
      </w:pPr>
      <w:r>
        <w:t>16,1 базовой величины (4,025 базовой величины – для граждан, являющихся авторами) – за двадцать первый – двадцать пятый годы действия патента»;</w:t>
      </w:r>
    </w:p>
    <w:p w:rsidR="00B47B5F" w:rsidRDefault="00B47B5F">
      <w:pPr>
        <w:pStyle w:val="newncpi"/>
        <w:divId w:val="470900103"/>
      </w:pPr>
      <w:r>
        <w:lastRenderedPageBreak/>
        <w:t>графу 4 пункта 19.3 изложить в следующей редакции:</w:t>
      </w:r>
    </w:p>
    <w:p w:rsidR="00B47B5F" w:rsidRDefault="00B47B5F">
      <w:pPr>
        <w:pStyle w:val="newncpi"/>
        <w:divId w:val="470900103"/>
      </w:pPr>
      <w:r>
        <w:t>«4,9 базовой величины (1,225 базовой величины – для граждан, являющихся авторами) – за подачу и проведение экспертизы заявки на выдачу патента на одну полезную модель</w:t>
      </w:r>
    </w:p>
    <w:p w:rsidR="00B47B5F" w:rsidRDefault="00B47B5F">
      <w:pPr>
        <w:pStyle w:val="newncpi"/>
        <w:divId w:val="470900103"/>
      </w:pPr>
      <w:r>
        <w:t>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 заявки на выдачу патента на группу полезных моделей</w:t>
      </w:r>
    </w:p>
    <w:p w:rsidR="00B47B5F" w:rsidRDefault="00B47B5F">
      <w:pPr>
        <w:pStyle w:val="newncpi"/>
        <w:divId w:val="470900103"/>
      </w:pPr>
      <w:r>
        <w:t>4,9 базовой величины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p w:rsidR="00B47B5F" w:rsidRDefault="00B47B5F">
      <w:pPr>
        <w:pStyle w:val="newncpi"/>
        <w:divId w:val="470900103"/>
      </w:pPr>
      <w:r>
        <w:t>графу 4 пункта 19.3</w:t>
      </w:r>
      <w:r>
        <w:rPr>
          <w:vertAlign w:val="superscript"/>
        </w:rPr>
        <w:t>1</w:t>
      </w:r>
      <w:r>
        <w:t xml:space="preserve"> изложить в следующей редакции:</w:t>
      </w:r>
    </w:p>
    <w:p w:rsidR="00B47B5F" w:rsidRDefault="00B47B5F">
      <w:pPr>
        <w:pStyle w:val="newncpi"/>
        <w:divId w:val="470900103"/>
      </w:pPr>
      <w:r>
        <w:t>«8,4 базовой величины – за проведение проверки полезной модели на соответствие условиям патентоспособности</w:t>
      </w:r>
    </w:p>
    <w:p w:rsidR="00B47B5F" w:rsidRDefault="00B47B5F">
      <w:pPr>
        <w:pStyle w:val="newncpi"/>
        <w:divId w:val="470900103"/>
      </w:pPr>
      <w:r>
        <w:t>4,2 базовой величины – дополнительно за каждую полезную модель свыше одной – в случае проведения проверки группы полезных моделей»;</w:t>
      </w:r>
    </w:p>
    <w:p w:rsidR="00B47B5F" w:rsidRDefault="00B47B5F">
      <w:pPr>
        <w:pStyle w:val="newncpi"/>
        <w:divId w:val="470900103"/>
      </w:pPr>
      <w:r>
        <w:t>графу 4 пункта 19.4 изложить в следующей редакции:</w:t>
      </w:r>
    </w:p>
    <w:p w:rsidR="00B47B5F" w:rsidRDefault="00B47B5F">
      <w:pPr>
        <w:pStyle w:val="newncpi"/>
        <w:divId w:val="470900103"/>
      </w:pPr>
      <w:r>
        <w:t>«2,1 базовой величины (0,525 базовой величины – для граждан, являющихся авторами) – за первый–третий годы действия патента</w:t>
      </w:r>
    </w:p>
    <w:p w:rsidR="00B47B5F" w:rsidRDefault="00B47B5F">
      <w:pPr>
        <w:pStyle w:val="newncpi"/>
        <w:divId w:val="470900103"/>
      </w:pPr>
      <w:r>
        <w:t>2,8 базовой величины (0,7 базовой величины – для граждан, являющихся авторами) – за четвертый–шестой годы действия патента</w:t>
      </w:r>
    </w:p>
    <w:p w:rsidR="00B47B5F" w:rsidRDefault="00B47B5F">
      <w:pPr>
        <w:pStyle w:val="newncpi"/>
        <w:divId w:val="470900103"/>
      </w:pPr>
      <w:r>
        <w:t>4,9 базовой величины (1,225 базовой величины – для граждан, являющихся авторами) – за седьмой–десятый годы действия патента»;</w:t>
      </w:r>
    </w:p>
    <w:p w:rsidR="00B47B5F" w:rsidRDefault="00B47B5F">
      <w:pPr>
        <w:pStyle w:val="newncpi"/>
        <w:divId w:val="470900103"/>
      </w:pPr>
      <w:r>
        <w:t>графу 4 пункта 19.5 изложить в следующей редакции:</w:t>
      </w:r>
    </w:p>
    <w:p w:rsidR="00B47B5F" w:rsidRDefault="00B47B5F">
      <w:pPr>
        <w:pStyle w:val="newncpi"/>
        <w:divId w:val="470900103"/>
      </w:pPr>
      <w:r>
        <w:t>«4,9 базовой величины (1,225 базовой величины – для граждан, являющихся авторами)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p>
    <w:p w:rsidR="00B47B5F" w:rsidRDefault="00B47B5F">
      <w:pPr>
        <w:pStyle w:val="newncpi"/>
        <w:divId w:val="470900103"/>
      </w:pPr>
      <w:r>
        <w:t>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p>
    <w:p w:rsidR="00B47B5F" w:rsidRDefault="00B47B5F">
      <w:pPr>
        <w:pStyle w:val="newncpi"/>
        <w:divId w:val="470900103"/>
      </w:pPr>
      <w:r>
        <w:t>2,45 базовой величины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p>
    <w:p w:rsidR="00B47B5F" w:rsidRDefault="00B47B5F">
      <w:pPr>
        <w:pStyle w:val="newncpi"/>
        <w:divId w:val="470900103"/>
      </w:pPr>
      <w:r>
        <w:t>0,7 базовой величины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p>
    <w:p w:rsidR="00B47B5F" w:rsidRDefault="00B47B5F">
      <w:pPr>
        <w:pStyle w:val="newncpi"/>
        <w:divId w:val="470900103"/>
      </w:pPr>
      <w:r>
        <w:t>4,9 базовой величины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p w:rsidR="00B47B5F" w:rsidRDefault="00B47B5F">
      <w:pPr>
        <w:pStyle w:val="newncpi"/>
        <w:divId w:val="470900103"/>
      </w:pPr>
      <w:r>
        <w:t>графу 4 пункта 19.6 изложить в следующей редакции:</w:t>
      </w:r>
    </w:p>
    <w:p w:rsidR="00B47B5F" w:rsidRDefault="00B47B5F">
      <w:pPr>
        <w:pStyle w:val="newncpi"/>
        <w:divId w:val="470900103"/>
      </w:pPr>
      <w:r>
        <w:lastRenderedPageBreak/>
        <w:t>«2,1 базовой величины (0,525 базовой величины – для граждан, являющихся авторами) – за первый–третий годы действия патента</w:t>
      </w:r>
    </w:p>
    <w:p w:rsidR="00B47B5F" w:rsidRDefault="00B47B5F">
      <w:pPr>
        <w:pStyle w:val="newncpi"/>
        <w:divId w:val="470900103"/>
      </w:pPr>
      <w:r>
        <w:t>2,8 базовой величины (0,7 базовой величины – для граждан, являющихся авторами) – за четвертый–шестой годы действия патента</w:t>
      </w:r>
    </w:p>
    <w:p w:rsidR="00B47B5F" w:rsidRDefault="00B47B5F">
      <w:pPr>
        <w:pStyle w:val="newncpi"/>
        <w:divId w:val="470900103"/>
      </w:pPr>
      <w:r>
        <w:t>4,9 базовой величины (1,225 базовой величины – для граждан, являющихся авторами) – за седьмой, восьмой годы действия патента</w:t>
      </w:r>
    </w:p>
    <w:p w:rsidR="00B47B5F" w:rsidRDefault="00B47B5F">
      <w:pPr>
        <w:pStyle w:val="newncpi"/>
        <w:divId w:val="470900103"/>
      </w:pPr>
      <w:r>
        <w:t>5,95 базовой величины (1,4875 базовой величины – для граждан, являющихся авторами) – за девятый–одиннадцатый годы действия патента</w:t>
      </w:r>
    </w:p>
    <w:p w:rsidR="00B47B5F" w:rsidRDefault="00B47B5F">
      <w:pPr>
        <w:pStyle w:val="newncpi"/>
        <w:divId w:val="470900103"/>
      </w:pPr>
      <w:r>
        <w:t>7 базовых величин (1,75 базовой величины – для граждан, являющихся авторами) – за двенадцатый–пятнадцатый годы действия патента»;</w:t>
      </w:r>
    </w:p>
    <w:p w:rsidR="00B47B5F" w:rsidRDefault="00B47B5F">
      <w:pPr>
        <w:pStyle w:val="newncpi"/>
        <w:divId w:val="470900103"/>
      </w:pPr>
      <w:r>
        <w:t>графу 4 пункта 19.7 изложить в следующей редакции:</w:t>
      </w:r>
    </w:p>
    <w:p w:rsidR="00B47B5F" w:rsidRDefault="00B47B5F">
      <w:pPr>
        <w:pStyle w:val="newncpi"/>
        <w:divId w:val="470900103"/>
      </w:pPr>
      <w:r>
        <w:t>«9,45 базовой величины (2,3625 базовой величины – для граждан, являющихся авторами)»;</w:t>
      </w:r>
    </w:p>
    <w:p w:rsidR="00B47B5F" w:rsidRDefault="00B47B5F">
      <w:pPr>
        <w:pStyle w:val="newncpi"/>
        <w:divId w:val="470900103"/>
      </w:pPr>
      <w:r>
        <w:t>графу 4 пункта 19.8 изложить в следующей редакции:</w:t>
      </w:r>
    </w:p>
    <w:p w:rsidR="00B47B5F" w:rsidRDefault="00B47B5F">
      <w:pPr>
        <w:pStyle w:val="newncpi"/>
        <w:divId w:val="470900103"/>
      </w:pPr>
      <w:r>
        <w:t>«9,45 базовой величины (2,3625 базовой величины – для граждан, являющихся авторами)»;</w:t>
      </w:r>
    </w:p>
    <w:p w:rsidR="00B47B5F" w:rsidRDefault="00B47B5F">
      <w:pPr>
        <w:pStyle w:val="newncpi"/>
        <w:divId w:val="470900103"/>
      </w:pPr>
      <w:r>
        <w:t>графу 4 пункта 19.9 изложить в следующей редакции:</w:t>
      </w:r>
    </w:p>
    <w:p w:rsidR="00B47B5F" w:rsidRDefault="00B47B5F">
      <w:pPr>
        <w:pStyle w:val="newncpi"/>
        <w:divId w:val="470900103"/>
      </w:pPr>
      <w:r>
        <w:t>«3,5 базовой величины (0,875 базовой величины – для граждан, являющихся авторами) – за подачу и проведение предварительной экспертизы заявки на выдачу патента</w:t>
      </w:r>
    </w:p>
    <w:p w:rsidR="00B47B5F" w:rsidRDefault="00B47B5F">
      <w:pPr>
        <w:pStyle w:val="newncpi"/>
        <w:divId w:val="470900103"/>
      </w:pPr>
      <w:r>
        <w:t>26,6 базовой величины (6,65 базовой величины – для граждан, являющихся авторами) – за проведение патентной экспертизы заявки на выдачу патента без представления заявителем результатов испытаний сорта растения</w:t>
      </w:r>
    </w:p>
    <w:p w:rsidR="00B47B5F" w:rsidRDefault="00B47B5F">
      <w:pPr>
        <w:pStyle w:val="newncpi"/>
        <w:divId w:val="470900103"/>
      </w:pPr>
      <w:r>
        <w:t>13,3 базовой величины (3,325 базовой величины – для граждан, являющихся авторами) – за проведение патентной экспертизы заявки на выдачу патента с представлением заявителем результатов испытаний сорта растения</w:t>
      </w:r>
    </w:p>
    <w:p w:rsidR="00B47B5F" w:rsidRDefault="00B47B5F">
      <w:pPr>
        <w:pStyle w:val="newncpi"/>
        <w:divId w:val="470900103"/>
      </w:pPr>
      <w:r>
        <w:t>7 базовых величин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p w:rsidR="00B47B5F" w:rsidRDefault="00B47B5F">
      <w:pPr>
        <w:pStyle w:val="newncpi"/>
        <w:divId w:val="470900103"/>
      </w:pPr>
      <w:r>
        <w:t>графу 4 пункта 19.10 изложить в следующей редакции:</w:t>
      </w:r>
    </w:p>
    <w:p w:rsidR="00B47B5F" w:rsidRDefault="00B47B5F">
      <w:pPr>
        <w:pStyle w:val="newncpi"/>
        <w:divId w:val="470900103"/>
      </w:pPr>
      <w:r>
        <w:t>«2,8 базовой величины (0,7 базовой величины – для граждан, являющихся авторами) – за первый–третий годы действия патента</w:t>
      </w:r>
    </w:p>
    <w:p w:rsidR="00B47B5F" w:rsidRDefault="00B47B5F">
      <w:pPr>
        <w:pStyle w:val="newncpi"/>
        <w:divId w:val="470900103"/>
      </w:pPr>
      <w:r>
        <w:t>5,6 базовой величины (1,4 базовой величины – для граждан, являющихся авторами) – за четвертый–шестой годы действия патента</w:t>
      </w:r>
    </w:p>
    <w:p w:rsidR="00B47B5F" w:rsidRDefault="00B47B5F">
      <w:pPr>
        <w:pStyle w:val="newncpi"/>
        <w:divId w:val="470900103"/>
      </w:pPr>
      <w:r>
        <w:t>7 базовых величин (1,75 базовой величины – для граждан, являющихся авторами) – за седьмой–девятый годы действия патента</w:t>
      </w:r>
    </w:p>
    <w:p w:rsidR="00B47B5F" w:rsidRDefault="00B47B5F">
      <w:pPr>
        <w:pStyle w:val="newncpi"/>
        <w:divId w:val="470900103"/>
      </w:pPr>
      <w:r>
        <w:t>9,8 базовой величины (2,45 базовой величины – для граждан, являющихся авторами) – за десятый – двадцать пятый годы действия патента»;</w:t>
      </w:r>
    </w:p>
    <w:p w:rsidR="00B47B5F" w:rsidRDefault="00B47B5F">
      <w:pPr>
        <w:pStyle w:val="newncpi"/>
        <w:divId w:val="470900103"/>
      </w:pPr>
      <w:r>
        <w:t>дополнить перечень пунктом 19.11</w:t>
      </w:r>
      <w:r>
        <w:rPr>
          <w:vertAlign w:val="superscript"/>
        </w:rPr>
        <w:t>1</w:t>
      </w:r>
      <w:r>
        <w:t xml:space="preserve"> следующего содержания:</w:t>
      </w:r>
    </w:p>
    <w:p w:rsidR="00B47B5F" w:rsidRDefault="00B47B5F">
      <w:pPr>
        <w:pStyle w:val="newncpi"/>
        <w:divId w:val="718751098"/>
      </w:pPr>
      <w:r>
        <w:lastRenderedPageBreak/>
        <w:t> </w:t>
      </w:r>
    </w:p>
    <w:tbl>
      <w:tblPr>
        <w:tblW w:w="5000" w:type="pct"/>
        <w:tblCellMar>
          <w:left w:w="0" w:type="dxa"/>
          <w:right w:w="0" w:type="dxa"/>
        </w:tblCellMar>
        <w:tblLook w:val="04A0"/>
      </w:tblPr>
      <w:tblGrid>
        <w:gridCol w:w="3104"/>
        <w:gridCol w:w="3620"/>
        <w:gridCol w:w="2067"/>
        <w:gridCol w:w="2067"/>
        <w:gridCol w:w="1680"/>
        <w:gridCol w:w="1874"/>
      </w:tblGrid>
      <w:tr w:rsidR="00B47B5F">
        <w:trPr>
          <w:divId w:val="718751098"/>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pPr>
            <w:r>
              <w:t>«19.11</w:t>
            </w:r>
            <w:r>
              <w:rPr>
                <w:vertAlign w:val="superscript"/>
              </w:rPr>
              <w:t>1</w:t>
            </w:r>
            <w:r>
              <w:t>. Выдача документа о согласии на использование в товарном знаке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pPr>
            <w:r>
              <w:t>Государственный комитет по науке и технологиям</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pPr>
            <w:r>
              <w:t>заявление</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pPr>
            <w:r>
              <w:t>бесплатно</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pPr>
            <w:r>
              <w:t>1 месяц</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pPr>
            <w:r>
              <w:t>до окончания срока действия регистрации товарного знака»;</w:t>
            </w:r>
          </w:p>
        </w:tc>
      </w:tr>
    </w:tbl>
    <w:p w:rsidR="00B47B5F" w:rsidRDefault="00B47B5F">
      <w:pPr>
        <w:pStyle w:val="newncpi"/>
        <w:divId w:val="718751098"/>
      </w:pPr>
      <w:r>
        <w:t> </w:t>
      </w:r>
    </w:p>
    <w:p w:rsidR="00B47B5F" w:rsidRDefault="00B47B5F">
      <w:pPr>
        <w:pStyle w:val="newncpi"/>
        <w:divId w:val="718751098"/>
      </w:pPr>
      <w:r>
        <w:t>дополнить перечень пунктами 19.13</w:t>
      </w:r>
      <w:r>
        <w:rPr>
          <w:vertAlign w:val="superscript"/>
        </w:rPr>
        <w:t>1</w:t>
      </w:r>
      <w:r>
        <w:t>–19.13</w:t>
      </w:r>
      <w:r>
        <w:rPr>
          <w:vertAlign w:val="superscript"/>
        </w:rPr>
        <w:t>4</w:t>
      </w:r>
      <w:r>
        <w:t xml:space="preserve"> следующего содержания:</w:t>
      </w:r>
    </w:p>
    <w:p w:rsidR="00B47B5F" w:rsidRDefault="00B47B5F">
      <w:pPr>
        <w:pStyle w:val="newncpi"/>
        <w:divId w:val="718751098"/>
      </w:pPr>
      <w:r>
        <w:t> </w:t>
      </w:r>
    </w:p>
    <w:tbl>
      <w:tblPr>
        <w:tblW w:w="5000" w:type="pct"/>
        <w:tblCellMar>
          <w:left w:w="0" w:type="dxa"/>
          <w:right w:w="0" w:type="dxa"/>
        </w:tblCellMar>
        <w:tblLook w:val="04A0"/>
      </w:tblPr>
      <w:tblGrid>
        <w:gridCol w:w="3104"/>
        <w:gridCol w:w="3620"/>
        <w:gridCol w:w="2067"/>
        <w:gridCol w:w="2067"/>
        <w:gridCol w:w="1680"/>
        <w:gridCol w:w="1874"/>
      </w:tblGrid>
      <w:tr w:rsidR="00B47B5F">
        <w:trPr>
          <w:divId w:val="718751098"/>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«19.13</w:t>
            </w:r>
            <w:r>
              <w:rPr>
                <w:vertAlign w:val="superscript"/>
              </w:rPr>
              <w:t>1</w:t>
            </w:r>
            <w:r>
              <w:t>. Предоставление права пользования географическим указанием и выдача свидетельства о праве пользования географическим указанием</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w:t>
            </w:r>
            <w:r>
              <w:br/>
            </w:r>
            <w: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br/>
            </w:r>
            <w:r>
              <w:br/>
              <w:t>указание товара, для обозначения которого испрашивается предоставление права пользования географическим указанием</w:t>
            </w:r>
            <w:r>
              <w:br/>
            </w:r>
            <w:r>
              <w:br/>
              <w:t xml:space="preserve">указание места производства </w:t>
            </w:r>
            <w:r>
              <w:lastRenderedPageBreak/>
              <w:t>(происхождения) товара (границ географического объекта)</w:t>
            </w:r>
            <w:r>
              <w:br/>
            </w:r>
            <w: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br/>
            </w:r>
            <w:r>
              <w:br/>
              <w:t xml:space="preserve">документ, подтверждающий, что </w:t>
            </w:r>
            <w:r>
              <w:lastRenderedPageBreak/>
              <w:t>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10 базовых величин – за подачу и проведение предварительной экспертизы заявки на предоставление права пользования географическим указанием</w:t>
            </w:r>
            <w:r>
              <w:br/>
            </w:r>
            <w:r>
              <w:br/>
              <w:t>28 базовых величин – за проведение экспертизы заявки на предоставление права пользования географическим указанием по существу</w:t>
            </w:r>
            <w:r>
              <w:br/>
            </w:r>
            <w:r>
              <w:br/>
              <w:t xml:space="preserve">19 базовых величин – за внесение в Государственный реестр географических указаний Республики Беларусь записи </w:t>
            </w:r>
            <w:r>
              <w:lastRenderedPageBreak/>
              <w:t>о предоставлении права пользования географическим указанием и выдачу свидетельства о праве пользования географическим указанием</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10 лет с даты подачи заявки</w:t>
            </w:r>
          </w:p>
        </w:tc>
      </w:tr>
      <w:tr w:rsidR="00B47B5F">
        <w:trPr>
          <w:divId w:val="718751098"/>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19.13</w:t>
            </w:r>
            <w:r>
              <w:rPr>
                <w:vertAlign w:val="superscript"/>
              </w:rPr>
              <w:t>2</w:t>
            </w:r>
            <w:r>
              <w:t>. Продление срока действия права пользования географическим указанием</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w:t>
            </w:r>
            <w:r>
              <w:br/>
            </w:r>
            <w:r>
              <w:br/>
              <w:t xml:space="preserve">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w:t>
            </w:r>
            <w:r>
              <w:lastRenderedPageBreak/>
              <w:t>на территории Республики Беларусь)</w:t>
            </w:r>
            <w:r>
              <w:br/>
            </w:r>
            <w:r>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55 базовых величин</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15 дней</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10 лет с даты подачи заявки</w:t>
            </w:r>
          </w:p>
        </w:tc>
      </w:tr>
      <w:tr w:rsidR="00B47B5F">
        <w:trPr>
          <w:divId w:val="718751098"/>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19.13</w:t>
            </w:r>
            <w:r>
              <w:rPr>
                <w:vertAlign w:val="superscript"/>
              </w:rPr>
              <w:t>3</w:t>
            </w:r>
            <w:r>
              <w:t>. Регистрация патентного поверенного по результатам проведения аттестации и выдача свидетельства о регистрации в качестве патентного поверенного</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w:t>
            </w:r>
            <w:r>
              <w:br/>
            </w:r>
            <w:r>
              <w:br/>
              <w:t>две цветные фотографии размером 30 х 40 мм</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10 базовых величин</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15 дней со дня подачи заявления лицом, прошедшим аттестацию кандидата в патентные поверенные, в патентный орган</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5 лет</w:t>
            </w:r>
          </w:p>
        </w:tc>
      </w:tr>
      <w:tr w:rsidR="00B47B5F">
        <w:trPr>
          <w:divId w:val="718751098"/>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19.13</w:t>
            </w:r>
            <w:r>
              <w:rPr>
                <w:vertAlign w:val="superscript"/>
              </w:rPr>
              <w:t>4</w:t>
            </w:r>
            <w:r>
              <w:t>. Продление срока действия свидетельства о регистрации в качестве патентного поверенного</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10 базовых величин</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15 дней со дня подачи заявления в патентный орган</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5 лет»;</w:t>
            </w:r>
          </w:p>
        </w:tc>
      </w:tr>
    </w:tbl>
    <w:p w:rsidR="00B47B5F" w:rsidRDefault="00B47B5F">
      <w:pPr>
        <w:pStyle w:val="newncpi"/>
        <w:divId w:val="718751098"/>
      </w:pPr>
      <w:r>
        <w:t> </w:t>
      </w:r>
    </w:p>
    <w:p w:rsidR="00B47B5F" w:rsidRDefault="00B47B5F">
      <w:pPr>
        <w:pStyle w:val="newncpi"/>
        <w:divId w:val="718751098"/>
      </w:pPr>
      <w:r>
        <w:lastRenderedPageBreak/>
        <w:t>графу 1 пункта 19.14 после слов «собственности Республики Беларусь» дополнить словами «, Государственный реестр патентных поверенных Республики Беларусь»;</w:t>
      </w:r>
    </w:p>
    <w:p w:rsidR="00B47B5F" w:rsidRDefault="00B47B5F">
      <w:pPr>
        <w:pStyle w:val="newncpi"/>
        <w:divId w:val="718751098"/>
      </w:pPr>
      <w:r>
        <w:t>в пункте 19.15:</w:t>
      </w:r>
    </w:p>
    <w:p w:rsidR="00B47B5F" w:rsidRDefault="00B47B5F">
      <w:pPr>
        <w:pStyle w:val="newncpi"/>
        <w:divId w:val="718751098"/>
      </w:pPr>
      <w:r>
        <w:t>графу 1 после слова «свидетельства)» дополнить словами «, свидетельств о регистрации в качестве патентного поверенного»;</w:t>
      </w:r>
    </w:p>
    <w:p w:rsidR="00B47B5F" w:rsidRDefault="00B47B5F">
      <w:pPr>
        <w:pStyle w:val="newncpi"/>
        <w:divId w:val="718751098"/>
      </w:pPr>
      <w:r>
        <w:t>абзац второй графы 3 после слова «свидетельства)» дополнить словами «, свидетельства о регистрации в качестве патентного поверенного»;</w:t>
      </w:r>
    </w:p>
    <w:p w:rsidR="00B47B5F" w:rsidRDefault="00B47B5F">
      <w:pPr>
        <w:pStyle w:val="newncpi"/>
        <w:divId w:val="718751098"/>
      </w:pPr>
      <w:r>
        <w:t>графу 5 пункта 19.20 изложить в следующей редакции:</w:t>
      </w:r>
    </w:p>
    <w:p w:rsidR="00B47B5F" w:rsidRDefault="00B47B5F">
      <w:pPr>
        <w:pStyle w:val="newncpi"/>
        <w:divId w:val="718751098"/>
      </w:pPr>
      <w:r>
        <w:t>«3 месяца с даты поступления заявления»;</w:t>
      </w:r>
    </w:p>
    <w:p w:rsidR="00B47B5F" w:rsidRDefault="00B47B5F">
      <w:pPr>
        <w:pStyle w:val="newncpi"/>
        <w:divId w:val="718751098"/>
      </w:pPr>
      <w:r>
        <w:t>в названии главы 20 слова «альтернативной службы» заменить словами «альтернативной службы. Оборона»;</w:t>
      </w:r>
    </w:p>
    <w:p w:rsidR="00B47B5F" w:rsidRDefault="00B47B5F">
      <w:pPr>
        <w:pStyle w:val="newncpi"/>
        <w:divId w:val="718751098"/>
      </w:pPr>
      <w:r>
        <w:t>дополнить перечень пунктами 20.13 и 20.14 следующего содержания:</w:t>
      </w:r>
    </w:p>
    <w:p w:rsidR="00B47B5F" w:rsidRDefault="00B47B5F">
      <w:pPr>
        <w:pStyle w:val="newncpi"/>
        <w:divId w:val="718751098"/>
      </w:pPr>
      <w:r>
        <w:t> </w:t>
      </w:r>
    </w:p>
    <w:tbl>
      <w:tblPr>
        <w:tblW w:w="5000" w:type="pct"/>
        <w:tblCellMar>
          <w:left w:w="0" w:type="dxa"/>
          <w:right w:w="0" w:type="dxa"/>
        </w:tblCellMar>
        <w:tblLook w:val="04A0"/>
      </w:tblPr>
      <w:tblGrid>
        <w:gridCol w:w="3104"/>
        <w:gridCol w:w="3620"/>
        <w:gridCol w:w="2067"/>
        <w:gridCol w:w="2067"/>
        <w:gridCol w:w="1680"/>
        <w:gridCol w:w="1874"/>
      </w:tblGrid>
      <w:tr w:rsidR="00B47B5F">
        <w:trPr>
          <w:divId w:val="718751098"/>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«20.13. Выдача разрешения на проведение аэрофотосъемки или аэромагнитной съемки</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Генеральный штаб Вооруженных Сил Республики Беларусь</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до окончания срока, указанного в выданном разрешении</w:t>
            </w:r>
          </w:p>
        </w:tc>
      </w:tr>
      <w:tr w:rsidR="00B47B5F">
        <w:trPr>
          <w:divId w:val="718751098"/>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20.14. Выдача разрешения на использование воздушного пространства запретной зоны</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Генеральный штаб Вооруженных Сил Республики Беларусь</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до окончания срока, указанного в выданном разрешении»;</w:t>
            </w:r>
          </w:p>
        </w:tc>
      </w:tr>
    </w:tbl>
    <w:p w:rsidR="00B47B5F" w:rsidRDefault="00B47B5F">
      <w:pPr>
        <w:pStyle w:val="newncpi"/>
        <w:divId w:val="718751098"/>
      </w:pPr>
      <w:r>
        <w:t> </w:t>
      </w:r>
    </w:p>
    <w:p w:rsidR="00B47B5F" w:rsidRDefault="00B47B5F">
      <w:pPr>
        <w:pStyle w:val="newncpi"/>
        <w:divId w:val="2030177144"/>
      </w:pPr>
      <w:r>
        <w:t> </w:t>
      </w:r>
    </w:p>
    <w:p w:rsidR="00B47B5F" w:rsidRDefault="00B47B5F">
      <w:pPr>
        <w:pStyle w:val="newncpi"/>
        <w:divId w:val="2030177144"/>
      </w:pPr>
      <w:r>
        <w:t>в абзацах третьем и четвертом графы 3 подпункта 22.1.4, абзаце третьем графы 3 подпункта 22.1.5, абзаце третьем графы 3 подпункта 22.1.7, абзацах первом–третьем, восьмом графы 3 подпункта 22.1.9, абзаце третьем графы 3 подпункта 22.1.13 пункта 22.1 слова «постановление суда» заменить словами «судебное постановление» в соответствующем падеже;</w:t>
      </w:r>
    </w:p>
    <w:p w:rsidR="00B47B5F" w:rsidRDefault="00B47B5F">
      <w:pPr>
        <w:pStyle w:val="newncpi"/>
        <w:divId w:val="2030177144"/>
      </w:pPr>
      <w:r>
        <w:t>в пункте 22.2:</w:t>
      </w:r>
    </w:p>
    <w:p w:rsidR="00B47B5F" w:rsidRDefault="00B47B5F">
      <w:pPr>
        <w:pStyle w:val="newncpi"/>
        <w:divId w:val="2030177144"/>
      </w:pPr>
      <w:r>
        <w:t>в абзаце третьем графы 3 подпункта 22.2.2</w:t>
      </w:r>
      <w:r>
        <w:rPr>
          <w:vertAlign w:val="superscript"/>
        </w:rPr>
        <w:t>1</w:t>
      </w:r>
      <w:r>
        <w:t>, абзаце четвертом графы 3 подпункта 22.2.6, графе 1 и абзаце третьем графы 3 подпункта 22.2.9, абзаце четвертом графы 3 подпункта 22.2.14 слова «постановление суда» заменить словами «судебное постановление» в соответствующем падеже;</w:t>
      </w:r>
    </w:p>
    <w:p w:rsidR="00B47B5F" w:rsidRDefault="00B47B5F">
      <w:pPr>
        <w:pStyle w:val="newncpi"/>
        <w:divId w:val="2030177144"/>
      </w:pPr>
      <w:r>
        <w:t>в графе 1 подпункта 22.2.8 слова «статьям 158–161» заменить словами «статьям 140–143»;</w:t>
      </w:r>
    </w:p>
    <w:p w:rsidR="00B47B5F" w:rsidRDefault="00B47B5F">
      <w:pPr>
        <w:pStyle w:val="newncpi"/>
        <w:divId w:val="2030177144"/>
      </w:pPr>
      <w:r>
        <w:t>в пункте 22.3:</w:t>
      </w:r>
    </w:p>
    <w:p w:rsidR="00B47B5F" w:rsidRDefault="00B47B5F">
      <w:pPr>
        <w:pStyle w:val="newncpi"/>
        <w:divId w:val="2030177144"/>
      </w:pPr>
      <w:r>
        <w:lastRenderedPageBreak/>
        <w:t>абзац третий графы 3 подпункта 22.3.3, абзац третий графы 3 подпункта 22.3.34, абзац третий графы 3 подпункта 22.3.37 и абзац шестой графы 3 подпункта 22.3.50 после слов «решение собственника» дополнить словами «(участников совместной собственности)»;</w:t>
      </w:r>
    </w:p>
    <w:p w:rsidR="00B47B5F" w:rsidRDefault="00B47B5F">
      <w:pPr>
        <w:pStyle w:val="newncpi"/>
        <w:divId w:val="2030177144"/>
      </w:pPr>
      <w:r>
        <w:t>в графе 1 и абзаце третьем графы 3 подпункта 22.3.4, графе 1 и абзаце третьем графы 3 подпункта 22.3.15, графе 1 и абзаце третьем графы 3 подпункта 22.3.16, абзаце третьем графы 3 подпункта 22.3.17, графе 1 и абзаце третьем графы 3 подпункта 22.3.35, графе 1 и абзаце третьем графы 3 подпункта 22.3.38, абзаце девятом графы 3 подпункта 22.3.48 слова «постановление суда» заменить словами «судебное постановление» в соответствующем падеже;</w:t>
      </w:r>
    </w:p>
    <w:p w:rsidR="00B47B5F" w:rsidRDefault="00B47B5F">
      <w:pPr>
        <w:pStyle w:val="newncpi"/>
        <w:divId w:val="2030177144"/>
      </w:pPr>
      <w:r>
        <w:t>в графе 3 подпункта 22.3.10:</w:t>
      </w:r>
    </w:p>
    <w:p w:rsidR="00B47B5F" w:rsidRDefault="00B47B5F">
      <w:pPr>
        <w:pStyle w:val="newncpi"/>
        <w:divId w:val="2030177144"/>
      </w:pPr>
      <w:r>
        <w:t>в абзацах третьем и четвертом слова «(сособственников, участников совместного домовладения)» заменить словами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w:t>
      </w:r>
    </w:p>
    <w:p w:rsidR="00B47B5F" w:rsidRDefault="00B47B5F">
      <w:pPr>
        <w:pStyle w:val="newncpi"/>
        <w:divId w:val="2030177144"/>
      </w:pPr>
      <w:r>
        <w:t>абзацы шестой и десятый после слов «решение собственника» дополнить словами «(участников совместной собственности)»;</w:t>
      </w:r>
    </w:p>
    <w:p w:rsidR="00B47B5F" w:rsidRDefault="00B47B5F">
      <w:pPr>
        <w:pStyle w:val="newncpi"/>
        <w:divId w:val="2030177144"/>
      </w:pPr>
      <w:r>
        <w:t>абзац седьмой после слов «письменное согласие собственника» дополнить словами «(участников совместной собственности)»;</w:t>
      </w:r>
    </w:p>
    <w:p w:rsidR="00B47B5F" w:rsidRDefault="00B47B5F">
      <w:pPr>
        <w:pStyle w:val="newncpi"/>
        <w:divId w:val="2030177144"/>
      </w:pPr>
      <w:r>
        <w:t>в графе 1 подпункта 22.3.11 слова «реализуемое должником под контролем» заменить словами «арестованное и самостоятельно реализуемое должником без участия»;</w:t>
      </w:r>
    </w:p>
    <w:p w:rsidR="00B47B5F" w:rsidRDefault="00B47B5F">
      <w:pPr>
        <w:pStyle w:val="newncpi"/>
        <w:divId w:val="2030177144"/>
      </w:pPr>
      <w:r>
        <w:t>в графе 1 подпункта 22.3.14:</w:t>
      </w:r>
    </w:p>
    <w:p w:rsidR="00B47B5F" w:rsidRDefault="00B47B5F">
      <w:pPr>
        <w:pStyle w:val="newncpi"/>
        <w:divId w:val="2030177144"/>
      </w:pPr>
      <w:r>
        <w:t>слова «приговору (постановлению суда)» заменить словами «судебному постановлению»;</w:t>
      </w:r>
    </w:p>
    <w:p w:rsidR="00B47B5F" w:rsidRDefault="00B47B5F">
      <w:pPr>
        <w:pStyle w:val="newncpi"/>
        <w:divId w:val="2030177144"/>
      </w:pPr>
      <w:r>
        <w:t>дополнить графу словами «,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p w:rsidR="00B47B5F" w:rsidRDefault="00B47B5F">
      <w:pPr>
        <w:pStyle w:val="newncpi"/>
        <w:divId w:val="2030177144"/>
      </w:pPr>
      <w:r>
        <w:t>в абзаце четвертом графы 3 подпункта 22.3.25 слово «года» заменить словами «г. № 2020-XII»;</w:t>
      </w:r>
    </w:p>
    <w:p w:rsidR="00B47B5F" w:rsidRDefault="00B47B5F">
      <w:pPr>
        <w:pStyle w:val="newncpi"/>
        <w:divId w:val="2030177144"/>
      </w:pPr>
      <w:r>
        <w:t>в подпункте 22.3.43:</w:t>
      </w:r>
    </w:p>
    <w:p w:rsidR="00B47B5F" w:rsidRDefault="00B47B5F">
      <w:pPr>
        <w:pStyle w:val="newncpi"/>
        <w:divId w:val="2030177144"/>
      </w:pPr>
      <w:r>
        <w:t>в графе 1 слова «реализуемого должником под контролем» заменить словами «арестованного и самостоятельно реализуемого должником без участия»;</w:t>
      </w:r>
    </w:p>
    <w:p w:rsidR="00B47B5F" w:rsidRDefault="00B47B5F">
      <w:pPr>
        <w:pStyle w:val="newncpi"/>
        <w:divId w:val="2030177144"/>
      </w:pPr>
      <w:r>
        <w:t>графу 3 после абзаца четвертого дополнить абзацем следующего содержания:</w:t>
      </w:r>
    </w:p>
    <w:p w:rsidR="00B47B5F" w:rsidRDefault="00B47B5F">
      <w:pPr>
        <w:pStyle w:val="newncpi"/>
        <w:divId w:val="2030177144"/>
      </w:pPr>
      <w:r>
        <w:t>«постановление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w:t>
      </w:r>
    </w:p>
    <w:p w:rsidR="00B47B5F" w:rsidRDefault="00B47B5F">
      <w:pPr>
        <w:pStyle w:val="newncpi"/>
        <w:divId w:val="2030177144"/>
      </w:pPr>
      <w:r>
        <w:t>в пункте 22.4:</w:t>
      </w:r>
    </w:p>
    <w:p w:rsidR="00B47B5F" w:rsidRDefault="00B47B5F">
      <w:pPr>
        <w:pStyle w:val="newncpi"/>
        <w:divId w:val="2030177144"/>
      </w:pPr>
      <w:r>
        <w:t>в абзаце третьем графы 3 подпункта 22.4.3 слова «постановления суда» заменить словами «судебного постановления»;</w:t>
      </w:r>
    </w:p>
    <w:p w:rsidR="00B47B5F" w:rsidRDefault="00B47B5F">
      <w:pPr>
        <w:pStyle w:val="newncpi"/>
        <w:divId w:val="2030177144"/>
      </w:pPr>
      <w:r>
        <w:t>в графе 1 подпункта 22.4.5 слово «года» заменить словами «г. № 133-З»;</w:t>
      </w:r>
    </w:p>
    <w:p w:rsidR="00B47B5F" w:rsidRDefault="00B47B5F">
      <w:pPr>
        <w:pStyle w:val="newncpi"/>
        <w:divId w:val="2030177144"/>
      </w:pPr>
      <w:r>
        <w:lastRenderedPageBreak/>
        <w:t>в подпункте 22.4.6:</w:t>
      </w:r>
    </w:p>
    <w:p w:rsidR="00B47B5F" w:rsidRDefault="00B47B5F">
      <w:pPr>
        <w:pStyle w:val="newncpi"/>
        <w:divId w:val="2030177144"/>
      </w:pPr>
      <w:r>
        <w:t>графу 1 после слова «возникновения» дополнить словами «или перехода»;</w:t>
      </w:r>
    </w:p>
    <w:p w:rsidR="00B47B5F" w:rsidRDefault="00B47B5F">
      <w:pPr>
        <w:pStyle w:val="newncpi"/>
        <w:divId w:val="2030177144"/>
      </w:pPr>
      <w:r>
        <w:t>в абзаце третьем графы 3 слова «постановления суда» заменить словами «судебного постановления»;</w:t>
      </w:r>
    </w:p>
    <w:p w:rsidR="00B47B5F" w:rsidRDefault="00B47B5F">
      <w:pPr>
        <w:pStyle w:val="newncpi"/>
        <w:divId w:val="2030177144"/>
      </w:pPr>
      <w:r>
        <w:t>в графе 1 и абзаце третьем графы 3 подпункта 22.4.8 слова «постановление суда» заменить словами «судебное постановление» в соответствующем падеже;</w:t>
      </w:r>
    </w:p>
    <w:p w:rsidR="00B47B5F" w:rsidRDefault="00B47B5F">
      <w:pPr>
        <w:pStyle w:val="newncpi"/>
        <w:divId w:val="2030177144"/>
      </w:pPr>
      <w:r>
        <w:t>в абзацах втором и двенадцатом графы 3, абзаце третьем графы 4 пункта 22.5 слова «постановления суда» заменить словами «судебного постановления»;</w:t>
      </w:r>
    </w:p>
    <w:p w:rsidR="00B47B5F" w:rsidRDefault="00B47B5F">
      <w:pPr>
        <w:pStyle w:val="newncpi"/>
        <w:divId w:val="2030177144"/>
      </w:pPr>
      <w:r>
        <w:t>в пункте 22.8:</w:t>
      </w:r>
    </w:p>
    <w:p w:rsidR="00B47B5F" w:rsidRDefault="00B47B5F">
      <w:pPr>
        <w:pStyle w:val="newncpi"/>
        <w:divId w:val="2030177144"/>
      </w:pPr>
      <w:r>
        <w:t>графу 1 дополнить словами «, сведения о котором отсутствуют в едином государственном регистре недвижимого имущества, прав на него и сделок с ним»;</w:t>
      </w:r>
    </w:p>
    <w:p w:rsidR="00B47B5F" w:rsidRDefault="00B47B5F">
      <w:pPr>
        <w:pStyle w:val="newncpi"/>
        <w:divId w:val="2030177144"/>
      </w:pPr>
      <w:r>
        <w:t>графу 2 изложить в следующей редакции:</w:t>
      </w:r>
    </w:p>
    <w:p w:rsidR="00B47B5F" w:rsidRDefault="00B47B5F">
      <w:pPr>
        <w:pStyle w:val="newncpi"/>
        <w:divId w:val="2030177144"/>
      </w:pPr>
      <w:r>
        <w:t>«сельский, поселковый, городской (городов областного подчинения), районный исполнительный комитет, местная администрация района в городе»;</w:t>
      </w:r>
    </w:p>
    <w:p w:rsidR="00B47B5F" w:rsidRDefault="00B47B5F">
      <w:pPr>
        <w:pStyle w:val="newncpi"/>
        <w:divId w:val="2030177144"/>
      </w:pPr>
      <w:r>
        <w:t>графу 2 пунктов 22.9, 22.9</w:t>
      </w:r>
      <w:r>
        <w:rPr>
          <w:vertAlign w:val="superscript"/>
        </w:rPr>
        <w:t>1</w:t>
      </w:r>
      <w:r>
        <w:t xml:space="preserve"> и 22.9</w:t>
      </w:r>
      <w:r>
        <w:rPr>
          <w:vertAlign w:val="superscript"/>
        </w:rPr>
        <w:t>3</w:t>
      </w:r>
      <w:r>
        <w:t xml:space="preserve"> изложить в следующей редакции:</w:t>
      </w:r>
    </w:p>
    <w:p w:rsidR="00B47B5F" w:rsidRDefault="00B47B5F">
      <w:pPr>
        <w:pStyle w:val="newncpi"/>
        <w:divId w:val="2030177144"/>
      </w:pPr>
      <w:r>
        <w:t>«сельский, поселковый, городской (городов областного подчинения), районный исполнительный комитет, местная администрация района в городе»;</w:t>
      </w:r>
    </w:p>
    <w:p w:rsidR="00B47B5F" w:rsidRDefault="00B47B5F">
      <w:pPr>
        <w:pStyle w:val="newncpi"/>
        <w:divId w:val="2030177144"/>
      </w:pPr>
      <w:r>
        <w:t>в пункте 22.9</w:t>
      </w:r>
      <w:r>
        <w:rPr>
          <w:vertAlign w:val="superscript"/>
        </w:rPr>
        <w:t>2</w:t>
      </w:r>
      <w:r>
        <w:t>:</w:t>
      </w:r>
    </w:p>
    <w:p w:rsidR="00B47B5F" w:rsidRDefault="00B47B5F">
      <w:pPr>
        <w:pStyle w:val="newncpi"/>
        <w:divId w:val="2030177144"/>
      </w:pPr>
      <w:r>
        <w:t>графу 1 после слов «сооружения)» и «сооружений)» дополнить соответственно словами «, изолированного помещения, машино-места» и «, изолированных помещений, машино-мест»;</w:t>
      </w:r>
    </w:p>
    <w:p w:rsidR="00B47B5F" w:rsidRDefault="00B47B5F">
      <w:pPr>
        <w:pStyle w:val="newncpi"/>
        <w:divId w:val="2030177144"/>
      </w:pPr>
      <w:r>
        <w:t>графу 2 изложить в следующей редакции:</w:t>
      </w:r>
    </w:p>
    <w:p w:rsidR="00B47B5F" w:rsidRDefault="00B47B5F">
      <w:pPr>
        <w:pStyle w:val="newncpi"/>
        <w:divId w:val="2030177144"/>
      </w:pPr>
      <w:r>
        <w:t>«сельский, поселковый, городской (городов областного подчинения), районный исполнительный комитет, местная администрация района в городе»;</w:t>
      </w:r>
    </w:p>
    <w:p w:rsidR="00B47B5F" w:rsidRDefault="00B47B5F">
      <w:pPr>
        <w:pStyle w:val="newncpi"/>
        <w:divId w:val="2030177144"/>
      </w:pPr>
      <w:r>
        <w:t>абзац третий графы 3 пункта 22.10 изложить в следующей редакции:</w:t>
      </w:r>
    </w:p>
    <w:p w:rsidR="00B47B5F" w:rsidRDefault="00B47B5F">
      <w:pPr>
        <w:pStyle w:val="newncpi"/>
        <w:divId w:val="2030177144"/>
      </w:pPr>
      <w:r>
        <w:t>«свидетельство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p>
    <w:p w:rsidR="00B47B5F" w:rsidRDefault="00B47B5F">
      <w:pPr>
        <w:pStyle w:val="newncpi"/>
        <w:divId w:val="2030177144"/>
      </w:pPr>
      <w:r>
        <w:lastRenderedPageBreak/>
        <w:t>в графе 1 и абзаце третьем графы 3 пункта 22.12, абзаце третьем графы 3 пункта 22.14, абзаце третьем графы 3 пункта 22.16, абзацах втором и третьем графы 3, абзацах первом и втором графы 4 пункта 22.20 слова «постановление суда» заменить словами «судебное постановление» в соответствующем падеже;</w:t>
      </w:r>
    </w:p>
    <w:p w:rsidR="00B47B5F" w:rsidRDefault="00B47B5F">
      <w:pPr>
        <w:pStyle w:val="newncpi"/>
        <w:divId w:val="2030177144"/>
      </w:pPr>
      <w:r>
        <w:t>подпункты 22.17.1 и 22.17.2 пункта 22.17 исключить;</w:t>
      </w:r>
    </w:p>
    <w:p w:rsidR="00B47B5F" w:rsidRDefault="00B47B5F">
      <w:pPr>
        <w:pStyle w:val="newncpi"/>
        <w:divId w:val="2030177144"/>
      </w:pPr>
      <w:r>
        <w:t>в пункте 22.18:</w:t>
      </w:r>
    </w:p>
    <w:p w:rsidR="00B47B5F" w:rsidRDefault="00B47B5F">
      <w:pPr>
        <w:pStyle w:val="newncpi"/>
        <w:divId w:val="2030177144"/>
      </w:pPr>
      <w:r>
        <w:t>абзац пятый графы 3 подпункта 22.18.1 изложить в следующей редакции:</w:t>
      </w:r>
    </w:p>
    <w:p w:rsidR="00B47B5F" w:rsidRDefault="00B47B5F">
      <w:pPr>
        <w:pStyle w:val="newncpi"/>
        <w:divId w:val="2030177144"/>
      </w:pPr>
      <w:r>
        <w:t>«постановление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p w:rsidR="00B47B5F" w:rsidRDefault="00B47B5F">
      <w:pPr>
        <w:pStyle w:val="newncpi"/>
        <w:divId w:val="2030177144"/>
      </w:pPr>
      <w:r>
        <w:t>абзацы пятый и шестой графы 3 подпункта 22.18.2 дополнить словами «и распоряжение предметом залога без согласия залогодержателя не предусмотрено законодательством или договором и не вытекает из существа залога»;</w:t>
      </w:r>
    </w:p>
    <w:p w:rsidR="00B47B5F" w:rsidRDefault="00B47B5F">
      <w:pPr>
        <w:pStyle w:val="newncpi"/>
        <w:divId w:val="2030177144"/>
      </w:pPr>
      <w:r>
        <w:t>в графе 3 пункта 22.21:</w:t>
      </w:r>
    </w:p>
    <w:p w:rsidR="00B47B5F" w:rsidRDefault="00B47B5F">
      <w:pPr>
        <w:pStyle w:val="newncpi"/>
        <w:divId w:val="2030177144"/>
      </w:pPr>
      <w:r>
        <w:t>в абзаце шестом слова «акт полной инвентаризации предприятия» заменить словами «документ, которым оформлены результаты инвентаризации»;</w:t>
      </w:r>
    </w:p>
    <w:p w:rsidR="00B47B5F" w:rsidRDefault="00B47B5F">
      <w:pPr>
        <w:pStyle w:val="newncpi"/>
        <w:divId w:val="2030177144"/>
      </w:pPr>
      <w:r>
        <w:t>абзац девятый дополнить словами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p>
    <w:p w:rsidR="00B47B5F" w:rsidRDefault="00B47B5F">
      <w:pPr>
        <w:pStyle w:val="newncpi"/>
        <w:divId w:val="2030177144"/>
      </w:pPr>
      <w:r>
        <w:t>абзац десятый дополнить словами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p>
    <w:p w:rsidR="00B47B5F" w:rsidRDefault="00B47B5F">
      <w:pPr>
        <w:pStyle w:val="newncpi"/>
        <w:divId w:val="2030177144"/>
      </w:pPr>
      <w:r>
        <w:t>в абзаце одиннадцатом слова «постановления суда» заменить словами «судебного постановления»;</w:t>
      </w:r>
    </w:p>
    <w:p w:rsidR="00B47B5F" w:rsidRDefault="00B47B5F">
      <w:pPr>
        <w:pStyle w:val="newncpi"/>
        <w:divId w:val="2030177144"/>
      </w:pPr>
      <w:r>
        <w:t>абзац девятнадцатый после слов «передаточный акт» дополнить словами «, содержащий указание на регистрационный номер зарегистрированного в едином государственном регистре недвижимого имущества, прав на него и сделок с ним предприятия,»;</w:t>
      </w:r>
    </w:p>
    <w:p w:rsidR="00B47B5F" w:rsidRDefault="00B47B5F">
      <w:pPr>
        <w:pStyle w:val="newncpi"/>
        <w:divId w:val="2030177144"/>
      </w:pPr>
      <w:r>
        <w:t>графу 1 пункта 22.22 изложить в следующей редакции:</w:t>
      </w:r>
    </w:p>
    <w:p w:rsidR="00B47B5F" w:rsidRDefault="00B47B5F">
      <w:pPr>
        <w:pStyle w:val="underpoint"/>
        <w:divId w:val="2030177144"/>
      </w:pPr>
      <w:r>
        <w:t xml:space="preserve">«22.22.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или перестройки в соответствии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w:t>
      </w:r>
      <w:r>
        <w:lastRenderedPageBreak/>
        <w:t>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p w:rsidR="00B47B5F" w:rsidRDefault="00B47B5F">
      <w:pPr>
        <w:pStyle w:val="newncpi"/>
        <w:divId w:val="2030177144"/>
      </w:pPr>
      <w:r>
        <w:t>в графе 1 пункта 22.23 слова «его фамилии, собственного имени, отчества, номера гаража, сведений о строительстве гаража за счет средств гражданина и об отсутствии паевых взносов» заменить словами «фамилии, собственного 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w:t>
      </w:r>
    </w:p>
    <w:p w:rsidR="00B47B5F" w:rsidRDefault="00B47B5F">
      <w:pPr>
        <w:pStyle w:val="newncpi"/>
        <w:divId w:val="2030177144"/>
      </w:pPr>
      <w:r>
        <w:t>графу 2 пункта 22.24 изложить в следующей редакции:</w:t>
      </w:r>
    </w:p>
    <w:p w:rsidR="00B47B5F" w:rsidRDefault="00B47B5F">
      <w:pPr>
        <w:pStyle w:val="newncpi"/>
        <w:divId w:val="2030177144"/>
      </w:pPr>
      <w:r>
        <w:t>«сельский, поселковый, городской (городов областного подчинения), районный исполнительный комитет, местная администрация района в городе»;</w:t>
      </w:r>
    </w:p>
    <w:p w:rsidR="00B47B5F" w:rsidRDefault="00B47B5F">
      <w:pPr>
        <w:pStyle w:val="newncpi"/>
        <w:divId w:val="2030177144"/>
      </w:pPr>
      <w:r>
        <w:t>название главы 23 изложить в следующей редакции:</w:t>
      </w:r>
    </w:p>
    <w:p w:rsidR="00B47B5F" w:rsidRDefault="00B47B5F">
      <w:pPr>
        <w:pStyle w:val="chapter"/>
        <w:divId w:val="2030177144"/>
      </w:pPr>
      <w:r>
        <w:t>«ГЛАВА 23</w:t>
      </w:r>
      <w:r>
        <w:br/>
        <w:t>СЕРТИФИКАЦИЯ. АТТЕСТАЦИЯ ЭКСПЕРТОВ ПО АККРЕДИТАЦИИ»;</w:t>
      </w:r>
    </w:p>
    <w:p w:rsidR="00B47B5F" w:rsidRDefault="00B47B5F">
      <w:pPr>
        <w:pStyle w:val="newncpi"/>
        <w:divId w:val="2030177144"/>
      </w:pPr>
      <w:r>
        <w:t>в пункте 23.1:</w:t>
      </w:r>
    </w:p>
    <w:p w:rsidR="00B47B5F" w:rsidRDefault="00B47B5F">
      <w:pPr>
        <w:pStyle w:val="newncpi"/>
        <w:divId w:val="2030177144"/>
      </w:pPr>
      <w:r>
        <w:t>из графы 1 слова «(дубликата сертификата соответствия), внесение изменений и (или) дополнений в сертификат соответствия» исключить;</w:t>
      </w:r>
    </w:p>
    <w:p w:rsidR="00B47B5F" w:rsidRDefault="00B47B5F">
      <w:pPr>
        <w:pStyle w:val="newncpi"/>
        <w:divId w:val="2030177144"/>
      </w:pPr>
      <w:r>
        <w:t>абзацы четвертый, восьмой–шестнадцатый графы 3 исключить;</w:t>
      </w:r>
    </w:p>
    <w:p w:rsidR="00B47B5F" w:rsidRDefault="00B47B5F">
      <w:pPr>
        <w:pStyle w:val="newncpi"/>
        <w:divId w:val="2030177144"/>
      </w:pPr>
      <w:r>
        <w:t>в графе 4:</w:t>
      </w:r>
    </w:p>
    <w:p w:rsidR="00B47B5F" w:rsidRDefault="00B47B5F">
      <w:pPr>
        <w:pStyle w:val="newncpi"/>
        <w:divId w:val="2030177144"/>
      </w:pPr>
      <w:r>
        <w:t>абзац первый изложить в следующей редакции:</w:t>
      </w:r>
    </w:p>
    <w:p w:rsidR="00B47B5F" w:rsidRDefault="00B47B5F">
      <w:pPr>
        <w:pStyle w:val="newncpi"/>
        <w:divId w:val="2030177144"/>
      </w:pPr>
      <w:r>
        <w:t>«1 базовая величина – за выдачу сертификата соответствия на служебное и гражданское оружие, боеприпасы, а также конструктивно сходные с оружием изделия»;</w:t>
      </w:r>
    </w:p>
    <w:p w:rsidR="00B47B5F" w:rsidRDefault="00B47B5F">
      <w:pPr>
        <w:pStyle w:val="newncpi"/>
        <w:divId w:val="2030177144"/>
      </w:pPr>
      <w:r>
        <w:t>после абзаца первого дополнить графу абзацем следующего содержания:</w:t>
      </w:r>
    </w:p>
    <w:p w:rsidR="00B47B5F" w:rsidRDefault="00B47B5F">
      <w:pPr>
        <w:pStyle w:val="newncpi"/>
        <w:divId w:val="2030177144"/>
      </w:pPr>
      <w:r>
        <w:t>«бесплатно – за выдачу сертификата соответствия на иную продукцию»;</w:t>
      </w:r>
    </w:p>
    <w:p w:rsidR="00B47B5F" w:rsidRDefault="00B47B5F">
      <w:pPr>
        <w:pStyle w:val="newncpi"/>
        <w:divId w:val="2030177144"/>
      </w:pPr>
      <w:r>
        <w:t>абзац второй изложить в следующей редакции:</w:t>
      </w:r>
    </w:p>
    <w:p w:rsidR="00B47B5F" w:rsidRDefault="00B47B5F">
      <w:pPr>
        <w:pStyle w:val="newncpi"/>
        <w:divId w:val="2030177144"/>
      </w:pPr>
      <w:r>
        <w:t>«бесплатно»;</w:t>
      </w:r>
    </w:p>
    <w:p w:rsidR="00B47B5F" w:rsidRDefault="00B47B5F">
      <w:pPr>
        <w:pStyle w:val="newncpi"/>
        <w:divId w:val="2030177144"/>
      </w:pPr>
      <w:r>
        <w:t>абзацы третий и четвертый исключить;</w:t>
      </w:r>
    </w:p>
    <w:p w:rsidR="00B47B5F" w:rsidRDefault="00B47B5F">
      <w:pPr>
        <w:pStyle w:val="newncpi"/>
        <w:divId w:val="2030177144"/>
      </w:pPr>
      <w:r>
        <w:lastRenderedPageBreak/>
        <w:t>абзацы третий и четвертый графы 5 и графы 6 исключить;</w:t>
      </w:r>
    </w:p>
    <w:p w:rsidR="00B47B5F" w:rsidRDefault="00B47B5F">
      <w:pPr>
        <w:pStyle w:val="newncpi"/>
        <w:divId w:val="2030177144"/>
      </w:pPr>
      <w:r>
        <w:t>дополнить перечень пунктом 23.2 следующего содержания:</w:t>
      </w:r>
    </w:p>
    <w:p w:rsidR="00B47B5F" w:rsidRDefault="00B47B5F">
      <w:pPr>
        <w:pStyle w:val="newncpi"/>
        <w:divId w:val="2031638230"/>
      </w:pPr>
      <w:r>
        <w:t> </w:t>
      </w:r>
    </w:p>
    <w:tbl>
      <w:tblPr>
        <w:tblW w:w="5000" w:type="pct"/>
        <w:tblCellMar>
          <w:left w:w="0" w:type="dxa"/>
          <w:right w:w="0" w:type="dxa"/>
        </w:tblCellMar>
        <w:tblLook w:val="04A0"/>
      </w:tblPr>
      <w:tblGrid>
        <w:gridCol w:w="3104"/>
        <w:gridCol w:w="3620"/>
        <w:gridCol w:w="2067"/>
        <w:gridCol w:w="2067"/>
        <w:gridCol w:w="1680"/>
        <w:gridCol w:w="1874"/>
      </w:tblGrid>
      <w:tr w:rsidR="00B47B5F">
        <w:trPr>
          <w:divId w:val="2031638230"/>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«23.2. Выдача аттестата эксперта по аккредитации</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республиканское унитарное предприятие «Белорусский государственный центр аккредитации»</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w:t>
            </w:r>
            <w:r>
              <w:br/>
            </w:r>
            <w:r>
              <w:br/>
              <w:t>копия диплома о высшем образовании</w:t>
            </w:r>
            <w:r>
              <w:br/>
            </w:r>
            <w:r>
              <w:br/>
              <w:t>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 – для лиц, получивших соответствующее образование за рубежом</w:t>
            </w:r>
            <w:r>
              <w:br/>
            </w:r>
            <w:r>
              <w:br/>
              <w:t>выписка (копия) из трудовой книжки (при ее наличии)</w:t>
            </w:r>
            <w:r>
              <w:br/>
            </w:r>
            <w:r>
              <w:br/>
              <w:t>копия документа, подтверждающего прохождение подготовки</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5 лет»;</w:t>
            </w:r>
          </w:p>
        </w:tc>
      </w:tr>
    </w:tbl>
    <w:p w:rsidR="00B47B5F" w:rsidRDefault="00B47B5F">
      <w:pPr>
        <w:pStyle w:val="newncpi"/>
        <w:divId w:val="2031638230"/>
      </w:pPr>
      <w:r>
        <w:t> </w:t>
      </w:r>
    </w:p>
    <w:p w:rsidR="00B47B5F" w:rsidRDefault="00B47B5F">
      <w:pPr>
        <w:pStyle w:val="newncpi"/>
        <w:divId w:val="2031638230"/>
      </w:pPr>
      <w:r>
        <w:t>в абзацах третьем и четвертом графы 3 пункта 24.2 слова «период действия свидетельства об аттестации оценщика» заменить словами «последние 5 лет»;</w:t>
      </w:r>
    </w:p>
    <w:p w:rsidR="00B47B5F" w:rsidRDefault="00B47B5F">
      <w:pPr>
        <w:pStyle w:val="newncpi"/>
        <w:divId w:val="2031638230"/>
      </w:pPr>
      <w:r>
        <w:lastRenderedPageBreak/>
        <w:t>дополнить перечень главой 25 следующего содержания:</w:t>
      </w:r>
    </w:p>
    <w:p w:rsidR="00B47B5F" w:rsidRDefault="00B47B5F">
      <w:pPr>
        <w:pStyle w:val="chapter"/>
        <w:divId w:val="2031638230"/>
      </w:pPr>
      <w:r>
        <w:t>«ГЛАВА 25</w:t>
      </w:r>
      <w:r>
        <w:br/>
        <w:t>ДЕЯТЕЛЬНОСТЬ ПО ПРОВЕДЕНИЮ СУДЕБНЫХ ЭКСПЕРТИЗ</w:t>
      </w:r>
    </w:p>
    <w:tbl>
      <w:tblPr>
        <w:tblW w:w="5000" w:type="pct"/>
        <w:tblCellMar>
          <w:left w:w="0" w:type="dxa"/>
          <w:right w:w="0" w:type="dxa"/>
        </w:tblCellMar>
        <w:tblLook w:val="04A0"/>
      </w:tblPr>
      <w:tblGrid>
        <w:gridCol w:w="3104"/>
        <w:gridCol w:w="3620"/>
        <w:gridCol w:w="2067"/>
        <w:gridCol w:w="2067"/>
        <w:gridCol w:w="1680"/>
        <w:gridCol w:w="1874"/>
      </w:tblGrid>
      <w:tr w:rsidR="00B47B5F">
        <w:trPr>
          <w:divId w:val="2031638230"/>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25.1. Присвоение квалификации судебного эксперта и выдача свидетельства о присвоении квалификации судебного эксперта</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Государственный комитет судебных экспертиз</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 по форме, установленной Государственным комитетом судебных экспертиз</w:t>
            </w:r>
            <w:r>
              <w:br/>
            </w:r>
            <w:r>
              <w:br/>
              <w:t>паспорт или иной документ, удостоверяющий личность</w:t>
            </w:r>
            <w:r>
              <w:br/>
            </w:r>
            <w:r>
              <w:br/>
              <w:t xml:space="preserve">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w:t>
            </w:r>
            <w:r>
              <w:lastRenderedPageBreak/>
              <w:t>об образовании Республики Беларусь с предъявлением его оригинала либо нотариально засвидетельствованная копия свидетельства</w:t>
            </w:r>
            <w:r>
              <w:br/>
            </w:r>
            <w:r>
              <w:b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r>
              <w:br/>
            </w:r>
            <w:r>
              <w:br/>
              <w:t>копия трудовой книжки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r>
              <w:br/>
            </w:r>
            <w:r>
              <w:br/>
              <w:t xml:space="preserve">документы, подтверждающие стаж работы по направлению профессиональной деятельности и стаж </w:t>
            </w:r>
            <w:r>
              <w:lastRenderedPageBreak/>
              <w:t>экспертной работы</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2 месяца со дня подачи документов</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бессрочно</w:t>
            </w:r>
          </w:p>
        </w:tc>
      </w:tr>
      <w:tr w:rsidR="00B47B5F">
        <w:trPr>
          <w:divId w:val="2031638230"/>
          <w:trHeight w:val="240"/>
        </w:trPr>
        <w:tc>
          <w:tcPr>
            <w:tcW w:w="107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lastRenderedPageBreak/>
              <w:t>25.2. Внесение изменений в свидетельство о присвоении квалификации судебного эксперта</w:t>
            </w:r>
          </w:p>
        </w:tc>
        <w:tc>
          <w:tcPr>
            <w:tcW w:w="1256"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Государственный комитет судебных экспертиз</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заявление</w:t>
            </w:r>
            <w:r>
              <w:br/>
            </w:r>
            <w:r>
              <w:br/>
              <w:t>паспорт или иной документ, удостоверяющий личность</w:t>
            </w:r>
            <w:r>
              <w:br/>
            </w:r>
            <w:r>
              <w:br/>
              <w:t>копии документов, подтверждающих необходимость внесения изменений</w:t>
            </w:r>
          </w:p>
        </w:tc>
        <w:tc>
          <w:tcPr>
            <w:tcW w:w="717"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47B5F" w:rsidRDefault="00B47B5F">
            <w:pPr>
              <w:pStyle w:val="table10"/>
              <w:spacing w:before="120"/>
            </w:pPr>
            <w:r>
              <w:t>бессрочно»;</w:t>
            </w:r>
          </w:p>
        </w:tc>
      </w:tr>
    </w:tbl>
    <w:p w:rsidR="00B47B5F" w:rsidRDefault="00B47B5F">
      <w:pPr>
        <w:pStyle w:val="newncpi"/>
        <w:divId w:val="2031638230"/>
      </w:pPr>
      <w:r>
        <w:t> </w:t>
      </w:r>
    </w:p>
    <w:p w:rsidR="00B47B5F" w:rsidRDefault="00B47B5F">
      <w:pPr>
        <w:pStyle w:val="newncpi"/>
        <w:divId w:val="1688747201"/>
      </w:pPr>
      <w:r>
        <w:t> </w:t>
      </w:r>
    </w:p>
    <w:p w:rsidR="00B47B5F" w:rsidRDefault="00B47B5F">
      <w:pPr>
        <w:pStyle w:val="newncpi"/>
        <w:divId w:val="1688747201"/>
      </w:pPr>
      <w:r>
        <w:t>в подстрочных примечаниях к перечню:</w:t>
      </w:r>
    </w:p>
    <w:p w:rsidR="00B47B5F" w:rsidRDefault="00B47B5F">
      <w:pPr>
        <w:pStyle w:val="newncpi"/>
        <w:divId w:val="1688747201"/>
      </w:pPr>
      <w:r>
        <w:t>подстрочное примечание «**» после части второй дополнить частью следующего содержания:</w:t>
      </w:r>
    </w:p>
    <w:p w:rsidR="00B47B5F" w:rsidRDefault="00B47B5F">
      <w:pPr>
        <w:pStyle w:val="snoski"/>
        <w:spacing w:after="240"/>
        <w:divId w:val="1688747201"/>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B47B5F" w:rsidRDefault="00B47B5F">
      <w:pPr>
        <w:pStyle w:val="newncpi"/>
        <w:divId w:val="1688747201"/>
      </w:pPr>
      <w:r>
        <w:t>подстрочное примечание «****» исключить.</w:t>
      </w:r>
    </w:p>
    <w:p w:rsidR="00B47B5F" w:rsidRDefault="00B47B5F">
      <w:pPr>
        <w:pStyle w:val="point"/>
        <w:divId w:val="1688747201"/>
      </w:pPr>
      <w:bookmarkStart w:id="5" w:name="a2"/>
      <w:bookmarkEnd w:id="5"/>
      <w:r>
        <w:t xml:space="preserve">2. Из </w:t>
      </w:r>
      <w:hyperlink r:id="rId7" w:anchor="a275" w:tooltip="+" w:history="1">
        <w:r>
          <w:rPr>
            <w:rStyle w:val="a3"/>
          </w:rPr>
          <w:t>абзаца четырнадцатого</w:t>
        </w:r>
      </w:hyperlink>
      <w:r>
        <w:t xml:space="preserve"> части первой пункта 13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 166, слова «о продлении срока действия разрешения,» исключить.</w:t>
      </w:r>
    </w:p>
    <w:p w:rsidR="00B47B5F" w:rsidRDefault="00B47B5F">
      <w:pPr>
        <w:pStyle w:val="newncpi"/>
        <w:divId w:val="1688747201"/>
      </w:pPr>
      <w:r>
        <w:t> </w:t>
      </w:r>
    </w:p>
    <w:sectPr w:rsidR="00B47B5F" w:rsidSect="00B47B5F">
      <w:pgSz w:w="1584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0"/>
  <w:defaultTabStop w:val="708"/>
  <w:characterSpacingControl w:val="doNotCompress"/>
  <w:compat>
    <w:useFELayout/>
  </w:compat>
  <w:rsids>
    <w:rsidRoot w:val="00B47B5F"/>
    <w:rsid w:val="005F6972"/>
    <w:rsid w:val="00B47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7B5F"/>
    <w:rPr>
      <w:color w:val="0000FF"/>
      <w:u w:val="single"/>
    </w:rPr>
  </w:style>
  <w:style w:type="character" w:styleId="a4">
    <w:name w:val="FollowedHyperlink"/>
    <w:basedOn w:val="a0"/>
    <w:uiPriority w:val="99"/>
    <w:semiHidden/>
    <w:unhideWhenUsed/>
    <w:rsid w:val="00B47B5F"/>
    <w:rPr>
      <w:color w:val="800080"/>
      <w:u w:val="single"/>
    </w:rPr>
  </w:style>
  <w:style w:type="character" w:styleId="HTML">
    <w:name w:val="HTML Acronym"/>
    <w:basedOn w:val="a0"/>
    <w:uiPriority w:val="99"/>
    <w:semiHidden/>
    <w:unhideWhenUsed/>
    <w:rsid w:val="00B47B5F"/>
    <w:rPr>
      <w:color w:val="000000"/>
      <w:shd w:val="clear" w:color="auto" w:fill="FFFF00"/>
    </w:rPr>
  </w:style>
  <w:style w:type="paragraph" w:customStyle="1" w:styleId="part">
    <w:name w:val="part"/>
    <w:basedOn w:val="a"/>
    <w:rsid w:val="00B47B5F"/>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B47B5F"/>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B47B5F"/>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B47B5F"/>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B47B5F"/>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B47B5F"/>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B47B5F"/>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B47B5F"/>
    <w:pPr>
      <w:spacing w:after="0" w:line="240" w:lineRule="auto"/>
      <w:jc w:val="center"/>
    </w:pPr>
    <w:rPr>
      <w:rFonts w:ascii="Times New Roman" w:hAnsi="Times New Roman" w:cs="Times New Roman"/>
      <w:b/>
      <w:bCs/>
      <w:sz w:val="24"/>
      <w:szCs w:val="24"/>
    </w:rPr>
  </w:style>
  <w:style w:type="paragraph" w:customStyle="1" w:styleId="agree">
    <w:name w:val="agree"/>
    <w:basedOn w:val="a"/>
    <w:rsid w:val="00B47B5F"/>
    <w:pPr>
      <w:spacing w:after="28" w:line="240" w:lineRule="auto"/>
    </w:pPr>
    <w:rPr>
      <w:rFonts w:ascii="Times New Roman" w:hAnsi="Times New Roman" w:cs="Times New Roman"/>
      <w:i/>
      <w:iCs/>
    </w:rPr>
  </w:style>
  <w:style w:type="paragraph" w:customStyle="1" w:styleId="razdel">
    <w:name w:val="razdel"/>
    <w:basedOn w:val="a"/>
    <w:rsid w:val="00B47B5F"/>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B47B5F"/>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B47B5F"/>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B47B5F"/>
    <w:pPr>
      <w:spacing w:before="160" w:after="160" w:line="240" w:lineRule="auto"/>
      <w:jc w:val="right"/>
    </w:pPr>
    <w:rPr>
      <w:rFonts w:ascii="Times New Roman" w:hAnsi="Times New Roman" w:cs="Times New Roman"/>
    </w:rPr>
  </w:style>
  <w:style w:type="paragraph" w:customStyle="1" w:styleId="titleu">
    <w:name w:val="titleu"/>
    <w:basedOn w:val="a"/>
    <w:rsid w:val="00B47B5F"/>
    <w:pPr>
      <w:spacing w:before="360" w:after="360" w:line="240" w:lineRule="auto"/>
    </w:pPr>
    <w:rPr>
      <w:rFonts w:ascii="Times New Roman" w:hAnsi="Times New Roman" w:cs="Times New Roman"/>
      <w:b/>
      <w:bCs/>
      <w:sz w:val="24"/>
      <w:szCs w:val="24"/>
    </w:rPr>
  </w:style>
  <w:style w:type="paragraph" w:customStyle="1" w:styleId="titlek">
    <w:name w:val="titlek"/>
    <w:basedOn w:val="a"/>
    <w:rsid w:val="00B47B5F"/>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B47B5F"/>
    <w:pPr>
      <w:spacing w:after="0" w:line="240" w:lineRule="auto"/>
    </w:pPr>
    <w:rPr>
      <w:rFonts w:ascii="Times New Roman" w:hAnsi="Times New Roman" w:cs="Times New Roman"/>
      <w:sz w:val="20"/>
      <w:szCs w:val="20"/>
    </w:rPr>
  </w:style>
  <w:style w:type="paragraph" w:customStyle="1" w:styleId="point">
    <w:name w:val="point"/>
    <w:basedOn w:val="a"/>
    <w:rsid w:val="00B47B5F"/>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B47B5F"/>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B47B5F"/>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B47B5F"/>
    <w:pPr>
      <w:spacing w:after="0" w:line="240" w:lineRule="auto"/>
    </w:pPr>
    <w:rPr>
      <w:rFonts w:ascii="Times New Roman" w:hAnsi="Times New Roman" w:cs="Times New Roman"/>
      <w:i/>
      <w:iCs/>
    </w:rPr>
  </w:style>
  <w:style w:type="paragraph" w:customStyle="1" w:styleId="odobren1">
    <w:name w:val="odobren1"/>
    <w:basedOn w:val="a"/>
    <w:rsid w:val="00B47B5F"/>
    <w:pPr>
      <w:spacing w:after="120" w:line="240" w:lineRule="auto"/>
    </w:pPr>
    <w:rPr>
      <w:rFonts w:ascii="Times New Roman" w:hAnsi="Times New Roman" w:cs="Times New Roman"/>
      <w:i/>
      <w:iCs/>
    </w:rPr>
  </w:style>
  <w:style w:type="paragraph" w:customStyle="1" w:styleId="comment">
    <w:name w:val="comment"/>
    <w:basedOn w:val="a"/>
    <w:rsid w:val="00B47B5F"/>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B47B5F"/>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B47B5F"/>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B47B5F"/>
    <w:pPr>
      <w:spacing w:after="0" w:line="240" w:lineRule="auto"/>
      <w:jc w:val="both"/>
    </w:pPr>
    <w:rPr>
      <w:rFonts w:ascii="Times New Roman" w:hAnsi="Times New Roman" w:cs="Times New Roman"/>
      <w:sz w:val="20"/>
      <w:szCs w:val="20"/>
    </w:rPr>
  </w:style>
  <w:style w:type="paragraph" w:customStyle="1" w:styleId="paragraph">
    <w:name w:val="paragraph"/>
    <w:basedOn w:val="a"/>
    <w:rsid w:val="00B47B5F"/>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B47B5F"/>
    <w:pPr>
      <w:spacing w:after="0" w:line="240" w:lineRule="auto"/>
    </w:pPr>
    <w:rPr>
      <w:rFonts w:ascii="Times New Roman" w:hAnsi="Times New Roman" w:cs="Times New Roman"/>
      <w:sz w:val="20"/>
      <w:szCs w:val="20"/>
    </w:rPr>
  </w:style>
  <w:style w:type="paragraph" w:customStyle="1" w:styleId="numnrpa">
    <w:name w:val="numnrpa"/>
    <w:basedOn w:val="a"/>
    <w:rsid w:val="00B47B5F"/>
    <w:pPr>
      <w:spacing w:after="0" w:line="240" w:lineRule="auto"/>
    </w:pPr>
    <w:rPr>
      <w:rFonts w:ascii="Times New Roman" w:hAnsi="Times New Roman" w:cs="Times New Roman"/>
      <w:sz w:val="36"/>
      <w:szCs w:val="36"/>
    </w:rPr>
  </w:style>
  <w:style w:type="paragraph" w:customStyle="1" w:styleId="append">
    <w:name w:val="append"/>
    <w:basedOn w:val="a"/>
    <w:rsid w:val="00B47B5F"/>
    <w:pPr>
      <w:spacing w:after="0" w:line="240" w:lineRule="auto"/>
    </w:pPr>
    <w:rPr>
      <w:rFonts w:ascii="Times New Roman" w:hAnsi="Times New Roman" w:cs="Times New Roman"/>
      <w:i/>
      <w:iCs/>
    </w:rPr>
  </w:style>
  <w:style w:type="paragraph" w:customStyle="1" w:styleId="prinodobren">
    <w:name w:val="prinodobren"/>
    <w:basedOn w:val="a"/>
    <w:rsid w:val="00B47B5F"/>
    <w:pPr>
      <w:spacing w:before="360" w:after="360" w:line="240" w:lineRule="auto"/>
    </w:pPr>
    <w:rPr>
      <w:rFonts w:ascii="Times New Roman" w:hAnsi="Times New Roman" w:cs="Times New Roman"/>
      <w:sz w:val="24"/>
      <w:szCs w:val="24"/>
    </w:rPr>
  </w:style>
  <w:style w:type="paragraph" w:customStyle="1" w:styleId="spiski">
    <w:name w:val="spiski"/>
    <w:basedOn w:val="a"/>
    <w:rsid w:val="00B47B5F"/>
    <w:pPr>
      <w:spacing w:after="0" w:line="240" w:lineRule="auto"/>
    </w:pPr>
    <w:rPr>
      <w:rFonts w:ascii="Times New Roman" w:hAnsi="Times New Roman" w:cs="Times New Roman"/>
      <w:sz w:val="24"/>
      <w:szCs w:val="24"/>
    </w:rPr>
  </w:style>
  <w:style w:type="paragraph" w:customStyle="1" w:styleId="nonumheader">
    <w:name w:val="nonumheader"/>
    <w:basedOn w:val="a"/>
    <w:rsid w:val="00B47B5F"/>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B47B5F"/>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B47B5F"/>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B47B5F"/>
    <w:pPr>
      <w:spacing w:after="0" w:line="240" w:lineRule="auto"/>
      <w:jc w:val="both"/>
    </w:pPr>
    <w:rPr>
      <w:rFonts w:ascii="Times New Roman" w:hAnsi="Times New Roman" w:cs="Times New Roman"/>
      <w:i/>
      <w:iCs/>
    </w:rPr>
  </w:style>
  <w:style w:type="paragraph" w:customStyle="1" w:styleId="changeadd">
    <w:name w:val="changeadd"/>
    <w:basedOn w:val="a"/>
    <w:rsid w:val="00B47B5F"/>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B47B5F"/>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B47B5F"/>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B47B5F"/>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B47B5F"/>
    <w:pPr>
      <w:spacing w:after="28" w:line="240" w:lineRule="auto"/>
    </w:pPr>
    <w:rPr>
      <w:rFonts w:ascii="Times New Roman" w:hAnsi="Times New Roman" w:cs="Times New Roman"/>
      <w:i/>
      <w:iCs/>
    </w:rPr>
  </w:style>
  <w:style w:type="paragraph" w:customStyle="1" w:styleId="cap1">
    <w:name w:val="cap1"/>
    <w:basedOn w:val="a"/>
    <w:rsid w:val="00B47B5F"/>
    <w:pPr>
      <w:spacing w:after="0" w:line="240" w:lineRule="auto"/>
    </w:pPr>
    <w:rPr>
      <w:rFonts w:ascii="Times New Roman" w:hAnsi="Times New Roman" w:cs="Times New Roman"/>
      <w:i/>
      <w:iCs/>
    </w:rPr>
  </w:style>
  <w:style w:type="paragraph" w:customStyle="1" w:styleId="capu1">
    <w:name w:val="capu1"/>
    <w:basedOn w:val="a"/>
    <w:rsid w:val="00B47B5F"/>
    <w:pPr>
      <w:spacing w:after="120" w:line="240" w:lineRule="auto"/>
    </w:pPr>
    <w:rPr>
      <w:rFonts w:ascii="Times New Roman" w:hAnsi="Times New Roman" w:cs="Times New Roman"/>
      <w:i/>
      <w:iCs/>
    </w:rPr>
  </w:style>
  <w:style w:type="paragraph" w:customStyle="1" w:styleId="newncpi">
    <w:name w:val="newncpi"/>
    <w:basedOn w:val="a"/>
    <w:rsid w:val="00B47B5F"/>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B47B5F"/>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B47B5F"/>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B47B5F"/>
    <w:pPr>
      <w:spacing w:after="0" w:line="240" w:lineRule="auto"/>
      <w:jc w:val="right"/>
    </w:pPr>
    <w:rPr>
      <w:rFonts w:ascii="Times New Roman" w:hAnsi="Times New Roman" w:cs="Times New Roman"/>
      <w:sz w:val="20"/>
      <w:szCs w:val="20"/>
    </w:rPr>
  </w:style>
  <w:style w:type="paragraph" w:customStyle="1" w:styleId="zagrazdel">
    <w:name w:val="zagrazdel"/>
    <w:basedOn w:val="a"/>
    <w:rsid w:val="00B47B5F"/>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B47B5F"/>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B47B5F"/>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B47B5F"/>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B47B5F"/>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B47B5F"/>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B47B5F"/>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B47B5F"/>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B47B5F"/>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B47B5F"/>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B47B5F"/>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B47B5F"/>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B47B5F"/>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B47B5F"/>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B47B5F"/>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B47B5F"/>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B47B5F"/>
    <w:pPr>
      <w:spacing w:before="160" w:after="160" w:line="240" w:lineRule="auto"/>
      <w:ind w:left="1134" w:hanging="1134"/>
    </w:pPr>
    <w:rPr>
      <w:rFonts w:ascii="Times New Roman" w:hAnsi="Times New Roman" w:cs="Times New Roman"/>
    </w:rPr>
  </w:style>
  <w:style w:type="paragraph" w:customStyle="1" w:styleId="gosreg">
    <w:name w:val="gosreg"/>
    <w:basedOn w:val="a"/>
    <w:rsid w:val="00B47B5F"/>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B47B5F"/>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B47B5F"/>
    <w:pPr>
      <w:spacing w:before="360" w:after="360" w:line="240" w:lineRule="auto"/>
    </w:pPr>
    <w:rPr>
      <w:rFonts w:ascii="Times New Roman" w:hAnsi="Times New Roman" w:cs="Times New Roman"/>
      <w:sz w:val="24"/>
      <w:szCs w:val="24"/>
    </w:rPr>
  </w:style>
  <w:style w:type="paragraph" w:customStyle="1" w:styleId="recepient">
    <w:name w:val="recepient"/>
    <w:basedOn w:val="a"/>
    <w:rsid w:val="00B47B5F"/>
    <w:pPr>
      <w:spacing w:after="0" w:line="240" w:lineRule="auto"/>
      <w:ind w:left="5103"/>
    </w:pPr>
    <w:rPr>
      <w:rFonts w:ascii="Times New Roman" w:hAnsi="Times New Roman" w:cs="Times New Roman"/>
      <w:sz w:val="24"/>
      <w:szCs w:val="24"/>
    </w:rPr>
  </w:style>
  <w:style w:type="paragraph" w:customStyle="1" w:styleId="doklad">
    <w:name w:val="doklad"/>
    <w:basedOn w:val="a"/>
    <w:rsid w:val="00B47B5F"/>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B47B5F"/>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B47B5F"/>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B47B5F"/>
    <w:pPr>
      <w:spacing w:after="0" w:line="240" w:lineRule="auto"/>
    </w:pPr>
    <w:rPr>
      <w:rFonts w:ascii="Times New Roman" w:hAnsi="Times New Roman" w:cs="Times New Roman"/>
      <w:sz w:val="24"/>
      <w:szCs w:val="24"/>
    </w:rPr>
  </w:style>
  <w:style w:type="paragraph" w:customStyle="1" w:styleId="table9">
    <w:name w:val="table9"/>
    <w:basedOn w:val="a"/>
    <w:rsid w:val="00B47B5F"/>
    <w:pPr>
      <w:spacing w:after="0" w:line="240" w:lineRule="auto"/>
    </w:pPr>
    <w:rPr>
      <w:rFonts w:ascii="Times New Roman" w:hAnsi="Times New Roman" w:cs="Times New Roman"/>
      <w:sz w:val="18"/>
      <w:szCs w:val="18"/>
    </w:rPr>
  </w:style>
  <w:style w:type="paragraph" w:customStyle="1" w:styleId="table8">
    <w:name w:val="table8"/>
    <w:basedOn w:val="a"/>
    <w:rsid w:val="00B47B5F"/>
    <w:pPr>
      <w:spacing w:after="0" w:line="240" w:lineRule="auto"/>
    </w:pPr>
    <w:rPr>
      <w:rFonts w:ascii="Times New Roman" w:hAnsi="Times New Roman" w:cs="Times New Roman"/>
      <w:sz w:val="16"/>
      <w:szCs w:val="16"/>
    </w:rPr>
  </w:style>
  <w:style w:type="paragraph" w:customStyle="1" w:styleId="table7">
    <w:name w:val="table7"/>
    <w:basedOn w:val="a"/>
    <w:rsid w:val="00B47B5F"/>
    <w:pPr>
      <w:spacing w:after="0" w:line="240" w:lineRule="auto"/>
    </w:pPr>
    <w:rPr>
      <w:rFonts w:ascii="Times New Roman" w:hAnsi="Times New Roman" w:cs="Times New Roman"/>
      <w:sz w:val="14"/>
      <w:szCs w:val="14"/>
    </w:rPr>
  </w:style>
  <w:style w:type="paragraph" w:customStyle="1" w:styleId="begform">
    <w:name w:val="begform"/>
    <w:basedOn w:val="a"/>
    <w:rsid w:val="00B47B5F"/>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B47B5F"/>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B47B5F"/>
    <w:pPr>
      <w:spacing w:after="0" w:line="240" w:lineRule="auto"/>
      <w:ind w:firstLine="567"/>
      <w:jc w:val="both"/>
    </w:pPr>
    <w:rPr>
      <w:rFonts w:ascii="Gbinfo" w:hAnsi="Gbinfo" w:cs="Times New Roman"/>
      <w:sz w:val="20"/>
      <w:szCs w:val="20"/>
    </w:rPr>
  </w:style>
  <w:style w:type="paragraph" w:customStyle="1" w:styleId="actualbez">
    <w:name w:val="actualbez"/>
    <w:basedOn w:val="a"/>
    <w:rsid w:val="00B47B5F"/>
    <w:pPr>
      <w:spacing w:after="0" w:line="240" w:lineRule="auto"/>
      <w:jc w:val="both"/>
    </w:pPr>
    <w:rPr>
      <w:rFonts w:ascii="Gbinfo" w:hAnsi="Gbinfo" w:cs="Times New Roman"/>
      <w:sz w:val="20"/>
      <w:szCs w:val="20"/>
    </w:rPr>
  </w:style>
  <w:style w:type="paragraph" w:customStyle="1" w:styleId="gcomment">
    <w:name w:val="g_comment"/>
    <w:basedOn w:val="a"/>
    <w:rsid w:val="00B47B5F"/>
    <w:pPr>
      <w:spacing w:after="0" w:line="240" w:lineRule="auto"/>
      <w:jc w:val="right"/>
    </w:pPr>
    <w:rPr>
      <w:rFonts w:ascii="Gbinfo" w:hAnsi="Gbinfo" w:cs="Times New Roman"/>
      <w:i/>
      <w:iCs/>
      <w:sz w:val="20"/>
      <w:szCs w:val="20"/>
    </w:rPr>
  </w:style>
  <w:style w:type="paragraph" w:customStyle="1" w:styleId="document">
    <w:name w:val="document"/>
    <w:basedOn w:val="a"/>
    <w:rsid w:val="00B47B5F"/>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B47B5F"/>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B47B5F"/>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B47B5F"/>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B47B5F"/>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B47B5F"/>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B47B5F"/>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B47B5F"/>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B47B5F"/>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B47B5F"/>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B47B5F"/>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B47B5F"/>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B47B5F"/>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B47B5F"/>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B47B5F"/>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B47B5F"/>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B47B5F"/>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B47B5F"/>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B47B5F"/>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B47B5F"/>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B47B5F"/>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B47B5F"/>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B47B5F"/>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B47B5F"/>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B47B5F"/>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B47B5F"/>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B47B5F"/>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B47B5F"/>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B47B5F"/>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B47B5F"/>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B47B5F"/>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B47B5F"/>
    <w:rPr>
      <w:rFonts w:ascii="Times New Roman" w:hAnsi="Times New Roman" w:cs="Times New Roman" w:hint="default"/>
      <w:b/>
      <w:bCs/>
      <w:caps/>
    </w:rPr>
  </w:style>
  <w:style w:type="character" w:customStyle="1" w:styleId="promulgator">
    <w:name w:val="promulgator"/>
    <w:basedOn w:val="a0"/>
    <w:rsid w:val="00B47B5F"/>
    <w:rPr>
      <w:rFonts w:ascii="Times New Roman" w:hAnsi="Times New Roman" w:cs="Times New Roman" w:hint="default"/>
      <w:b/>
      <w:bCs/>
      <w:caps/>
    </w:rPr>
  </w:style>
  <w:style w:type="character" w:customStyle="1" w:styleId="datepr">
    <w:name w:val="datepr"/>
    <w:basedOn w:val="a0"/>
    <w:rsid w:val="00B47B5F"/>
    <w:rPr>
      <w:rFonts w:ascii="Times New Roman" w:hAnsi="Times New Roman" w:cs="Times New Roman" w:hint="default"/>
      <w:i/>
      <w:iCs/>
    </w:rPr>
  </w:style>
  <w:style w:type="character" w:customStyle="1" w:styleId="datecity">
    <w:name w:val="datecity"/>
    <w:basedOn w:val="a0"/>
    <w:rsid w:val="00B47B5F"/>
    <w:rPr>
      <w:rFonts w:ascii="Times New Roman" w:hAnsi="Times New Roman" w:cs="Times New Roman" w:hint="default"/>
      <w:i/>
      <w:iCs/>
      <w:sz w:val="24"/>
      <w:szCs w:val="24"/>
    </w:rPr>
  </w:style>
  <w:style w:type="character" w:customStyle="1" w:styleId="datereg">
    <w:name w:val="datereg"/>
    <w:basedOn w:val="a0"/>
    <w:rsid w:val="00B47B5F"/>
    <w:rPr>
      <w:rFonts w:ascii="Times New Roman" w:hAnsi="Times New Roman" w:cs="Times New Roman" w:hint="default"/>
    </w:rPr>
  </w:style>
  <w:style w:type="character" w:customStyle="1" w:styleId="number">
    <w:name w:val="number"/>
    <w:basedOn w:val="a0"/>
    <w:rsid w:val="00B47B5F"/>
    <w:rPr>
      <w:rFonts w:ascii="Times New Roman" w:hAnsi="Times New Roman" w:cs="Times New Roman" w:hint="default"/>
      <w:i/>
      <w:iCs/>
    </w:rPr>
  </w:style>
  <w:style w:type="character" w:customStyle="1" w:styleId="bigsimbol">
    <w:name w:val="bigsimbol"/>
    <w:basedOn w:val="a0"/>
    <w:rsid w:val="00B47B5F"/>
    <w:rPr>
      <w:rFonts w:ascii="Times New Roman" w:hAnsi="Times New Roman" w:cs="Times New Roman" w:hint="default"/>
      <w:caps/>
    </w:rPr>
  </w:style>
  <w:style w:type="character" w:customStyle="1" w:styleId="razr">
    <w:name w:val="razr"/>
    <w:basedOn w:val="a0"/>
    <w:rsid w:val="00B47B5F"/>
    <w:rPr>
      <w:rFonts w:ascii="Times New Roman" w:hAnsi="Times New Roman" w:cs="Times New Roman" w:hint="default"/>
      <w:spacing w:val="30"/>
    </w:rPr>
  </w:style>
  <w:style w:type="character" w:customStyle="1" w:styleId="onesymbol">
    <w:name w:val="onesymbol"/>
    <w:basedOn w:val="a0"/>
    <w:rsid w:val="00B47B5F"/>
    <w:rPr>
      <w:rFonts w:ascii="Symbol" w:hAnsi="Symbol" w:hint="default"/>
    </w:rPr>
  </w:style>
  <w:style w:type="character" w:customStyle="1" w:styleId="onewind3">
    <w:name w:val="onewind3"/>
    <w:basedOn w:val="a0"/>
    <w:rsid w:val="00B47B5F"/>
    <w:rPr>
      <w:rFonts w:ascii="Wingdings 3" w:hAnsi="Wingdings 3" w:hint="default"/>
    </w:rPr>
  </w:style>
  <w:style w:type="character" w:customStyle="1" w:styleId="onewind2">
    <w:name w:val="onewind2"/>
    <w:basedOn w:val="a0"/>
    <w:rsid w:val="00B47B5F"/>
    <w:rPr>
      <w:rFonts w:ascii="Wingdings 2" w:hAnsi="Wingdings 2" w:hint="default"/>
    </w:rPr>
  </w:style>
  <w:style w:type="character" w:customStyle="1" w:styleId="onewind">
    <w:name w:val="onewind"/>
    <w:basedOn w:val="a0"/>
    <w:rsid w:val="00B47B5F"/>
    <w:rPr>
      <w:rFonts w:ascii="Wingdings" w:hAnsi="Wingdings" w:hint="default"/>
    </w:rPr>
  </w:style>
  <w:style w:type="character" w:customStyle="1" w:styleId="rednoun">
    <w:name w:val="rednoun"/>
    <w:basedOn w:val="a0"/>
    <w:rsid w:val="00B47B5F"/>
  </w:style>
  <w:style w:type="character" w:customStyle="1" w:styleId="post">
    <w:name w:val="post"/>
    <w:basedOn w:val="a0"/>
    <w:rsid w:val="00B47B5F"/>
    <w:rPr>
      <w:rFonts w:ascii="Times New Roman" w:hAnsi="Times New Roman" w:cs="Times New Roman" w:hint="default"/>
      <w:b/>
      <w:bCs/>
      <w:i/>
      <w:iCs/>
      <w:sz w:val="22"/>
      <w:szCs w:val="22"/>
    </w:rPr>
  </w:style>
  <w:style w:type="character" w:customStyle="1" w:styleId="pers">
    <w:name w:val="pers"/>
    <w:basedOn w:val="a0"/>
    <w:rsid w:val="00B47B5F"/>
    <w:rPr>
      <w:rFonts w:ascii="Times New Roman" w:hAnsi="Times New Roman" w:cs="Times New Roman" w:hint="default"/>
      <w:b/>
      <w:bCs/>
      <w:i/>
      <w:iCs/>
      <w:sz w:val="22"/>
      <w:szCs w:val="22"/>
    </w:rPr>
  </w:style>
  <w:style w:type="character" w:customStyle="1" w:styleId="arabic">
    <w:name w:val="arabic"/>
    <w:basedOn w:val="a0"/>
    <w:rsid w:val="00B47B5F"/>
    <w:rPr>
      <w:rFonts w:ascii="Times New Roman" w:hAnsi="Times New Roman" w:cs="Times New Roman" w:hint="default"/>
    </w:rPr>
  </w:style>
  <w:style w:type="character" w:customStyle="1" w:styleId="articlec">
    <w:name w:val="articlec"/>
    <w:basedOn w:val="a0"/>
    <w:rsid w:val="00B47B5F"/>
    <w:rPr>
      <w:rFonts w:ascii="Times New Roman" w:hAnsi="Times New Roman" w:cs="Times New Roman" w:hint="default"/>
      <w:b/>
      <w:bCs/>
    </w:rPr>
  </w:style>
  <w:style w:type="character" w:customStyle="1" w:styleId="roman">
    <w:name w:val="roman"/>
    <w:basedOn w:val="a0"/>
    <w:rsid w:val="00B47B5F"/>
    <w:rPr>
      <w:rFonts w:ascii="Arial" w:hAnsi="Arial" w:cs="Arial" w:hint="default"/>
    </w:rPr>
  </w:style>
  <w:style w:type="table" w:customStyle="1" w:styleId="tablencpi">
    <w:name w:val="tablencpi"/>
    <w:basedOn w:val="a1"/>
    <w:rsid w:val="00B47B5F"/>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9196171">
      <w:marLeft w:val="0"/>
      <w:marRight w:val="0"/>
      <w:marTop w:val="0"/>
      <w:marBottom w:val="0"/>
      <w:divBdr>
        <w:top w:val="none" w:sz="0" w:space="0" w:color="auto"/>
        <w:left w:val="none" w:sz="0" w:space="0" w:color="auto"/>
        <w:bottom w:val="none" w:sz="0" w:space="0" w:color="auto"/>
        <w:right w:val="none" w:sz="0" w:space="0" w:color="auto"/>
      </w:divBdr>
    </w:div>
    <w:div w:id="259415041">
      <w:marLeft w:val="0"/>
      <w:marRight w:val="0"/>
      <w:marTop w:val="0"/>
      <w:marBottom w:val="0"/>
      <w:divBdr>
        <w:top w:val="none" w:sz="0" w:space="0" w:color="auto"/>
        <w:left w:val="none" w:sz="0" w:space="0" w:color="auto"/>
        <w:bottom w:val="none" w:sz="0" w:space="0" w:color="auto"/>
        <w:right w:val="none" w:sz="0" w:space="0" w:color="auto"/>
      </w:divBdr>
      <w:divsChild>
        <w:div w:id="207180930">
          <w:marLeft w:val="0"/>
          <w:marRight w:val="0"/>
          <w:marTop w:val="0"/>
          <w:marBottom w:val="0"/>
          <w:divBdr>
            <w:top w:val="none" w:sz="0" w:space="0" w:color="auto"/>
            <w:left w:val="none" w:sz="0" w:space="0" w:color="auto"/>
            <w:bottom w:val="none" w:sz="0" w:space="0" w:color="auto"/>
            <w:right w:val="none" w:sz="0" w:space="0" w:color="auto"/>
          </w:divBdr>
        </w:div>
        <w:div w:id="280649922">
          <w:marLeft w:val="0"/>
          <w:marRight w:val="0"/>
          <w:marTop w:val="0"/>
          <w:marBottom w:val="0"/>
          <w:divBdr>
            <w:top w:val="none" w:sz="0" w:space="0" w:color="auto"/>
            <w:left w:val="none" w:sz="0" w:space="0" w:color="auto"/>
            <w:bottom w:val="none" w:sz="0" w:space="0" w:color="auto"/>
            <w:right w:val="none" w:sz="0" w:space="0" w:color="auto"/>
          </w:divBdr>
        </w:div>
      </w:divsChild>
    </w:div>
    <w:div w:id="358705141">
      <w:marLeft w:val="0"/>
      <w:marRight w:val="0"/>
      <w:marTop w:val="0"/>
      <w:marBottom w:val="0"/>
      <w:divBdr>
        <w:top w:val="none" w:sz="0" w:space="0" w:color="auto"/>
        <w:left w:val="none" w:sz="0" w:space="0" w:color="auto"/>
        <w:bottom w:val="none" w:sz="0" w:space="0" w:color="auto"/>
        <w:right w:val="none" w:sz="0" w:space="0" w:color="auto"/>
      </w:divBdr>
    </w:div>
    <w:div w:id="409159728">
      <w:marLeft w:val="0"/>
      <w:marRight w:val="0"/>
      <w:marTop w:val="0"/>
      <w:marBottom w:val="0"/>
      <w:divBdr>
        <w:top w:val="none" w:sz="0" w:space="0" w:color="auto"/>
        <w:left w:val="none" w:sz="0" w:space="0" w:color="auto"/>
        <w:bottom w:val="none" w:sz="0" w:space="0" w:color="auto"/>
        <w:right w:val="none" w:sz="0" w:space="0" w:color="auto"/>
      </w:divBdr>
      <w:divsChild>
        <w:div w:id="1089354109">
          <w:marLeft w:val="0"/>
          <w:marRight w:val="0"/>
          <w:marTop w:val="0"/>
          <w:marBottom w:val="0"/>
          <w:divBdr>
            <w:top w:val="none" w:sz="0" w:space="0" w:color="auto"/>
            <w:left w:val="none" w:sz="0" w:space="0" w:color="auto"/>
            <w:bottom w:val="none" w:sz="0" w:space="0" w:color="auto"/>
            <w:right w:val="none" w:sz="0" w:space="0" w:color="auto"/>
          </w:divBdr>
        </w:div>
      </w:divsChild>
    </w:div>
    <w:div w:id="470900103">
      <w:marLeft w:val="0"/>
      <w:marRight w:val="0"/>
      <w:marTop w:val="0"/>
      <w:marBottom w:val="0"/>
      <w:divBdr>
        <w:top w:val="none" w:sz="0" w:space="0" w:color="auto"/>
        <w:left w:val="none" w:sz="0" w:space="0" w:color="auto"/>
        <w:bottom w:val="none" w:sz="0" w:space="0" w:color="auto"/>
        <w:right w:val="none" w:sz="0" w:space="0" w:color="auto"/>
      </w:divBdr>
    </w:div>
    <w:div w:id="694311575">
      <w:marLeft w:val="0"/>
      <w:marRight w:val="0"/>
      <w:marTop w:val="0"/>
      <w:marBottom w:val="0"/>
      <w:divBdr>
        <w:top w:val="none" w:sz="0" w:space="0" w:color="auto"/>
        <w:left w:val="none" w:sz="0" w:space="0" w:color="auto"/>
        <w:bottom w:val="none" w:sz="0" w:space="0" w:color="auto"/>
        <w:right w:val="none" w:sz="0" w:space="0" w:color="auto"/>
      </w:divBdr>
    </w:div>
    <w:div w:id="711149119">
      <w:marLeft w:val="0"/>
      <w:marRight w:val="0"/>
      <w:marTop w:val="0"/>
      <w:marBottom w:val="0"/>
      <w:divBdr>
        <w:top w:val="none" w:sz="0" w:space="0" w:color="auto"/>
        <w:left w:val="none" w:sz="0" w:space="0" w:color="auto"/>
        <w:bottom w:val="none" w:sz="0" w:space="0" w:color="auto"/>
        <w:right w:val="none" w:sz="0" w:space="0" w:color="auto"/>
      </w:divBdr>
    </w:div>
    <w:div w:id="711346652">
      <w:marLeft w:val="0"/>
      <w:marRight w:val="0"/>
      <w:marTop w:val="0"/>
      <w:marBottom w:val="0"/>
      <w:divBdr>
        <w:top w:val="none" w:sz="0" w:space="0" w:color="auto"/>
        <w:left w:val="none" w:sz="0" w:space="0" w:color="auto"/>
        <w:bottom w:val="none" w:sz="0" w:space="0" w:color="auto"/>
        <w:right w:val="none" w:sz="0" w:space="0" w:color="auto"/>
      </w:divBdr>
    </w:div>
    <w:div w:id="718751098">
      <w:marLeft w:val="0"/>
      <w:marRight w:val="0"/>
      <w:marTop w:val="0"/>
      <w:marBottom w:val="0"/>
      <w:divBdr>
        <w:top w:val="none" w:sz="0" w:space="0" w:color="auto"/>
        <w:left w:val="none" w:sz="0" w:space="0" w:color="auto"/>
        <w:bottom w:val="none" w:sz="0" w:space="0" w:color="auto"/>
        <w:right w:val="none" w:sz="0" w:space="0" w:color="auto"/>
      </w:divBdr>
    </w:div>
    <w:div w:id="743643169">
      <w:marLeft w:val="0"/>
      <w:marRight w:val="0"/>
      <w:marTop w:val="0"/>
      <w:marBottom w:val="0"/>
      <w:divBdr>
        <w:top w:val="none" w:sz="0" w:space="0" w:color="auto"/>
        <w:left w:val="none" w:sz="0" w:space="0" w:color="auto"/>
        <w:bottom w:val="none" w:sz="0" w:space="0" w:color="auto"/>
        <w:right w:val="none" w:sz="0" w:space="0" w:color="auto"/>
      </w:divBdr>
    </w:div>
    <w:div w:id="1043015780">
      <w:marLeft w:val="0"/>
      <w:marRight w:val="0"/>
      <w:marTop w:val="0"/>
      <w:marBottom w:val="0"/>
      <w:divBdr>
        <w:top w:val="none" w:sz="0" w:space="0" w:color="auto"/>
        <w:left w:val="none" w:sz="0" w:space="0" w:color="auto"/>
        <w:bottom w:val="none" w:sz="0" w:space="0" w:color="auto"/>
        <w:right w:val="none" w:sz="0" w:space="0" w:color="auto"/>
      </w:divBdr>
    </w:div>
    <w:div w:id="1339119625">
      <w:marLeft w:val="0"/>
      <w:marRight w:val="0"/>
      <w:marTop w:val="0"/>
      <w:marBottom w:val="0"/>
      <w:divBdr>
        <w:top w:val="none" w:sz="0" w:space="0" w:color="auto"/>
        <w:left w:val="none" w:sz="0" w:space="0" w:color="auto"/>
        <w:bottom w:val="none" w:sz="0" w:space="0" w:color="auto"/>
        <w:right w:val="none" w:sz="0" w:space="0" w:color="auto"/>
      </w:divBdr>
    </w:div>
    <w:div w:id="1362828476">
      <w:marLeft w:val="0"/>
      <w:marRight w:val="0"/>
      <w:marTop w:val="0"/>
      <w:marBottom w:val="0"/>
      <w:divBdr>
        <w:top w:val="none" w:sz="0" w:space="0" w:color="auto"/>
        <w:left w:val="none" w:sz="0" w:space="0" w:color="auto"/>
        <w:bottom w:val="none" w:sz="0" w:space="0" w:color="auto"/>
        <w:right w:val="none" w:sz="0" w:space="0" w:color="auto"/>
      </w:divBdr>
    </w:div>
    <w:div w:id="1400204453">
      <w:marLeft w:val="0"/>
      <w:marRight w:val="0"/>
      <w:marTop w:val="0"/>
      <w:marBottom w:val="0"/>
      <w:divBdr>
        <w:top w:val="none" w:sz="0" w:space="0" w:color="auto"/>
        <w:left w:val="none" w:sz="0" w:space="0" w:color="auto"/>
        <w:bottom w:val="none" w:sz="0" w:space="0" w:color="auto"/>
        <w:right w:val="none" w:sz="0" w:space="0" w:color="auto"/>
      </w:divBdr>
    </w:div>
    <w:div w:id="1496141371">
      <w:marLeft w:val="0"/>
      <w:marRight w:val="0"/>
      <w:marTop w:val="0"/>
      <w:marBottom w:val="0"/>
      <w:divBdr>
        <w:top w:val="none" w:sz="0" w:space="0" w:color="auto"/>
        <w:left w:val="none" w:sz="0" w:space="0" w:color="auto"/>
        <w:bottom w:val="none" w:sz="0" w:space="0" w:color="auto"/>
        <w:right w:val="none" w:sz="0" w:space="0" w:color="auto"/>
      </w:divBdr>
    </w:div>
    <w:div w:id="1688747201">
      <w:marLeft w:val="0"/>
      <w:marRight w:val="0"/>
      <w:marTop w:val="0"/>
      <w:marBottom w:val="0"/>
      <w:divBdr>
        <w:top w:val="none" w:sz="0" w:space="0" w:color="auto"/>
        <w:left w:val="none" w:sz="0" w:space="0" w:color="auto"/>
        <w:bottom w:val="none" w:sz="0" w:space="0" w:color="auto"/>
        <w:right w:val="none" w:sz="0" w:space="0" w:color="auto"/>
      </w:divBdr>
    </w:div>
    <w:div w:id="1784109368">
      <w:marLeft w:val="0"/>
      <w:marRight w:val="0"/>
      <w:marTop w:val="0"/>
      <w:marBottom w:val="0"/>
      <w:divBdr>
        <w:top w:val="none" w:sz="0" w:space="0" w:color="auto"/>
        <w:left w:val="none" w:sz="0" w:space="0" w:color="auto"/>
        <w:bottom w:val="none" w:sz="0" w:space="0" w:color="auto"/>
        <w:right w:val="none" w:sz="0" w:space="0" w:color="auto"/>
      </w:divBdr>
    </w:div>
    <w:div w:id="1866207988">
      <w:marLeft w:val="0"/>
      <w:marRight w:val="0"/>
      <w:marTop w:val="0"/>
      <w:marBottom w:val="0"/>
      <w:divBdr>
        <w:top w:val="none" w:sz="0" w:space="0" w:color="auto"/>
        <w:left w:val="none" w:sz="0" w:space="0" w:color="auto"/>
        <w:bottom w:val="none" w:sz="0" w:space="0" w:color="auto"/>
        <w:right w:val="none" w:sz="0" w:space="0" w:color="auto"/>
      </w:divBdr>
    </w:div>
    <w:div w:id="1884781137">
      <w:marLeft w:val="0"/>
      <w:marRight w:val="0"/>
      <w:marTop w:val="0"/>
      <w:marBottom w:val="0"/>
      <w:divBdr>
        <w:top w:val="none" w:sz="0" w:space="0" w:color="auto"/>
        <w:left w:val="none" w:sz="0" w:space="0" w:color="auto"/>
        <w:bottom w:val="none" w:sz="0" w:space="0" w:color="auto"/>
        <w:right w:val="none" w:sz="0" w:space="0" w:color="auto"/>
      </w:divBdr>
    </w:div>
    <w:div w:id="2030177144">
      <w:marLeft w:val="0"/>
      <w:marRight w:val="0"/>
      <w:marTop w:val="0"/>
      <w:marBottom w:val="0"/>
      <w:divBdr>
        <w:top w:val="none" w:sz="0" w:space="0" w:color="auto"/>
        <w:left w:val="none" w:sz="0" w:space="0" w:color="auto"/>
        <w:bottom w:val="none" w:sz="0" w:space="0" w:color="auto"/>
        <w:right w:val="none" w:sz="0" w:space="0" w:color="auto"/>
      </w:divBdr>
    </w:div>
    <w:div w:id="2031638230">
      <w:marLeft w:val="0"/>
      <w:marRight w:val="0"/>
      <w:marTop w:val="0"/>
      <w:marBottom w:val="0"/>
      <w:divBdr>
        <w:top w:val="none" w:sz="0" w:space="0" w:color="auto"/>
        <w:left w:val="none" w:sz="0" w:space="0" w:color="auto"/>
        <w:bottom w:val="none" w:sz="0" w:space="0" w:color="auto"/>
        <w:right w:val="none" w:sz="0" w:space="0" w:color="auto"/>
      </w:divBdr>
    </w:div>
    <w:div w:id="2040278548">
      <w:marLeft w:val="0"/>
      <w:marRight w:val="0"/>
      <w:marTop w:val="0"/>
      <w:marBottom w:val="0"/>
      <w:divBdr>
        <w:top w:val="none" w:sz="0" w:space="0" w:color="auto"/>
        <w:left w:val="none" w:sz="0" w:space="0" w:color="auto"/>
        <w:bottom w:val="none" w:sz="0" w:space="0" w:color="auto"/>
        <w:right w:val="none" w:sz="0" w:space="0" w:color="auto"/>
      </w:divBdr>
    </w:div>
    <w:div w:id="207095824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Kust_OM\AppData\Local\Microsoft\Windows\INetCache\IE\MUKZD5RA\tx.dll%3fd=347250&amp;a=2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Kust_OM\AppData\Local\Microsoft\Windows\INetCache\IE\MUKZD5RA\tx.dll%3fd=186610&amp;a=1" TargetMode="External"/><Relationship Id="rId5" Type="http://schemas.openxmlformats.org/officeDocument/2006/relationships/hyperlink" Target="file:///C:\Users\Kust_OM\AppData\Local\Microsoft\Windows\INetCache\IE\MUKZD5RA\tx.dll%3fd=186610&amp;a=1140" TargetMode="External"/><Relationship Id="rId4" Type="http://schemas.openxmlformats.org/officeDocument/2006/relationships/hyperlink" Target="file:///C:\Users\Kust_OM\AppData\Local\Microsoft\Windows\INetCache\IE\MUKZD5RA\tx.dll%3fd=186610&amp;a=131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21318</Words>
  <Characters>121513</Characters>
  <Application>Microsoft Office Word</Application>
  <DocSecurity>0</DocSecurity>
  <Lines>1012</Lines>
  <Paragraphs>285</Paragraphs>
  <ScaleCrop>false</ScaleCrop>
  <Company/>
  <LinksUpToDate>false</LinksUpToDate>
  <CharactersWithSpaces>142546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 Ольга Михайловна</dc:creator>
  <cp:lastModifiedBy>Куст Ольга Михайловна</cp:lastModifiedBy>
  <cp:revision>2</cp:revision>
  <dcterms:created xsi:type="dcterms:W3CDTF">2022-09-30T08:13:00Z</dcterms:created>
  <dcterms:modified xsi:type="dcterms:W3CDTF">2022-09-30T08:13:00Z</dcterms:modified>
</cp:coreProperties>
</file>