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F" w:rsidRPr="00555836" w:rsidRDefault="001117CF" w:rsidP="001117CF">
      <w:pPr>
        <w:jc w:val="both"/>
        <w:rPr>
          <w:sz w:val="30"/>
          <w:szCs w:val="30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191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836">
        <w:t xml:space="preserve">                                                </w:t>
      </w:r>
    </w:p>
    <w:p w:rsidR="001117CF" w:rsidRDefault="001117CF" w:rsidP="001117CF">
      <w:pPr>
        <w:ind w:right="27"/>
        <w:rPr>
          <w:sz w:val="26"/>
          <w:szCs w:val="26"/>
        </w:rPr>
      </w:pPr>
      <w:r w:rsidRPr="001F0FDB">
        <w:rPr>
          <w:caps/>
          <w:sz w:val="26"/>
          <w:szCs w:val="26"/>
          <w:lang w:val="be-BY"/>
        </w:rPr>
        <w:t xml:space="preserve">  М</w:t>
      </w:r>
      <w:r>
        <w:rPr>
          <w:sz w:val="26"/>
          <w:szCs w:val="26"/>
          <w:lang w:val="be-BY"/>
        </w:rPr>
        <w:t>агілеўскі абласны</w:t>
      </w:r>
      <w:r>
        <w:rPr>
          <w:caps/>
          <w:sz w:val="26"/>
          <w:szCs w:val="26"/>
          <w:lang w:val="be-BY"/>
        </w:rPr>
        <w:t xml:space="preserve"> С</w:t>
      </w:r>
      <w:r>
        <w:rPr>
          <w:sz w:val="26"/>
          <w:szCs w:val="26"/>
          <w:lang w:val="be-BY"/>
        </w:rPr>
        <w:t>авет дэпутатаў</w:t>
      </w:r>
      <w:r>
        <w:rPr>
          <w:caps/>
          <w:sz w:val="26"/>
          <w:szCs w:val="26"/>
          <w:lang w:val="be-BY"/>
        </w:rPr>
        <w:tab/>
        <w:t xml:space="preserve">           М</w:t>
      </w:r>
      <w:r>
        <w:rPr>
          <w:sz w:val="26"/>
          <w:szCs w:val="26"/>
        </w:rPr>
        <w:t>огилевский областной Совет депутатов</w:t>
      </w:r>
    </w:p>
    <w:p w:rsidR="001117CF" w:rsidRPr="001F0FDB" w:rsidRDefault="001117CF" w:rsidP="001117CF">
      <w:pPr>
        <w:ind w:right="27"/>
        <w:rPr>
          <w:sz w:val="26"/>
          <w:szCs w:val="26"/>
        </w:rPr>
      </w:pPr>
    </w:p>
    <w:p w:rsidR="001117CF" w:rsidRDefault="001117CF" w:rsidP="00744BF8">
      <w:pPr>
        <w:spacing w:line="280" w:lineRule="exact"/>
        <w:ind w:right="2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   КАСЦЮКОВІЦКІ РАЁННЫ</w:t>
      </w:r>
      <w:r>
        <w:rPr>
          <w:b/>
          <w:bCs/>
          <w:sz w:val="26"/>
          <w:szCs w:val="26"/>
          <w:lang w:val="be-BY"/>
        </w:rPr>
        <w:tab/>
        <w:t xml:space="preserve">             </w:t>
      </w:r>
      <w:r>
        <w:rPr>
          <w:b/>
          <w:bCs/>
          <w:sz w:val="26"/>
          <w:szCs w:val="26"/>
        </w:rPr>
        <w:t>КОСТЮКОВИЧСКИЙ РАЙОННЫЙ</w:t>
      </w:r>
    </w:p>
    <w:p w:rsidR="001117CF" w:rsidRPr="001F0FDB" w:rsidRDefault="001117CF" w:rsidP="00744BF8">
      <w:pPr>
        <w:spacing w:line="28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  </w:t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  <w:lang w:val="be-BY"/>
        </w:rPr>
        <w:t xml:space="preserve">  САВЕТ ДЭПУТАТАЎ</w:t>
      </w:r>
      <w:r>
        <w:rPr>
          <w:b/>
          <w:bCs/>
          <w:sz w:val="26"/>
          <w:szCs w:val="26"/>
          <w:lang w:val="be-BY"/>
        </w:rPr>
        <w:tab/>
        <w:t xml:space="preserve">                </w:t>
      </w:r>
      <w:r>
        <w:rPr>
          <w:b/>
          <w:bCs/>
          <w:sz w:val="26"/>
          <w:szCs w:val="26"/>
          <w:lang w:val="be-BY"/>
        </w:rPr>
        <w:tab/>
      </w:r>
      <w:r>
        <w:rPr>
          <w:b/>
          <w:bCs/>
          <w:sz w:val="26"/>
          <w:szCs w:val="26"/>
          <w:lang w:val="be-BY"/>
        </w:rPr>
        <w:tab/>
        <w:t xml:space="preserve">     СОВЕТ </w:t>
      </w:r>
      <w:r>
        <w:rPr>
          <w:b/>
          <w:bCs/>
          <w:sz w:val="26"/>
          <w:szCs w:val="26"/>
        </w:rPr>
        <w:t>ДЕПУТАТОВ</w:t>
      </w:r>
    </w:p>
    <w:p w:rsidR="00744BF8" w:rsidRDefault="00744BF8" w:rsidP="00744BF8">
      <w:pPr>
        <w:spacing w:line="280" w:lineRule="exact"/>
        <w:rPr>
          <w:b/>
          <w:bCs/>
          <w:sz w:val="26"/>
          <w:szCs w:val="26"/>
        </w:rPr>
      </w:pPr>
    </w:p>
    <w:p w:rsidR="00744BF8" w:rsidRPr="00744BF8" w:rsidRDefault="00744BF8" w:rsidP="00744BF8">
      <w:pPr>
        <w:spacing w:line="280" w:lineRule="exact"/>
        <w:rPr>
          <w:b/>
          <w:bCs/>
          <w:sz w:val="30"/>
          <w:szCs w:val="30"/>
        </w:rPr>
      </w:pPr>
      <w:r>
        <w:rPr>
          <w:b/>
          <w:bCs/>
          <w:sz w:val="26"/>
          <w:szCs w:val="26"/>
        </w:rPr>
        <w:t xml:space="preserve">ДВАЦЦАЦЬ </w:t>
      </w:r>
      <w:r w:rsidR="00B54E8E">
        <w:rPr>
          <w:b/>
          <w:bCs/>
          <w:sz w:val="26"/>
          <w:szCs w:val="26"/>
        </w:rPr>
        <w:t>ВОСЬМАГА</w:t>
      </w:r>
      <w:r>
        <w:rPr>
          <w:b/>
          <w:bCs/>
          <w:sz w:val="26"/>
          <w:szCs w:val="26"/>
        </w:rPr>
        <w:t xml:space="preserve"> СКЛ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КАННЯ        ДВАДЦАТЬ </w:t>
      </w:r>
      <w:r w:rsidR="00B54E8E">
        <w:rPr>
          <w:b/>
          <w:bCs/>
          <w:sz w:val="26"/>
          <w:szCs w:val="26"/>
        </w:rPr>
        <w:t>ВОСЬМОГО</w:t>
      </w:r>
      <w:r>
        <w:rPr>
          <w:b/>
          <w:bCs/>
          <w:sz w:val="26"/>
          <w:szCs w:val="26"/>
        </w:rPr>
        <w:t xml:space="preserve"> СОЗЫВА</w:t>
      </w:r>
    </w:p>
    <w:p w:rsidR="00744BF8" w:rsidRDefault="001117CF" w:rsidP="00744BF8">
      <w:pPr>
        <w:spacing w:line="280" w:lineRule="exact"/>
        <w:rPr>
          <w:b/>
          <w:bCs/>
          <w:sz w:val="30"/>
          <w:szCs w:val="30"/>
        </w:rPr>
      </w:pPr>
      <w:r w:rsidRPr="00CF4881">
        <w:rPr>
          <w:b/>
          <w:bCs/>
          <w:sz w:val="30"/>
          <w:szCs w:val="30"/>
        </w:rPr>
        <w:t xml:space="preserve">           </w:t>
      </w:r>
      <w:r>
        <w:rPr>
          <w:b/>
          <w:bCs/>
          <w:sz w:val="30"/>
          <w:szCs w:val="30"/>
        </w:rPr>
        <w:t xml:space="preserve"> </w:t>
      </w:r>
      <w:r w:rsidRPr="00CF4881">
        <w:rPr>
          <w:b/>
          <w:bCs/>
          <w:sz w:val="30"/>
          <w:szCs w:val="30"/>
        </w:rPr>
        <w:t xml:space="preserve">  </w:t>
      </w:r>
    </w:p>
    <w:p w:rsidR="001117CF" w:rsidRPr="00CF4881" w:rsidRDefault="00744BF8" w:rsidP="00744BF8">
      <w:pPr>
        <w:spacing w:line="280" w:lineRule="exac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</w:t>
      </w:r>
      <w:r w:rsidR="001117CF" w:rsidRPr="00CF4881">
        <w:rPr>
          <w:b/>
          <w:bCs/>
          <w:sz w:val="30"/>
          <w:szCs w:val="30"/>
        </w:rPr>
        <w:t>РАШЭННЕ                                                 РЕШЕНИЕ</w:t>
      </w:r>
    </w:p>
    <w:p w:rsidR="001117CF" w:rsidRPr="00FD13A7" w:rsidRDefault="001117CF" w:rsidP="001117CF">
      <w:pPr>
        <w:rPr>
          <w:sz w:val="18"/>
          <w:szCs w:val="18"/>
          <w:lang w:val="be-BY"/>
        </w:rPr>
      </w:pPr>
      <w:r w:rsidRPr="00FD13A7">
        <w:rPr>
          <w:sz w:val="18"/>
          <w:szCs w:val="18"/>
          <w:lang w:val="be-BY"/>
        </w:rPr>
        <w:t xml:space="preserve">        </w:t>
      </w:r>
      <w:r>
        <w:rPr>
          <w:sz w:val="18"/>
          <w:szCs w:val="18"/>
          <w:lang w:val="be-BY"/>
        </w:rPr>
        <w:t xml:space="preserve">      </w:t>
      </w:r>
      <w:r w:rsidRPr="00FD13A7">
        <w:rPr>
          <w:sz w:val="18"/>
          <w:szCs w:val="18"/>
          <w:lang w:val="be-BY"/>
        </w:rPr>
        <w:t xml:space="preserve">   </w:t>
      </w:r>
    </w:p>
    <w:p w:rsidR="001117CF" w:rsidRDefault="004505FE" w:rsidP="001117CF">
      <w:pPr>
        <w:rPr>
          <w:sz w:val="30"/>
          <w:szCs w:val="26"/>
          <w:lang w:val="be-BY"/>
        </w:rPr>
      </w:pPr>
      <w:r>
        <w:rPr>
          <w:sz w:val="30"/>
          <w:szCs w:val="26"/>
          <w:lang w:val="be-BY"/>
        </w:rPr>
        <w:t>30 марта 2020 г.</w:t>
      </w:r>
      <w:r w:rsidR="001117CF" w:rsidRPr="00341704">
        <w:rPr>
          <w:sz w:val="30"/>
          <w:szCs w:val="26"/>
          <w:lang w:val="be-BY"/>
        </w:rPr>
        <w:t xml:space="preserve"> №</w:t>
      </w:r>
      <w:r w:rsidR="001117CF">
        <w:rPr>
          <w:sz w:val="30"/>
          <w:szCs w:val="26"/>
          <w:lang w:val="be-BY"/>
        </w:rPr>
        <w:t xml:space="preserve"> </w:t>
      </w:r>
      <w:r>
        <w:rPr>
          <w:sz w:val="30"/>
          <w:szCs w:val="26"/>
          <w:lang w:val="be-BY"/>
        </w:rPr>
        <w:t>17-3</w:t>
      </w:r>
      <w:r w:rsidR="001117CF">
        <w:rPr>
          <w:sz w:val="30"/>
          <w:szCs w:val="26"/>
          <w:lang w:val="be-BY"/>
        </w:rPr>
        <w:tab/>
      </w:r>
      <w:r w:rsidR="001117CF">
        <w:rPr>
          <w:sz w:val="30"/>
          <w:szCs w:val="26"/>
          <w:lang w:val="be-BY"/>
        </w:rPr>
        <w:tab/>
      </w:r>
      <w:r w:rsidR="001117CF">
        <w:rPr>
          <w:sz w:val="30"/>
          <w:szCs w:val="26"/>
          <w:lang w:val="be-BY"/>
        </w:rPr>
        <w:tab/>
      </w:r>
      <w:r w:rsidR="001117CF">
        <w:rPr>
          <w:sz w:val="30"/>
          <w:szCs w:val="26"/>
          <w:lang w:val="be-BY"/>
        </w:rPr>
        <w:tab/>
        <w:t xml:space="preserve">       </w:t>
      </w:r>
    </w:p>
    <w:p w:rsidR="00F67F4F" w:rsidRDefault="00F67F4F" w:rsidP="001117CF">
      <w:pPr>
        <w:rPr>
          <w:color w:val="FFFFFF"/>
          <w:sz w:val="30"/>
          <w:szCs w:val="26"/>
          <w:lang w:val="be-BY"/>
        </w:rPr>
      </w:pPr>
    </w:p>
    <w:p w:rsidR="001117CF" w:rsidRPr="009930D9" w:rsidRDefault="001117CF" w:rsidP="001117CF">
      <w:pPr>
        <w:rPr>
          <w:lang w:val="be-BY"/>
        </w:rPr>
      </w:pPr>
      <w:r w:rsidRPr="00341704">
        <w:rPr>
          <w:sz w:val="20"/>
          <w:szCs w:val="20"/>
          <w:lang w:val="be-BY"/>
        </w:rPr>
        <w:t xml:space="preserve">                </w:t>
      </w:r>
      <w:r w:rsidR="00807070">
        <w:rPr>
          <w:sz w:val="20"/>
          <w:szCs w:val="20"/>
          <w:lang w:val="be-BY"/>
        </w:rPr>
        <w:t xml:space="preserve">      </w:t>
      </w:r>
      <w:r w:rsidRPr="00341704">
        <w:rPr>
          <w:sz w:val="20"/>
          <w:szCs w:val="20"/>
          <w:lang w:val="be-BY"/>
        </w:rPr>
        <w:t xml:space="preserve">    </w:t>
      </w:r>
      <w:r w:rsidRPr="00341704">
        <w:rPr>
          <w:lang w:val="be-BY"/>
        </w:rPr>
        <w:t>г. Касцюковічы</w:t>
      </w:r>
      <w:r w:rsidRPr="00F47737">
        <w:rPr>
          <w:lang w:val="be-BY"/>
        </w:rPr>
        <w:t xml:space="preserve">                                               </w:t>
      </w:r>
      <w:r>
        <w:rPr>
          <w:lang w:val="be-BY"/>
        </w:rPr>
        <w:t xml:space="preserve">     </w:t>
      </w:r>
      <w:r w:rsidRPr="00F47737">
        <w:rPr>
          <w:lang w:val="be-BY"/>
        </w:rPr>
        <w:t xml:space="preserve">           г.Костюковичи</w:t>
      </w:r>
    </w:p>
    <w:p w:rsidR="001117CF" w:rsidRPr="009930D9" w:rsidRDefault="001117CF" w:rsidP="001117CF">
      <w:pPr>
        <w:spacing w:line="240" w:lineRule="exact"/>
        <w:rPr>
          <w:sz w:val="30"/>
          <w:szCs w:val="30"/>
          <w:lang w:val="be-BY"/>
        </w:rPr>
      </w:pPr>
    </w:p>
    <w:p w:rsidR="001117CF" w:rsidRPr="00A67630" w:rsidRDefault="001117CF" w:rsidP="001117CF">
      <w:pPr>
        <w:spacing w:line="280" w:lineRule="exact"/>
        <w:rPr>
          <w:sz w:val="30"/>
          <w:szCs w:val="30"/>
        </w:rPr>
      </w:pPr>
      <w:r w:rsidRPr="00A67630">
        <w:rPr>
          <w:sz w:val="30"/>
          <w:szCs w:val="30"/>
        </w:rPr>
        <w:t>Об утверждении</w:t>
      </w:r>
      <w:r>
        <w:rPr>
          <w:sz w:val="30"/>
          <w:szCs w:val="30"/>
        </w:rPr>
        <w:t xml:space="preserve"> </w:t>
      </w:r>
      <w:r w:rsidRPr="00A67630">
        <w:rPr>
          <w:sz w:val="30"/>
          <w:szCs w:val="30"/>
        </w:rPr>
        <w:t xml:space="preserve">   </w:t>
      </w:r>
      <w:r>
        <w:rPr>
          <w:sz w:val="30"/>
          <w:szCs w:val="30"/>
        </w:rPr>
        <w:t>о</w:t>
      </w:r>
      <w:r w:rsidRPr="00A67630">
        <w:rPr>
          <w:sz w:val="30"/>
          <w:szCs w:val="30"/>
        </w:rPr>
        <w:t xml:space="preserve">тчета </w:t>
      </w:r>
    </w:p>
    <w:p w:rsidR="001117CF" w:rsidRPr="00A67630" w:rsidRDefault="001117CF" w:rsidP="001117CF">
      <w:pPr>
        <w:spacing w:line="280" w:lineRule="exact"/>
        <w:rPr>
          <w:sz w:val="30"/>
          <w:szCs w:val="30"/>
        </w:rPr>
      </w:pPr>
      <w:r w:rsidRPr="00A67630">
        <w:rPr>
          <w:sz w:val="30"/>
          <w:szCs w:val="30"/>
        </w:rPr>
        <w:t>об исполнении районного</w:t>
      </w:r>
    </w:p>
    <w:p w:rsidR="001117CF" w:rsidRPr="00A67630" w:rsidRDefault="001117CF" w:rsidP="001117CF">
      <w:pPr>
        <w:spacing w:line="280" w:lineRule="exact"/>
        <w:rPr>
          <w:sz w:val="30"/>
          <w:szCs w:val="30"/>
        </w:rPr>
      </w:pPr>
      <w:r w:rsidRPr="00A67630">
        <w:rPr>
          <w:sz w:val="30"/>
          <w:szCs w:val="30"/>
        </w:rPr>
        <w:t xml:space="preserve">бюджета     за   </w:t>
      </w:r>
      <w:r>
        <w:rPr>
          <w:sz w:val="30"/>
          <w:szCs w:val="30"/>
        </w:rPr>
        <w:t xml:space="preserve"> </w:t>
      </w:r>
      <w:r w:rsidRPr="00A67630">
        <w:rPr>
          <w:sz w:val="30"/>
          <w:szCs w:val="30"/>
        </w:rPr>
        <w:t>20</w:t>
      </w:r>
      <w:r>
        <w:rPr>
          <w:sz w:val="30"/>
          <w:szCs w:val="30"/>
        </w:rPr>
        <w:t>1</w:t>
      </w:r>
      <w:r w:rsidR="00690C8B">
        <w:rPr>
          <w:sz w:val="30"/>
          <w:szCs w:val="30"/>
        </w:rPr>
        <w:t>9</w:t>
      </w:r>
      <w:r w:rsidRPr="00A67630">
        <w:rPr>
          <w:sz w:val="30"/>
          <w:szCs w:val="30"/>
        </w:rPr>
        <w:t xml:space="preserve">   год </w:t>
      </w:r>
    </w:p>
    <w:p w:rsidR="001117CF" w:rsidRPr="00A67630" w:rsidRDefault="001117CF" w:rsidP="001117CF">
      <w:pPr>
        <w:rPr>
          <w:sz w:val="30"/>
          <w:szCs w:val="30"/>
        </w:rPr>
      </w:pPr>
    </w:p>
    <w:p w:rsidR="001117CF" w:rsidRDefault="001117CF" w:rsidP="001117CF">
      <w:pPr>
        <w:ind w:firstLine="708"/>
        <w:rPr>
          <w:sz w:val="30"/>
          <w:szCs w:val="30"/>
        </w:rPr>
      </w:pPr>
      <w:r>
        <w:rPr>
          <w:sz w:val="30"/>
          <w:szCs w:val="30"/>
        </w:rPr>
        <w:t>На основании пункта 4 статьи 124 Бюджетного кодекса Республики Беларусь Костюковичский районный Совет депутатов РЕШИЛ:</w:t>
      </w:r>
    </w:p>
    <w:p w:rsidR="001117CF" w:rsidRDefault="001117CF" w:rsidP="001117C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1.  Утвердить отчет об исполнении районного бюджета за 201</w:t>
      </w:r>
      <w:r w:rsidR="00690C8B">
        <w:rPr>
          <w:sz w:val="30"/>
          <w:szCs w:val="30"/>
        </w:rPr>
        <w:t>9</w:t>
      </w:r>
      <w:r>
        <w:rPr>
          <w:sz w:val="30"/>
          <w:szCs w:val="30"/>
        </w:rPr>
        <w:t xml:space="preserve"> год по доходам </w:t>
      </w:r>
      <w:r w:rsidR="00421ECC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</w:t>
      </w:r>
      <w:r w:rsidR="00421ECC">
        <w:rPr>
          <w:sz w:val="30"/>
          <w:szCs w:val="30"/>
        </w:rPr>
        <w:t xml:space="preserve">   </w:t>
      </w:r>
      <w:r>
        <w:rPr>
          <w:sz w:val="30"/>
          <w:szCs w:val="30"/>
        </w:rPr>
        <w:t>сумме</w:t>
      </w:r>
      <w:r w:rsidR="00421ECC">
        <w:rPr>
          <w:sz w:val="30"/>
          <w:szCs w:val="30"/>
        </w:rPr>
        <w:t xml:space="preserve">  </w:t>
      </w:r>
      <w:r w:rsidRPr="00870FAE">
        <w:rPr>
          <w:sz w:val="30"/>
          <w:szCs w:val="30"/>
        </w:rPr>
        <w:t xml:space="preserve"> </w:t>
      </w:r>
      <w:r w:rsidR="00EF7A53">
        <w:rPr>
          <w:sz w:val="30"/>
          <w:szCs w:val="30"/>
        </w:rPr>
        <w:t>3</w:t>
      </w:r>
      <w:r w:rsidR="00690C8B">
        <w:rPr>
          <w:sz w:val="30"/>
          <w:szCs w:val="30"/>
        </w:rPr>
        <w:t>7</w:t>
      </w:r>
      <w:r w:rsidR="00EF7A53">
        <w:rPr>
          <w:sz w:val="30"/>
          <w:szCs w:val="30"/>
        </w:rPr>
        <w:t> </w:t>
      </w:r>
      <w:r w:rsidR="00690C8B">
        <w:rPr>
          <w:sz w:val="30"/>
          <w:szCs w:val="30"/>
        </w:rPr>
        <w:t>525</w:t>
      </w:r>
      <w:r w:rsidR="00414DAB">
        <w:rPr>
          <w:sz w:val="30"/>
          <w:szCs w:val="30"/>
        </w:rPr>
        <w:t> </w:t>
      </w:r>
      <w:r w:rsidR="00690C8B">
        <w:rPr>
          <w:sz w:val="30"/>
          <w:szCs w:val="30"/>
        </w:rPr>
        <w:t>340</w:t>
      </w:r>
      <w:r w:rsidR="00414DAB">
        <w:rPr>
          <w:sz w:val="30"/>
          <w:szCs w:val="30"/>
        </w:rPr>
        <w:t>,</w:t>
      </w:r>
      <w:r w:rsidR="00690C8B">
        <w:rPr>
          <w:sz w:val="30"/>
          <w:szCs w:val="30"/>
        </w:rPr>
        <w:t>38</w:t>
      </w:r>
      <w:r w:rsidR="00EF7A53">
        <w:rPr>
          <w:sz w:val="30"/>
          <w:szCs w:val="30"/>
        </w:rPr>
        <w:t xml:space="preserve"> белорусского</w:t>
      </w:r>
      <w:r>
        <w:rPr>
          <w:sz w:val="30"/>
          <w:szCs w:val="30"/>
        </w:rPr>
        <w:t xml:space="preserve"> рубл</w:t>
      </w:r>
      <w:r w:rsidR="00EF7A53">
        <w:rPr>
          <w:sz w:val="30"/>
          <w:szCs w:val="30"/>
        </w:rPr>
        <w:t>я (далее – рубль)</w:t>
      </w:r>
      <w:r>
        <w:rPr>
          <w:sz w:val="30"/>
          <w:szCs w:val="30"/>
        </w:rPr>
        <w:t xml:space="preserve"> и</w:t>
      </w:r>
      <w:r w:rsidR="005769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расходам в сумме </w:t>
      </w:r>
      <w:r w:rsidR="00EF7A53">
        <w:rPr>
          <w:sz w:val="30"/>
          <w:szCs w:val="30"/>
        </w:rPr>
        <w:t>3</w:t>
      </w:r>
      <w:r w:rsidR="00690C8B">
        <w:rPr>
          <w:sz w:val="30"/>
          <w:szCs w:val="30"/>
        </w:rPr>
        <w:t>8</w:t>
      </w:r>
      <w:r w:rsidR="00EF7A53">
        <w:rPr>
          <w:sz w:val="30"/>
          <w:szCs w:val="30"/>
        </w:rPr>
        <w:t> </w:t>
      </w:r>
      <w:r w:rsidR="00690C8B">
        <w:rPr>
          <w:sz w:val="30"/>
          <w:szCs w:val="30"/>
        </w:rPr>
        <w:t>054</w:t>
      </w:r>
      <w:r w:rsidR="00EF7A53">
        <w:rPr>
          <w:sz w:val="30"/>
          <w:szCs w:val="30"/>
        </w:rPr>
        <w:t> </w:t>
      </w:r>
      <w:r w:rsidR="00690C8B">
        <w:rPr>
          <w:sz w:val="30"/>
          <w:szCs w:val="30"/>
        </w:rPr>
        <w:t>641</w:t>
      </w:r>
      <w:r w:rsidR="00EF7A53">
        <w:rPr>
          <w:sz w:val="30"/>
          <w:szCs w:val="30"/>
        </w:rPr>
        <w:t>,</w:t>
      </w:r>
      <w:r w:rsidR="00690C8B">
        <w:rPr>
          <w:sz w:val="30"/>
          <w:szCs w:val="30"/>
        </w:rPr>
        <w:t>4</w:t>
      </w:r>
      <w:r w:rsidR="0082515D">
        <w:rPr>
          <w:sz w:val="30"/>
          <w:szCs w:val="30"/>
        </w:rPr>
        <w:t>5</w:t>
      </w:r>
      <w:r>
        <w:rPr>
          <w:sz w:val="30"/>
          <w:szCs w:val="30"/>
        </w:rPr>
        <w:t xml:space="preserve"> рубл</w:t>
      </w:r>
      <w:r w:rsidR="00EF7A53">
        <w:rPr>
          <w:sz w:val="30"/>
          <w:szCs w:val="30"/>
        </w:rPr>
        <w:t>я</w:t>
      </w:r>
      <w:r>
        <w:rPr>
          <w:sz w:val="30"/>
          <w:szCs w:val="30"/>
        </w:rPr>
        <w:t xml:space="preserve"> с </w:t>
      </w:r>
      <w:r w:rsidR="00805AD1">
        <w:rPr>
          <w:sz w:val="30"/>
          <w:szCs w:val="30"/>
        </w:rPr>
        <w:t xml:space="preserve">превышением расходов над доходами </w:t>
      </w:r>
      <w:r>
        <w:rPr>
          <w:sz w:val="30"/>
          <w:szCs w:val="30"/>
        </w:rPr>
        <w:t xml:space="preserve">в сумме </w:t>
      </w:r>
      <w:r w:rsidR="00690C8B">
        <w:rPr>
          <w:sz w:val="30"/>
          <w:szCs w:val="30"/>
        </w:rPr>
        <w:t>529 301,07</w:t>
      </w:r>
      <w:r w:rsidRPr="00421ECC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EF7A53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805AD1">
        <w:rPr>
          <w:sz w:val="30"/>
          <w:szCs w:val="30"/>
        </w:rPr>
        <w:t>(прилагается)</w:t>
      </w:r>
      <w:r>
        <w:rPr>
          <w:sz w:val="30"/>
          <w:szCs w:val="30"/>
        </w:rPr>
        <w:t>.</w:t>
      </w:r>
    </w:p>
    <w:p w:rsidR="00FD0ECB" w:rsidRDefault="001117CF" w:rsidP="001117C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FD0ECB">
        <w:rPr>
          <w:sz w:val="30"/>
          <w:szCs w:val="30"/>
        </w:rPr>
        <w:t xml:space="preserve"> </w:t>
      </w:r>
      <w:r w:rsidR="00690C8B">
        <w:rPr>
          <w:sz w:val="30"/>
          <w:szCs w:val="30"/>
        </w:rPr>
        <w:t>2</w:t>
      </w:r>
      <w:r w:rsidR="00FD0ECB">
        <w:rPr>
          <w:sz w:val="30"/>
          <w:szCs w:val="30"/>
        </w:rPr>
        <w:t>.  Настоящее решение вступает в силу после его официального опубликования.</w:t>
      </w:r>
    </w:p>
    <w:p w:rsidR="001117CF" w:rsidRDefault="001117CF" w:rsidP="001117CF">
      <w:pPr>
        <w:jc w:val="both"/>
        <w:rPr>
          <w:sz w:val="30"/>
          <w:szCs w:val="30"/>
        </w:rPr>
      </w:pPr>
    </w:p>
    <w:p w:rsidR="001117CF" w:rsidRDefault="001117CF" w:rsidP="001117CF">
      <w:pPr>
        <w:spacing w:line="280" w:lineRule="exact"/>
        <w:jc w:val="both"/>
        <w:rPr>
          <w:sz w:val="30"/>
          <w:szCs w:val="30"/>
        </w:rPr>
      </w:pPr>
    </w:p>
    <w:p w:rsidR="001117CF" w:rsidRPr="00A67630" w:rsidRDefault="001117CF" w:rsidP="001117CF">
      <w:pPr>
        <w:spacing w:line="280" w:lineRule="exact"/>
        <w:jc w:val="both"/>
        <w:rPr>
          <w:sz w:val="30"/>
          <w:szCs w:val="30"/>
        </w:rPr>
      </w:pPr>
      <w:r w:rsidRPr="00A67630">
        <w:rPr>
          <w:sz w:val="30"/>
          <w:szCs w:val="30"/>
        </w:rPr>
        <w:t>Председатель Костюковичского</w:t>
      </w:r>
    </w:p>
    <w:p w:rsidR="001117CF" w:rsidRPr="00A67630" w:rsidRDefault="001117CF" w:rsidP="00414DAB">
      <w:pPr>
        <w:spacing w:line="280" w:lineRule="exact"/>
        <w:jc w:val="both"/>
        <w:rPr>
          <w:sz w:val="30"/>
          <w:szCs w:val="30"/>
        </w:rPr>
      </w:pPr>
      <w:r w:rsidRPr="00A67630">
        <w:rPr>
          <w:sz w:val="30"/>
          <w:szCs w:val="30"/>
        </w:rPr>
        <w:t>районного Совета депутатов</w:t>
      </w:r>
      <w:r w:rsidRPr="00A67630">
        <w:rPr>
          <w:sz w:val="30"/>
          <w:szCs w:val="30"/>
        </w:rPr>
        <w:tab/>
      </w:r>
      <w:r w:rsidRPr="00A67630">
        <w:rPr>
          <w:sz w:val="30"/>
          <w:szCs w:val="30"/>
        </w:rPr>
        <w:tab/>
      </w:r>
      <w:r w:rsidRPr="00A67630">
        <w:rPr>
          <w:sz w:val="30"/>
          <w:szCs w:val="30"/>
        </w:rPr>
        <w:tab/>
      </w:r>
      <w:r w:rsidRPr="00A67630">
        <w:rPr>
          <w:sz w:val="30"/>
          <w:szCs w:val="30"/>
        </w:rPr>
        <w:tab/>
        <w:t xml:space="preserve">         </w:t>
      </w:r>
      <w:r w:rsidR="0091430E">
        <w:rPr>
          <w:sz w:val="30"/>
          <w:szCs w:val="30"/>
        </w:rPr>
        <w:t xml:space="preserve">        </w:t>
      </w:r>
      <w:r w:rsidR="00805AD1">
        <w:rPr>
          <w:sz w:val="30"/>
          <w:szCs w:val="30"/>
        </w:rPr>
        <w:t>В.Н. Петрусевич</w:t>
      </w:r>
    </w:p>
    <w:p w:rsidR="001117CF" w:rsidRPr="00A67630" w:rsidRDefault="001117CF" w:rsidP="001117CF">
      <w:pPr>
        <w:jc w:val="both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1117CF" w:rsidRPr="00A67630" w:rsidRDefault="00AA7C09" w:rsidP="001117CF">
      <w:pPr>
        <w:spacing w:line="240" w:lineRule="exac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</w:t>
      </w:r>
    </w:p>
    <w:p w:rsidR="001117CF" w:rsidRPr="00A67630" w:rsidRDefault="001117CF" w:rsidP="001117CF">
      <w:pPr>
        <w:spacing w:line="240" w:lineRule="exact"/>
        <w:outlineLvl w:val="0"/>
        <w:rPr>
          <w:sz w:val="30"/>
          <w:szCs w:val="30"/>
        </w:rPr>
      </w:pPr>
    </w:p>
    <w:p w:rsidR="004B2F3D" w:rsidRDefault="004B2F3D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1117CF" w:rsidRDefault="001117CF" w:rsidP="004B2F3D">
      <w:pPr>
        <w:spacing w:line="280" w:lineRule="exact"/>
        <w:rPr>
          <w:sz w:val="30"/>
          <w:szCs w:val="30"/>
        </w:rPr>
      </w:pPr>
    </w:p>
    <w:p w:rsidR="00BE754A" w:rsidRDefault="00BE754A" w:rsidP="004B2F3D">
      <w:pPr>
        <w:spacing w:line="280" w:lineRule="exact"/>
        <w:rPr>
          <w:sz w:val="30"/>
          <w:szCs w:val="30"/>
        </w:rPr>
      </w:pPr>
    </w:p>
    <w:p w:rsidR="00805AD1" w:rsidRDefault="00550281" w:rsidP="00A5030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96283C">
        <w:rPr>
          <w:sz w:val="30"/>
          <w:szCs w:val="30"/>
        </w:rPr>
        <w:t xml:space="preserve">          </w:t>
      </w:r>
    </w:p>
    <w:p w:rsidR="00805AD1" w:rsidRDefault="00805AD1" w:rsidP="00A5030D">
      <w:pPr>
        <w:spacing w:line="280" w:lineRule="exact"/>
        <w:rPr>
          <w:sz w:val="30"/>
          <w:szCs w:val="30"/>
        </w:rPr>
      </w:pPr>
    </w:p>
    <w:p w:rsidR="00805AD1" w:rsidRDefault="00805AD1" w:rsidP="00A5030D">
      <w:pPr>
        <w:spacing w:line="280" w:lineRule="exact"/>
        <w:rPr>
          <w:sz w:val="30"/>
          <w:szCs w:val="30"/>
        </w:rPr>
      </w:pPr>
    </w:p>
    <w:p w:rsidR="00805AD1" w:rsidRDefault="00805AD1" w:rsidP="00805AD1">
      <w:pPr>
        <w:spacing w:line="280" w:lineRule="exact"/>
        <w:rPr>
          <w:sz w:val="30"/>
          <w:szCs w:val="30"/>
        </w:rPr>
      </w:pP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УТВЕРЖДЕНО  </w:t>
      </w: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Решение </w:t>
      </w: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Костюковичского районного</w:t>
      </w:r>
    </w:p>
    <w:p w:rsidR="00805AD1" w:rsidRDefault="00805AD1" w:rsidP="00805AD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Совета депутатов</w:t>
      </w:r>
    </w:p>
    <w:p w:rsidR="00805AD1" w:rsidRDefault="00805AD1" w:rsidP="00805AD1">
      <w:pPr>
        <w:tabs>
          <w:tab w:val="left" w:pos="5832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  <w:r w:rsidR="004F2E46">
        <w:rPr>
          <w:sz w:val="30"/>
          <w:szCs w:val="30"/>
        </w:rPr>
        <w:t>30.03.20</w:t>
      </w:r>
      <w:r w:rsidR="00B524BB">
        <w:rPr>
          <w:sz w:val="30"/>
          <w:szCs w:val="30"/>
        </w:rPr>
        <w:t>20</w:t>
      </w:r>
      <w:r>
        <w:rPr>
          <w:sz w:val="30"/>
          <w:szCs w:val="30"/>
        </w:rPr>
        <w:t>_№</w:t>
      </w:r>
      <w:r w:rsidR="004F2E46">
        <w:rPr>
          <w:sz w:val="30"/>
          <w:szCs w:val="30"/>
        </w:rPr>
        <w:t>17-3</w:t>
      </w:r>
      <w:r>
        <w:rPr>
          <w:sz w:val="30"/>
          <w:szCs w:val="30"/>
        </w:rPr>
        <w:t>_____</w:t>
      </w:r>
    </w:p>
    <w:p w:rsidR="00805AD1" w:rsidRDefault="00805AD1" w:rsidP="00805AD1">
      <w:pPr>
        <w:tabs>
          <w:tab w:val="left" w:pos="4536"/>
          <w:tab w:val="left" w:pos="5832"/>
          <w:tab w:val="left" w:pos="6237"/>
        </w:tabs>
        <w:spacing w:line="280" w:lineRule="exact"/>
        <w:ind w:hanging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ОТЧЕТ </w:t>
      </w:r>
    </w:p>
    <w:p w:rsidR="00805AD1" w:rsidRDefault="00805AD1" w:rsidP="00805AD1">
      <w:pPr>
        <w:tabs>
          <w:tab w:val="left" w:pos="4335"/>
        </w:tabs>
        <w:spacing w:line="280" w:lineRule="exact"/>
        <w:ind w:hanging="284"/>
        <w:rPr>
          <w:sz w:val="30"/>
          <w:szCs w:val="30"/>
        </w:rPr>
      </w:pPr>
      <w:r>
        <w:rPr>
          <w:sz w:val="30"/>
          <w:szCs w:val="30"/>
        </w:rPr>
        <w:t>об исполнении районного бюджета за 201</w:t>
      </w:r>
      <w:r w:rsidRPr="006E7736">
        <w:rPr>
          <w:sz w:val="30"/>
          <w:szCs w:val="30"/>
        </w:rPr>
        <w:t>9</w:t>
      </w:r>
      <w:r>
        <w:rPr>
          <w:sz w:val="30"/>
          <w:szCs w:val="30"/>
        </w:rPr>
        <w:t xml:space="preserve"> год</w:t>
      </w:r>
    </w:p>
    <w:p w:rsidR="00805AD1" w:rsidRDefault="00805AD1" w:rsidP="00805AD1">
      <w:pPr>
        <w:tabs>
          <w:tab w:val="left" w:pos="433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(рублей)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2411"/>
        <w:gridCol w:w="425"/>
        <w:gridCol w:w="425"/>
        <w:gridCol w:w="425"/>
        <w:gridCol w:w="567"/>
        <w:gridCol w:w="567"/>
        <w:gridCol w:w="1701"/>
        <w:gridCol w:w="1701"/>
        <w:gridCol w:w="1843"/>
      </w:tblGrid>
      <w:tr w:rsidR="00805AD1" w:rsidRPr="00864679" w:rsidTr="00B524BB">
        <w:trPr>
          <w:cantSplit/>
          <w:trHeight w:val="1577"/>
        </w:trPr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Доходы</w:t>
            </w: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25" w:type="dxa"/>
            <w:textDirection w:val="btLr"/>
          </w:tcPr>
          <w:p w:rsidR="00805AD1" w:rsidRPr="00864679" w:rsidRDefault="00805AD1" w:rsidP="00B524BB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Группа</w:t>
            </w:r>
          </w:p>
        </w:tc>
        <w:tc>
          <w:tcPr>
            <w:tcW w:w="425" w:type="dxa"/>
            <w:textDirection w:val="btLr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Подгруппа</w:t>
            </w:r>
          </w:p>
        </w:tc>
        <w:tc>
          <w:tcPr>
            <w:tcW w:w="425" w:type="dxa"/>
            <w:textDirection w:val="btLr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Вид</w:t>
            </w:r>
          </w:p>
        </w:tc>
        <w:tc>
          <w:tcPr>
            <w:tcW w:w="567" w:type="dxa"/>
            <w:textDirection w:val="btLr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Утверждено по  бюджету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 и  дополнений</w:t>
            </w:r>
          </w:p>
        </w:tc>
        <w:tc>
          <w:tcPr>
            <w:tcW w:w="1843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Исполнено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864679">
              <w:rPr>
                <w:sz w:val="26"/>
                <w:szCs w:val="26"/>
              </w:rPr>
              <w:t>9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5 502 146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</w:t>
            </w:r>
            <w:r>
              <w:rPr>
                <w:sz w:val="26"/>
                <w:szCs w:val="26"/>
                <w:lang w:val="en-US"/>
              </w:rPr>
              <w:t>150 496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13 221 836,36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доходы  и  прибыль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  <w:lang w:val="en-US"/>
              </w:rPr>
              <w:t>477 061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7 224 146,00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7 233 997,91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 доходы, уплачиваемые физическими  лицами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  <w:lang w:val="en-US"/>
              </w:rPr>
              <w:t>340 398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6 606 146,00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6 614 999,86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 налог с  физических  лиц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 w:rsidRPr="00C62221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  <w:lang w:val="en-US"/>
              </w:rPr>
              <w:t>340 398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C6222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6 606 146,00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6 614 999,86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доходы и  прибыль, уплачиваемые организациями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136 663,00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618 000,00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618 998,05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 на  прибыль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136 663,00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618 000,00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618 998,05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собственность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</w:t>
            </w:r>
            <w:r>
              <w:rPr>
                <w:sz w:val="26"/>
                <w:szCs w:val="26"/>
                <w:lang w:val="en-US"/>
              </w:rPr>
              <w:t>92 218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1 535 158,00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1 545 437,14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недвижимое имущество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479 417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335 745,00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335 747,32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 налог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479 417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335 745,00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335 747,32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остаточную  стоимость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12 </w:t>
            </w:r>
            <w:r>
              <w:rPr>
                <w:sz w:val="26"/>
                <w:szCs w:val="26"/>
                <w:lang w:val="en-US"/>
              </w:rPr>
              <w:t>801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1 199 413,00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1 209 689,82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 на  недвижимость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  <w:lang w:val="en-US"/>
              </w:rPr>
              <w:t>801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1 199 413,00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1 209 689,82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на  товары (работы, услуги)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4 366 362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4 312 652,00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4 363 762,93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Налоги  от  выручки от реализации товаров (работ,  услуг) 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B524BB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  <w:lang w:val="en-US"/>
              </w:rPr>
              <w:t>965 874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3 847 420,00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3 898 392,50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 на  добавленную  стоимость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  <w:lang w:val="en-US"/>
              </w:rPr>
              <w:t>964 320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2 860 835,00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2 910 058,68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 налоги от  </w:t>
            </w:r>
            <w:r>
              <w:rPr>
                <w:sz w:val="26"/>
                <w:szCs w:val="26"/>
              </w:rPr>
              <w:lastRenderedPageBreak/>
              <w:t>выручки  от  реализации товаров  (работ,  услуг)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1 001 554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986 585,00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988 333,82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 и  сборы на  отдельные  виды  деятельности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1 600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7 549,43</w:t>
            </w:r>
          </w:p>
        </w:tc>
      </w:tr>
      <w:tr w:rsidR="00805AD1" w:rsidRPr="00864679" w:rsidTr="00805AD1">
        <w:tc>
          <w:tcPr>
            <w:tcW w:w="2411" w:type="dxa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 и  сборы на  отдельные  виды  деятельности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1 600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7 549,43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  <w:lang w:val="en-US"/>
              </w:rPr>
              <w:t>8 888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457 732,00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457 821,00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1 690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1 543,00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1 543,91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19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  <w:lang w:val="en-US"/>
              </w:rPr>
              <w:t>226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3 257,00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3 293,00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  <w:lang w:val="en-US"/>
              </w:rPr>
              <w:t>5 972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452 932,00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452 984,09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66 505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78 540,00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78 638,38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66 505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78 540,00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78 638,38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66 505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78 540,00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78 962,38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налоги, сборы (пошлины) и другие 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-324,00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1 896 055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2 292 229,75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2 408 164,21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118 744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355 579,00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360 257,58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46 306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57 347,00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57 685,31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Проценты за </w:t>
            </w:r>
            <w:r w:rsidRPr="00017D9C">
              <w:rPr>
                <w:sz w:val="26"/>
                <w:szCs w:val="26"/>
              </w:rPr>
              <w:lastRenderedPageBreak/>
              <w:t>пользование денежными средствами бюджетов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38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6 306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57 347,00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57 685,31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72 438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298 232,00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302 572,27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39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72 438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298 232,00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302 572,27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</w:t>
            </w:r>
            <w:r>
              <w:rPr>
                <w:sz w:val="26"/>
                <w:szCs w:val="26"/>
                <w:lang w:val="en-US"/>
              </w:rPr>
              <w:t>2 682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1 452 186,20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1 461 725,81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80 031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107 695,60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108 639,71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23 415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50 454,60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50 837,31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56 616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57 241,00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57 802,40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12 858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1 005 205,60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1 010 221,84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45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  <w:lang w:val="en-US"/>
              </w:rPr>
              <w:t>657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2 505,24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Компенсации  расходов государства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46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10 201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1 002 700,60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1 007 716,60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Доходы от реализации государственного имущества, кроме </w:t>
            </w:r>
            <w:r w:rsidRPr="00017D9C">
              <w:rPr>
                <w:sz w:val="26"/>
                <w:szCs w:val="26"/>
              </w:rPr>
              <w:lastRenderedPageBreak/>
              <w:t>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329 793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339 285,00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342 826,01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47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327 284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339 267,00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342 807,57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от имущества, конфискованного и иным способом обращенного в доход государства 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2 509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18,44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163 108,00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114 116,00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115 415,31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163 108,00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114 116,00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115 415,31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51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163 108,00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114 116,00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115 415,31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291 521,00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370 348,55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470 765,51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291 521,00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370 348,55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470 765,51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Возмещение потерь, вреда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52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13 778,00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44 122,00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44 122,05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Добровольные  взносы (перечисления)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189 841,13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189 841,13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277 743,00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136 385,42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236 802,33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18 419 541,00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21 911 782,63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21 895 339,81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БЕЗВОЗМЕЗДНЫЕ ПОСТУПЛЕНИЯ ОТ ДРУГИХ БЮДЖЕТОВ БЮДЖЕТНОЙ СИСТЕМЫ РЕСПУБЛИКИ  БЕЛАРУСЬ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18 419 541,00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21 911 782,63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21 895 339,81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Текущие </w:t>
            </w:r>
            <w:r w:rsidRPr="00017D9C">
              <w:rPr>
                <w:sz w:val="26"/>
                <w:szCs w:val="26"/>
              </w:rPr>
              <w:lastRenderedPageBreak/>
              <w:t>безвозмездные поступления от других бюджетов Бюджетной  системы  Республики  Беларусь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18 201 541,00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20 869 308,00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20 886 460,21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18 103 180,00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17 993 701,00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17 993 701,00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Субвенции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56 995,00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60 295,00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57 447,21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Субвенции  на  финансирование расходов по  преодолению последствий катастрофы  на  Чернобыльской  АЭС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46 995,00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39 995,00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37 150,21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 xml:space="preserve">Субвенции  на  финансирование  расходов по индексированным жилищным  квотам (именным приватизационным чекам «Жилье»)  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61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20 300,00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20 297,00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межбюджетные  трансферты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41 366,00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2 815 312,00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2 815 312,00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 межбюджетные  трансферты из  вышестоящего бюджета  нижестоящему бюджету 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41 366,00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2 735 312,00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2 735 312,00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80 000,00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80 000,00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Капитальные безвозмездные поступления от  других  бюджетов бюджетной  системы Республики  </w:t>
            </w:r>
            <w:r>
              <w:rPr>
                <w:sz w:val="26"/>
                <w:szCs w:val="26"/>
              </w:rPr>
              <w:lastRenderedPageBreak/>
              <w:t>Беларусь</w:t>
            </w:r>
          </w:p>
        </w:tc>
        <w:tc>
          <w:tcPr>
            <w:tcW w:w="425" w:type="dxa"/>
            <w:vAlign w:val="bottom"/>
          </w:tcPr>
          <w:p w:rsidR="00805AD1" w:rsidRPr="00180BE9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vAlign w:val="bottom"/>
          </w:tcPr>
          <w:p w:rsidR="00805AD1" w:rsidRPr="00180BE9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1 042 474,63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1 028 879,60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 межбюджетные  трансферты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1 042 474,63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1 028 879,60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 межбюджетные трансферты из  вышестоящего  бюджета  нижестоящему  бюджету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bottom"/>
          </w:tcPr>
          <w:p w:rsidR="00805AD1" w:rsidRPr="004653F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218 000,00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1 042 474,63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1 028 879,60</w:t>
            </w:r>
          </w:p>
        </w:tc>
      </w:tr>
      <w:tr w:rsidR="00805AD1" w:rsidRPr="00864679" w:rsidTr="00805AD1">
        <w:tc>
          <w:tcPr>
            <w:tcW w:w="2411" w:type="dxa"/>
            <w:vAlign w:val="bottom"/>
          </w:tcPr>
          <w:p w:rsidR="00805AD1" w:rsidRPr="00017D9C" w:rsidRDefault="00805AD1" w:rsidP="00805AD1">
            <w:pPr>
              <w:ind w:left="-108"/>
              <w:rPr>
                <w:sz w:val="26"/>
                <w:szCs w:val="26"/>
              </w:rPr>
            </w:pPr>
            <w:r w:rsidRPr="00017D9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805AD1" w:rsidRPr="00017D9C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Pr="00017D9C" w:rsidRDefault="00805AD1" w:rsidP="00805AD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35 817 742,00</w:t>
            </w:r>
          </w:p>
        </w:tc>
        <w:tc>
          <w:tcPr>
            <w:tcW w:w="1701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37 354 508,38</w:t>
            </w:r>
          </w:p>
        </w:tc>
        <w:tc>
          <w:tcPr>
            <w:tcW w:w="1843" w:type="dxa"/>
            <w:vAlign w:val="bottom"/>
          </w:tcPr>
          <w:p w:rsidR="00805AD1" w:rsidRPr="00864679" w:rsidRDefault="00805AD1" w:rsidP="00805AD1">
            <w:pPr>
              <w:tabs>
                <w:tab w:val="left" w:pos="4335"/>
              </w:tabs>
              <w:spacing w:line="28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37 525 340,38</w:t>
            </w:r>
          </w:p>
        </w:tc>
      </w:tr>
    </w:tbl>
    <w:p w:rsidR="00805AD1" w:rsidRDefault="00805AD1" w:rsidP="00805AD1">
      <w:pPr>
        <w:tabs>
          <w:tab w:val="left" w:pos="4335"/>
        </w:tabs>
        <w:spacing w:line="280" w:lineRule="exact"/>
        <w:rPr>
          <w:sz w:val="26"/>
          <w:szCs w:val="26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2552"/>
        <w:gridCol w:w="709"/>
        <w:gridCol w:w="709"/>
        <w:gridCol w:w="709"/>
        <w:gridCol w:w="1842"/>
        <w:gridCol w:w="1701"/>
        <w:gridCol w:w="1843"/>
      </w:tblGrid>
      <w:tr w:rsidR="00805AD1" w:rsidTr="00805AD1">
        <w:trPr>
          <w:cantSplit/>
          <w:trHeight w:val="1547"/>
        </w:trPr>
        <w:tc>
          <w:tcPr>
            <w:tcW w:w="2552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709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</w:t>
            </w: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бюджету</w:t>
            </w:r>
          </w:p>
        </w:tc>
        <w:tc>
          <w:tcPr>
            <w:tcW w:w="1701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 изменений  и дополнений</w:t>
            </w:r>
          </w:p>
        </w:tc>
        <w:tc>
          <w:tcPr>
            <w:tcW w:w="1843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805AD1" w:rsidTr="00805AD1">
        <w:tc>
          <w:tcPr>
            <w:tcW w:w="2552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05AD1" w:rsidTr="00805AD1">
        <w:trPr>
          <w:trHeight w:val="1233"/>
        </w:trPr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2 303 741,00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2 757 667,16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2 757 567,84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1 828 791,00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1 914 529,88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1 914 430,56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1 815 357,00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1 896 360,58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1 896 261,26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jc w:val="both"/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iCs/>
                <w:sz w:val="26"/>
                <w:szCs w:val="26"/>
              </w:rPr>
            </w:pPr>
            <w:r w:rsidRPr="00197AB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iCs/>
                <w:sz w:val="26"/>
                <w:szCs w:val="26"/>
              </w:rPr>
            </w:pPr>
            <w:r w:rsidRPr="00197AB6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jc w:val="center"/>
              <w:rPr>
                <w:iCs/>
                <w:sz w:val="26"/>
                <w:szCs w:val="26"/>
              </w:rPr>
            </w:pPr>
            <w:r w:rsidRPr="00197AB6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13 434,00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18 169,30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18 169,30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Обслуживание  государственного  долга Республики  Беларусь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4 289,00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5 366,11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5 366,11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Обслуживание  долга  органов  местного управления  и  самоуправления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4 289,00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5 366,11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5 366,11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117 873,00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Фонд финансирования расходов, связанных со  стихийными бедствиями, авариями и  катастрофами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32 775,00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lastRenderedPageBreak/>
              <w:t>Резервные  фонды местных исполнительных и  распорядительных органов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85 098,00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Другая  общегосударственная деятельность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83 053,00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75 531,11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75 531,11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83 053,00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75 531,11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75 531,11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269 735,00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762 240,06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762 240,06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 бюджетам других  уровней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269 735,00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762 240,06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762 240,06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4 591,22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4 591,22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мобилизационной  подготовки и  мобилизации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6 000,00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4 591,22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4 591,22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СУДЕБНАЯ  ВЛАСТЬ, ПРАВООХРАНИТЕЛЬНАЯ ДЕЯТЕЛЬНОСТЬ И  ОБЕСПЕЧЕНИЕ  БЕЗОПАСНОСТИ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32 662,98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32 662,98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Предупреждение и  ликвидация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32 662,98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32 662,98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2 374 143,00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2 378 027,52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2 376 999,20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Сельское хозяйство, рыбохозяйственная   деятельность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1 804 550,00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1 786 705,72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1 785 742,76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322 877,00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319 341,23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319 242,46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сельскохозяйственного производства,  рыбоводства и  переработки сельскохозяйственн</w:t>
            </w:r>
            <w:r>
              <w:rPr>
                <w:sz w:val="26"/>
                <w:szCs w:val="26"/>
              </w:rPr>
              <w:lastRenderedPageBreak/>
              <w:t>ой продукции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04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1 479 273,00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1 465 120,00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1 464 255,81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Default="00805AD1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Прочие вопросы в  области  сельского хозяйства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02 </w:t>
            </w:r>
          </w:p>
        </w:tc>
        <w:tc>
          <w:tcPr>
            <w:tcW w:w="709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vAlign w:val="bottom"/>
          </w:tcPr>
          <w:p w:rsidR="00805AD1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2 244,49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2 244,49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306 392,00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306 392,00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306 392,00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306 392,00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306 392,00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306 392,00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252 745,00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272 745,00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272 745,00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10 456,00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12 184,80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12 119,44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2 988,00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3 222,80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3 222,80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vAlign w:val="bottom"/>
          </w:tcPr>
          <w:p w:rsidR="00805AD1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7 468,00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8 962,00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8 896,64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34 571,11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34 570,59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Охрана  природной  среды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34 571,11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34 570,59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3 319 655,00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4 738 750,63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4 738 748,28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484 711,00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484 711,00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Жилищно - коммунальное хозяйство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2 300 878,00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2 495 506,66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2 495 506,66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654 343,00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1 192 701,21 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1 192 699,30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364 434,00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565 831,76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565 831,32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8 406 449,00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8 725 322,55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8 724 458,25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8 406 449,00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8 725 322,55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8 724 458,25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 xml:space="preserve">ФИЗИЧЕСКАЯ КУЛЬТУРА, СПОРТ,    КУЛЬТУРА 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197AB6">
              <w:rPr>
                <w:bCs/>
                <w:iCs/>
                <w:sz w:val="26"/>
                <w:szCs w:val="26"/>
              </w:rPr>
              <w:t xml:space="preserve">И </w:t>
            </w:r>
            <w:r w:rsidRPr="00197AB6">
              <w:rPr>
                <w:bCs/>
                <w:iCs/>
                <w:sz w:val="26"/>
                <w:szCs w:val="26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2 069 933,00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2 036 486,47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2 036 299,20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719 910,00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627 290,54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627 193,28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719 910,00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627 290,54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627 193,28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1 350 023,00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1 409 195,93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1 409 105,92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1 219 124,00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1 274 455,98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1 274 365,97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 xml:space="preserve">Прочие вопросы в области культуры 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130 899,00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134 739,95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134 739,95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 w:rsidRPr="00197AB6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15 276 665,00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15 194 761,91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15 190 587,53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3 816 198,00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3 925 197,97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3 925 197,13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9 567 236,00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9 376 478,80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9 372 899,61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Дополнительное образование детей  и  молодежи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1 159 196,00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1 130 087,42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1 130 069,45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Другие  вопросы в области образования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734 035,00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762 997,72 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762 421,34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bCs/>
                <w:iCs/>
                <w:sz w:val="26"/>
                <w:szCs w:val="26"/>
              </w:rPr>
            </w:pPr>
            <w:r w:rsidRPr="00197AB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2 236 956,00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2 170 415,80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2 158 156,36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1 599 664,00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1 594 251,03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1 594 251,03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3 917,00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3 269,96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3 269,96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70 360,02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60 946,30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598 375,00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502 534,79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499 689,07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 w:rsidRPr="00197AB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805AD1" w:rsidRPr="00197AB6" w:rsidRDefault="00805AD1" w:rsidP="00805A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35 998 542,00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38 073 257,35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38 054 641,45</w:t>
            </w:r>
          </w:p>
        </w:tc>
      </w:tr>
      <w:tr w:rsidR="00805AD1" w:rsidTr="00805AD1">
        <w:tc>
          <w:tcPr>
            <w:tcW w:w="2552" w:type="dxa"/>
            <w:vAlign w:val="center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 (+), дефицит (-)</w:t>
            </w: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805AD1" w:rsidRPr="00197AB6" w:rsidRDefault="00805AD1" w:rsidP="00805AD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805AD1" w:rsidRDefault="00805AD1" w:rsidP="00805AD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-180 800,00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-718 748,97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-529 301,07</w:t>
            </w:r>
          </w:p>
        </w:tc>
      </w:tr>
    </w:tbl>
    <w:p w:rsidR="00805AD1" w:rsidRDefault="00805AD1" w:rsidP="00805AD1">
      <w:pPr>
        <w:tabs>
          <w:tab w:val="left" w:pos="4335"/>
        </w:tabs>
        <w:spacing w:line="280" w:lineRule="exact"/>
        <w:rPr>
          <w:sz w:val="26"/>
          <w:szCs w:val="26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2694"/>
        <w:gridCol w:w="425"/>
        <w:gridCol w:w="567"/>
        <w:gridCol w:w="567"/>
        <w:gridCol w:w="567"/>
        <w:gridCol w:w="1701"/>
        <w:gridCol w:w="1701"/>
        <w:gridCol w:w="1843"/>
      </w:tblGrid>
      <w:tr w:rsidR="00805AD1" w:rsidTr="00805AD1">
        <w:trPr>
          <w:cantSplit/>
          <w:trHeight w:val="1948"/>
        </w:trPr>
        <w:tc>
          <w:tcPr>
            <w:tcW w:w="2694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Направления использования профицита  районного  бюджета</w:t>
            </w:r>
          </w:p>
        </w:tc>
        <w:tc>
          <w:tcPr>
            <w:tcW w:w="425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567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</w:tc>
        <w:tc>
          <w:tcPr>
            <w:tcW w:w="567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 источника</w:t>
            </w:r>
          </w:p>
        </w:tc>
        <w:tc>
          <w:tcPr>
            <w:tcW w:w="567" w:type="dxa"/>
            <w:textDirection w:val="tbRl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Детализация</w:t>
            </w:r>
          </w:p>
        </w:tc>
        <w:tc>
          <w:tcPr>
            <w:tcW w:w="1701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 по  бюджету</w:t>
            </w:r>
          </w:p>
        </w:tc>
        <w:tc>
          <w:tcPr>
            <w:tcW w:w="1701" w:type="dxa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Внесено изменений и  дополнений</w:t>
            </w:r>
          </w:p>
        </w:tc>
        <w:tc>
          <w:tcPr>
            <w:tcW w:w="1843" w:type="dxa"/>
            <w:vAlign w:val="center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180 800,00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718 748,97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529 301,07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180 800,00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718 748,97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529 301,07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Источники, 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получаемые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от  банков, иных  юридических и  физических лиц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Ценные бумаги,  выпускаемые местными исполнительными и  распорядительными  органами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-119 200,00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- 119 200,00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222 040,00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222 040,00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-222 040,00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-222 040,00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 бюджета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AA7C09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836 90</w:t>
            </w:r>
            <w:r w:rsidR="00AA7C0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,23 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647 457,33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Остатки на  начало отчетного  периода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1 528 645,75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1 528 645,75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Остатки  на  конец  отчетного  периода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691 740,52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881 188,42</w:t>
            </w: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Операции по гарантиям Правительства Республики Беларусь,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местных  исполнительных  и  распорядительных  органов   по  кредитам  банков  Республики Беларусь  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Платежи Правительства Республики Беларусь,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местных  исполнительных  и  распорядительных  органов в  качестве гаранта по 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погашению и обслуживанию 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кредитов, выданных банками Республики Беларусь</w:t>
            </w:r>
          </w:p>
        </w:tc>
        <w:tc>
          <w:tcPr>
            <w:tcW w:w="425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-15 000,00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-15 000,00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rPr>
          <w:trHeight w:val="2134"/>
        </w:trPr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Возврат сумм, выплаченных Правительством Республики Беларусь,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местными  исполнительными и  распорядительными  органами в  счет   выполнения   гарантий   по  кредитам</w:t>
            </w: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, выданным банками Республики Беларусь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97AB6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Pr="00197AB6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15 000,00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</w:p>
        </w:tc>
      </w:tr>
      <w:tr w:rsidR="00805AD1" w:rsidTr="00805AD1">
        <w:trPr>
          <w:trHeight w:val="635"/>
        </w:trPr>
        <w:tc>
          <w:tcPr>
            <w:tcW w:w="2694" w:type="dxa"/>
            <w:vAlign w:val="bottom"/>
          </w:tcPr>
          <w:p w:rsidR="00805AD1" w:rsidRPr="00197AB6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300 000,00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1 043,74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1 043,74</w:t>
            </w:r>
          </w:p>
        </w:tc>
      </w:tr>
      <w:tr w:rsidR="00805AD1" w:rsidTr="00805AD1">
        <w:trPr>
          <w:trHeight w:val="431"/>
        </w:trPr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Возврат средств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300 000,00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1 043,74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1 043,74</w:t>
            </w:r>
          </w:p>
        </w:tc>
      </w:tr>
      <w:tr w:rsidR="00805AD1" w:rsidTr="00805AD1">
        <w:trPr>
          <w:trHeight w:val="431"/>
        </w:trPr>
        <w:tc>
          <w:tcPr>
            <w:tcW w:w="2694" w:type="dxa"/>
            <w:vAlign w:val="bottom"/>
          </w:tcPr>
          <w:p w:rsidR="00805AD1" w:rsidRDefault="00805AD1" w:rsidP="00805AD1">
            <w:pPr>
              <w:ind w:left="-108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Возврат других бюджетных займов и иных средств на возвратной основе внутри страны (за исключением возвращаемых в фонд  национального развития и инновационные фонды)</w:t>
            </w:r>
          </w:p>
        </w:tc>
        <w:tc>
          <w:tcPr>
            <w:tcW w:w="425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300 000,00</w:t>
            </w:r>
          </w:p>
        </w:tc>
        <w:tc>
          <w:tcPr>
            <w:tcW w:w="1701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1 043,74</w:t>
            </w:r>
          </w:p>
        </w:tc>
        <w:tc>
          <w:tcPr>
            <w:tcW w:w="1843" w:type="dxa"/>
            <w:vAlign w:val="bottom"/>
          </w:tcPr>
          <w:p w:rsidR="00805AD1" w:rsidRDefault="00805AD1" w:rsidP="00805AD1">
            <w:pPr>
              <w:tabs>
                <w:tab w:val="left" w:pos="433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1 043,74</w:t>
            </w:r>
          </w:p>
        </w:tc>
      </w:tr>
    </w:tbl>
    <w:p w:rsidR="00805AD1" w:rsidRPr="00864679" w:rsidRDefault="00805AD1" w:rsidP="00805AD1">
      <w:pPr>
        <w:tabs>
          <w:tab w:val="left" w:pos="4335"/>
        </w:tabs>
        <w:spacing w:line="280" w:lineRule="exact"/>
        <w:rPr>
          <w:sz w:val="26"/>
          <w:szCs w:val="26"/>
        </w:rPr>
      </w:pPr>
    </w:p>
    <w:p w:rsidR="00805AD1" w:rsidRDefault="00805AD1" w:rsidP="00805AD1"/>
    <w:p w:rsidR="00197AB6" w:rsidRPr="00864679" w:rsidRDefault="0096283C" w:rsidP="00A5030D">
      <w:pPr>
        <w:spacing w:line="280" w:lineRule="exact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                                     </w:t>
      </w:r>
      <w:bookmarkStart w:id="0" w:name="_GoBack"/>
      <w:bookmarkEnd w:id="0"/>
    </w:p>
    <w:sectPr w:rsidR="00197AB6" w:rsidRPr="00864679" w:rsidSect="00A30798">
      <w:headerReference w:type="default" r:id="rId9"/>
      <w:headerReference w:type="first" r:id="rId10"/>
      <w:pgSz w:w="11906" w:h="16838"/>
      <w:pgMar w:top="142" w:right="284" w:bottom="1134" w:left="1276" w:header="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6D" w:rsidRDefault="007C5D6D" w:rsidP="0096283C">
      <w:r>
        <w:separator/>
      </w:r>
    </w:p>
  </w:endnote>
  <w:endnote w:type="continuationSeparator" w:id="0">
    <w:p w:rsidR="007C5D6D" w:rsidRDefault="007C5D6D" w:rsidP="0096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6D" w:rsidRDefault="007C5D6D" w:rsidP="0096283C">
      <w:r>
        <w:separator/>
      </w:r>
    </w:p>
  </w:footnote>
  <w:footnote w:type="continuationSeparator" w:id="0">
    <w:p w:rsidR="007C5D6D" w:rsidRDefault="007C5D6D" w:rsidP="00962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75558"/>
      <w:docPartObj>
        <w:docPartGallery w:val="Page Numbers (Top of Page)"/>
        <w:docPartUnique/>
      </w:docPartObj>
    </w:sdtPr>
    <w:sdtContent>
      <w:p w:rsidR="00805AD1" w:rsidRDefault="00805AD1">
        <w:pPr>
          <w:pStyle w:val="a7"/>
          <w:jc w:val="center"/>
        </w:pPr>
      </w:p>
      <w:p w:rsidR="00805AD1" w:rsidRDefault="00746510">
        <w:pPr>
          <w:pStyle w:val="a7"/>
          <w:jc w:val="center"/>
        </w:pPr>
        <w:r>
          <w:fldChar w:fldCharType="begin"/>
        </w:r>
        <w:r w:rsidR="00805AD1">
          <w:instrText>PAGE   \* MERGEFORMAT</w:instrText>
        </w:r>
        <w:r>
          <w:fldChar w:fldCharType="separate"/>
        </w:r>
        <w:r w:rsidR="00BB2669">
          <w:rPr>
            <w:noProof/>
          </w:rPr>
          <w:t>2</w:t>
        </w:r>
        <w:r>
          <w:fldChar w:fldCharType="end"/>
        </w:r>
      </w:p>
    </w:sdtContent>
  </w:sdt>
  <w:p w:rsidR="00805AD1" w:rsidRDefault="00805A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D1" w:rsidRDefault="00805AD1">
    <w:pPr>
      <w:pStyle w:val="a7"/>
    </w:pPr>
  </w:p>
  <w:p w:rsidR="00805AD1" w:rsidRDefault="00805A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08B"/>
    <w:multiLevelType w:val="hybridMultilevel"/>
    <w:tmpl w:val="AD3C525C"/>
    <w:lvl w:ilvl="0" w:tplc="0FB625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7029F"/>
    <w:rsid w:val="00003F42"/>
    <w:rsid w:val="00011716"/>
    <w:rsid w:val="00017D9C"/>
    <w:rsid w:val="00024C70"/>
    <w:rsid w:val="00027331"/>
    <w:rsid w:val="000278F6"/>
    <w:rsid w:val="00054EC8"/>
    <w:rsid w:val="00056F6D"/>
    <w:rsid w:val="00057E94"/>
    <w:rsid w:val="00060653"/>
    <w:rsid w:val="00065EE7"/>
    <w:rsid w:val="0008229A"/>
    <w:rsid w:val="00083621"/>
    <w:rsid w:val="00097DD9"/>
    <w:rsid w:val="000C1C30"/>
    <w:rsid w:val="000D21A6"/>
    <w:rsid w:val="000E79FF"/>
    <w:rsid w:val="0010130F"/>
    <w:rsid w:val="00102947"/>
    <w:rsid w:val="00106980"/>
    <w:rsid w:val="001117CF"/>
    <w:rsid w:val="00114B04"/>
    <w:rsid w:val="00121C1C"/>
    <w:rsid w:val="00127C0D"/>
    <w:rsid w:val="00152D7D"/>
    <w:rsid w:val="0016342A"/>
    <w:rsid w:val="001648BE"/>
    <w:rsid w:val="00167E7C"/>
    <w:rsid w:val="00180BE9"/>
    <w:rsid w:val="00181DA0"/>
    <w:rsid w:val="00186AE1"/>
    <w:rsid w:val="00197AB6"/>
    <w:rsid w:val="001B1F01"/>
    <w:rsid w:val="001B3DFF"/>
    <w:rsid w:val="001B5995"/>
    <w:rsid w:val="001C0F9A"/>
    <w:rsid w:val="001C3E4E"/>
    <w:rsid w:val="001E3612"/>
    <w:rsid w:val="001E4925"/>
    <w:rsid w:val="00203417"/>
    <w:rsid w:val="00224F16"/>
    <w:rsid w:val="00235B82"/>
    <w:rsid w:val="0025730B"/>
    <w:rsid w:val="0029161F"/>
    <w:rsid w:val="002A40C4"/>
    <w:rsid w:val="002C0679"/>
    <w:rsid w:val="002D12E7"/>
    <w:rsid w:val="002E3CE7"/>
    <w:rsid w:val="002F0F59"/>
    <w:rsid w:val="00302379"/>
    <w:rsid w:val="003048E0"/>
    <w:rsid w:val="00317E64"/>
    <w:rsid w:val="00325C7E"/>
    <w:rsid w:val="00330F1A"/>
    <w:rsid w:val="003416C9"/>
    <w:rsid w:val="00341DBC"/>
    <w:rsid w:val="003517E4"/>
    <w:rsid w:val="003656D8"/>
    <w:rsid w:val="00373CFA"/>
    <w:rsid w:val="00375FD9"/>
    <w:rsid w:val="00382B6F"/>
    <w:rsid w:val="00392099"/>
    <w:rsid w:val="003B183A"/>
    <w:rsid w:val="003B2C32"/>
    <w:rsid w:val="003D3D8C"/>
    <w:rsid w:val="003D4E44"/>
    <w:rsid w:val="003F4955"/>
    <w:rsid w:val="00403C65"/>
    <w:rsid w:val="004108B5"/>
    <w:rsid w:val="00414DAB"/>
    <w:rsid w:val="00420688"/>
    <w:rsid w:val="00421ECC"/>
    <w:rsid w:val="004423C4"/>
    <w:rsid w:val="004503A0"/>
    <w:rsid w:val="004505FE"/>
    <w:rsid w:val="004653F6"/>
    <w:rsid w:val="0047367F"/>
    <w:rsid w:val="004B2F3D"/>
    <w:rsid w:val="004B34DA"/>
    <w:rsid w:val="004C35F3"/>
    <w:rsid w:val="004F2E46"/>
    <w:rsid w:val="005166D0"/>
    <w:rsid w:val="00533159"/>
    <w:rsid w:val="00550281"/>
    <w:rsid w:val="00554407"/>
    <w:rsid w:val="00565718"/>
    <w:rsid w:val="0057029F"/>
    <w:rsid w:val="005744E1"/>
    <w:rsid w:val="00576923"/>
    <w:rsid w:val="00585098"/>
    <w:rsid w:val="005872B6"/>
    <w:rsid w:val="005901CE"/>
    <w:rsid w:val="005A0155"/>
    <w:rsid w:val="005A01A2"/>
    <w:rsid w:val="005D01BC"/>
    <w:rsid w:val="005F0273"/>
    <w:rsid w:val="005F687C"/>
    <w:rsid w:val="0060030E"/>
    <w:rsid w:val="0061252F"/>
    <w:rsid w:val="00613C97"/>
    <w:rsid w:val="006727E5"/>
    <w:rsid w:val="00690C8B"/>
    <w:rsid w:val="00694263"/>
    <w:rsid w:val="006A20CE"/>
    <w:rsid w:val="006A4251"/>
    <w:rsid w:val="006C21F6"/>
    <w:rsid w:val="006C6159"/>
    <w:rsid w:val="006D0273"/>
    <w:rsid w:val="006D12EE"/>
    <w:rsid w:val="006E2BD1"/>
    <w:rsid w:val="006E7B7A"/>
    <w:rsid w:val="00713A20"/>
    <w:rsid w:val="007150D9"/>
    <w:rsid w:val="00744BF8"/>
    <w:rsid w:val="00746510"/>
    <w:rsid w:val="00746B5A"/>
    <w:rsid w:val="0075202B"/>
    <w:rsid w:val="00752999"/>
    <w:rsid w:val="007748D6"/>
    <w:rsid w:val="0079042D"/>
    <w:rsid w:val="007C5D6D"/>
    <w:rsid w:val="007E236B"/>
    <w:rsid w:val="007E6D0F"/>
    <w:rsid w:val="007F0D17"/>
    <w:rsid w:val="00805AD1"/>
    <w:rsid w:val="00807070"/>
    <w:rsid w:val="0082515D"/>
    <w:rsid w:val="00831A49"/>
    <w:rsid w:val="00835A54"/>
    <w:rsid w:val="008513BB"/>
    <w:rsid w:val="00852292"/>
    <w:rsid w:val="00864679"/>
    <w:rsid w:val="00866245"/>
    <w:rsid w:val="008858CE"/>
    <w:rsid w:val="0089033B"/>
    <w:rsid w:val="008C0F5E"/>
    <w:rsid w:val="008E0CD9"/>
    <w:rsid w:val="008F50A3"/>
    <w:rsid w:val="00902DA5"/>
    <w:rsid w:val="00910026"/>
    <w:rsid w:val="0091430E"/>
    <w:rsid w:val="0093169B"/>
    <w:rsid w:val="0096283C"/>
    <w:rsid w:val="00963B3A"/>
    <w:rsid w:val="009930EF"/>
    <w:rsid w:val="009A41E2"/>
    <w:rsid w:val="009C6B14"/>
    <w:rsid w:val="009D474B"/>
    <w:rsid w:val="009E2E46"/>
    <w:rsid w:val="00A30798"/>
    <w:rsid w:val="00A43DC6"/>
    <w:rsid w:val="00A5030D"/>
    <w:rsid w:val="00A5420F"/>
    <w:rsid w:val="00A72EBC"/>
    <w:rsid w:val="00A95D3B"/>
    <w:rsid w:val="00AA7C09"/>
    <w:rsid w:val="00AB0390"/>
    <w:rsid w:val="00AB134C"/>
    <w:rsid w:val="00AC4C6B"/>
    <w:rsid w:val="00AE0D5B"/>
    <w:rsid w:val="00AF2CD6"/>
    <w:rsid w:val="00AF509D"/>
    <w:rsid w:val="00B2299A"/>
    <w:rsid w:val="00B25F16"/>
    <w:rsid w:val="00B31BFB"/>
    <w:rsid w:val="00B524BB"/>
    <w:rsid w:val="00B54E8E"/>
    <w:rsid w:val="00B6658B"/>
    <w:rsid w:val="00B67860"/>
    <w:rsid w:val="00B90365"/>
    <w:rsid w:val="00BA7E1C"/>
    <w:rsid w:val="00BB2669"/>
    <w:rsid w:val="00BC54B1"/>
    <w:rsid w:val="00BC73A5"/>
    <w:rsid w:val="00BD5DA9"/>
    <w:rsid w:val="00BE1673"/>
    <w:rsid w:val="00BE754A"/>
    <w:rsid w:val="00BF0F6C"/>
    <w:rsid w:val="00BF3A6B"/>
    <w:rsid w:val="00BF725A"/>
    <w:rsid w:val="00C20392"/>
    <w:rsid w:val="00C31491"/>
    <w:rsid w:val="00C62221"/>
    <w:rsid w:val="00C63603"/>
    <w:rsid w:val="00C65612"/>
    <w:rsid w:val="00C74813"/>
    <w:rsid w:val="00C7698F"/>
    <w:rsid w:val="00C82096"/>
    <w:rsid w:val="00C84E38"/>
    <w:rsid w:val="00C95316"/>
    <w:rsid w:val="00CA3B6B"/>
    <w:rsid w:val="00CA41BB"/>
    <w:rsid w:val="00CA4701"/>
    <w:rsid w:val="00CA76E6"/>
    <w:rsid w:val="00CB13A8"/>
    <w:rsid w:val="00CB2E14"/>
    <w:rsid w:val="00CC7783"/>
    <w:rsid w:val="00CD6295"/>
    <w:rsid w:val="00CF73F0"/>
    <w:rsid w:val="00D016A1"/>
    <w:rsid w:val="00D06BAD"/>
    <w:rsid w:val="00D10E0F"/>
    <w:rsid w:val="00D130B4"/>
    <w:rsid w:val="00D2634C"/>
    <w:rsid w:val="00D35EEB"/>
    <w:rsid w:val="00D64C6A"/>
    <w:rsid w:val="00D8311A"/>
    <w:rsid w:val="00DA220F"/>
    <w:rsid w:val="00DB22AA"/>
    <w:rsid w:val="00DD2AFD"/>
    <w:rsid w:val="00DD71F1"/>
    <w:rsid w:val="00DE66C6"/>
    <w:rsid w:val="00DF65FC"/>
    <w:rsid w:val="00E00946"/>
    <w:rsid w:val="00E327C0"/>
    <w:rsid w:val="00E76F24"/>
    <w:rsid w:val="00E80BEA"/>
    <w:rsid w:val="00E92858"/>
    <w:rsid w:val="00EB46D2"/>
    <w:rsid w:val="00EB67AD"/>
    <w:rsid w:val="00EF7A53"/>
    <w:rsid w:val="00F007A3"/>
    <w:rsid w:val="00F21C64"/>
    <w:rsid w:val="00F24CD5"/>
    <w:rsid w:val="00F25318"/>
    <w:rsid w:val="00F4172B"/>
    <w:rsid w:val="00F61F14"/>
    <w:rsid w:val="00F644EE"/>
    <w:rsid w:val="00F67F4F"/>
    <w:rsid w:val="00F77B6E"/>
    <w:rsid w:val="00FB6BAB"/>
    <w:rsid w:val="00FC1BF1"/>
    <w:rsid w:val="00FD0ECB"/>
    <w:rsid w:val="00FD5E3F"/>
    <w:rsid w:val="00FE13A0"/>
    <w:rsid w:val="00FF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1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C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28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2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2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6CD7-947E-4AED-B586-9B1CBE15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svetlana.kazakova</dc:creator>
  <cp:lastModifiedBy>User</cp:lastModifiedBy>
  <cp:revision>2</cp:revision>
  <cp:lastPrinted>2020-04-01T08:23:00Z</cp:lastPrinted>
  <dcterms:created xsi:type="dcterms:W3CDTF">2020-04-29T13:16:00Z</dcterms:created>
  <dcterms:modified xsi:type="dcterms:W3CDTF">2020-04-29T13:16:00Z</dcterms:modified>
</cp:coreProperties>
</file>