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42" w:rsidRDefault="00CE4D42" w:rsidP="006E29FF">
      <w:pPr>
        <w:shd w:val="clear" w:color="auto" w:fill="FFFFFF"/>
        <w:jc w:val="center"/>
        <w:rPr>
          <w:b/>
          <w:sz w:val="34"/>
          <w:szCs w:val="34"/>
        </w:rPr>
      </w:pPr>
    </w:p>
    <w:p w:rsidR="00CE4D42" w:rsidRDefault="00CE4D42" w:rsidP="006E29FF">
      <w:pPr>
        <w:shd w:val="clear" w:color="auto" w:fill="FFFFFF"/>
        <w:jc w:val="center"/>
        <w:rPr>
          <w:b/>
          <w:sz w:val="34"/>
          <w:szCs w:val="34"/>
        </w:rPr>
      </w:pPr>
    </w:p>
    <w:p w:rsidR="006E29FF" w:rsidRPr="00665AA8" w:rsidRDefault="006E29FF" w:rsidP="006E29FF">
      <w:pPr>
        <w:shd w:val="clear" w:color="auto" w:fill="FFFFFF"/>
        <w:jc w:val="center"/>
        <w:rPr>
          <w:b/>
          <w:sz w:val="34"/>
          <w:szCs w:val="34"/>
        </w:rPr>
      </w:pPr>
      <w:r w:rsidRPr="00665AA8">
        <w:rPr>
          <w:b/>
          <w:sz w:val="34"/>
          <w:szCs w:val="34"/>
        </w:rPr>
        <w:t>ПЕРЕЧЕНЬ</w:t>
      </w:r>
    </w:p>
    <w:p w:rsidR="006E29FF" w:rsidRPr="00C62B71" w:rsidRDefault="006E29FF" w:rsidP="006E29FF">
      <w:pPr>
        <w:shd w:val="clear" w:color="auto" w:fill="FFFFFF"/>
        <w:jc w:val="center"/>
        <w:rPr>
          <w:b/>
          <w:sz w:val="28"/>
          <w:szCs w:val="28"/>
        </w:rPr>
      </w:pPr>
      <w:r w:rsidRPr="00C62B71">
        <w:rPr>
          <w:b/>
          <w:sz w:val="28"/>
          <w:szCs w:val="28"/>
        </w:rPr>
        <w:t>административных процедур, осуществляемых</w:t>
      </w:r>
    </w:p>
    <w:p w:rsidR="006E29FF" w:rsidRPr="00CE4D42" w:rsidRDefault="00055BC1" w:rsidP="006E29FF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CE4D42">
        <w:rPr>
          <w:b/>
          <w:sz w:val="28"/>
          <w:szCs w:val="28"/>
          <w:u w:val="single"/>
        </w:rPr>
        <w:t>Пролетарским</w:t>
      </w:r>
      <w:r w:rsidR="006E29FF" w:rsidRPr="00CE4D42">
        <w:rPr>
          <w:b/>
          <w:sz w:val="28"/>
          <w:szCs w:val="28"/>
          <w:u w:val="single"/>
        </w:rPr>
        <w:t xml:space="preserve"> сельским исполнительным комитетом </w:t>
      </w:r>
    </w:p>
    <w:p w:rsidR="0017249D" w:rsidRDefault="00C62B71" w:rsidP="00773E8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</w:t>
      </w:r>
      <w:r w:rsidR="002F3EF5">
        <w:rPr>
          <w:b/>
          <w:sz w:val="28"/>
          <w:szCs w:val="28"/>
        </w:rPr>
        <w:t>субъектов хозяйствования</w:t>
      </w:r>
      <w:r>
        <w:rPr>
          <w:b/>
          <w:sz w:val="28"/>
          <w:szCs w:val="28"/>
        </w:rPr>
        <w:t xml:space="preserve"> </w:t>
      </w:r>
    </w:p>
    <w:p w:rsidR="00C62B71" w:rsidRDefault="00C62B71" w:rsidP="00773E8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требованиями постановления Совета Министров </w:t>
      </w:r>
    </w:p>
    <w:p w:rsidR="005071A1" w:rsidRPr="00C62B71" w:rsidRDefault="00C62B71" w:rsidP="00773E8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</w:t>
      </w:r>
      <w:r w:rsidR="003426C1">
        <w:rPr>
          <w:b/>
          <w:sz w:val="28"/>
          <w:szCs w:val="28"/>
        </w:rPr>
        <w:t>лики Беларусь от 24</w:t>
      </w:r>
      <w:r>
        <w:rPr>
          <w:b/>
          <w:sz w:val="28"/>
          <w:szCs w:val="28"/>
        </w:rPr>
        <w:t xml:space="preserve"> </w:t>
      </w:r>
      <w:r w:rsidR="003426C1">
        <w:rPr>
          <w:b/>
          <w:sz w:val="28"/>
          <w:szCs w:val="28"/>
        </w:rPr>
        <w:t>сентябр</w:t>
      </w:r>
      <w:r>
        <w:rPr>
          <w:b/>
          <w:sz w:val="28"/>
          <w:szCs w:val="28"/>
        </w:rPr>
        <w:t>я</w:t>
      </w:r>
      <w:r w:rsidR="003426C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42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</w:t>
      </w:r>
      <w:r w:rsidR="003426C1">
        <w:rPr>
          <w:b/>
          <w:sz w:val="28"/>
          <w:szCs w:val="28"/>
        </w:rPr>
        <w:t>548</w:t>
      </w:r>
      <w:r>
        <w:rPr>
          <w:b/>
          <w:sz w:val="28"/>
          <w:szCs w:val="28"/>
        </w:rPr>
        <w:t xml:space="preserve"> </w:t>
      </w:r>
      <w:r w:rsidR="00D90BA3" w:rsidRPr="00C62B71">
        <w:rPr>
          <w:b/>
          <w:sz w:val="28"/>
          <w:szCs w:val="28"/>
        </w:rPr>
        <w:t xml:space="preserve"> </w:t>
      </w:r>
    </w:p>
    <w:p w:rsidR="00C9315B" w:rsidRDefault="00D90BA3" w:rsidP="003426C1">
      <w:pPr>
        <w:shd w:val="clear" w:color="auto" w:fill="FFFFFF"/>
        <w:jc w:val="center"/>
        <w:rPr>
          <w:b/>
          <w:sz w:val="28"/>
          <w:szCs w:val="28"/>
        </w:rPr>
      </w:pPr>
      <w:r w:rsidRPr="00C62B71">
        <w:rPr>
          <w:b/>
          <w:sz w:val="28"/>
          <w:szCs w:val="28"/>
        </w:rPr>
        <w:t>«</w:t>
      </w:r>
      <w:r w:rsidR="005071A1" w:rsidRPr="00C62B71">
        <w:rPr>
          <w:b/>
          <w:sz w:val="28"/>
          <w:szCs w:val="28"/>
        </w:rPr>
        <w:t>Об</w:t>
      </w:r>
      <w:r w:rsidRPr="00C62B71">
        <w:rPr>
          <w:b/>
          <w:sz w:val="28"/>
          <w:szCs w:val="28"/>
        </w:rPr>
        <w:t xml:space="preserve"> </w:t>
      </w:r>
      <w:r w:rsidR="003426C1">
        <w:rPr>
          <w:b/>
          <w:sz w:val="28"/>
          <w:szCs w:val="28"/>
        </w:rPr>
        <w:t xml:space="preserve">административных процедурах, осуществляемых в отношении </w:t>
      </w:r>
    </w:p>
    <w:p w:rsidR="00605346" w:rsidRDefault="003426C1" w:rsidP="003426C1">
      <w:pPr>
        <w:shd w:val="clear" w:color="auto" w:fill="FFFFFF"/>
        <w:jc w:val="center"/>
        <w:rPr>
          <w:b/>
          <w:sz w:val="34"/>
          <w:szCs w:val="34"/>
        </w:rPr>
      </w:pPr>
      <w:r>
        <w:rPr>
          <w:b/>
          <w:sz w:val="28"/>
          <w:szCs w:val="28"/>
        </w:rPr>
        <w:t>субъектов хозяйствования»</w:t>
      </w:r>
      <w:r w:rsidR="006E29FF">
        <w:rPr>
          <w:b/>
          <w:sz w:val="34"/>
          <w:szCs w:val="34"/>
        </w:rPr>
        <w:t xml:space="preserve"> </w:t>
      </w:r>
    </w:p>
    <w:p w:rsidR="00CE4D42" w:rsidRPr="007942CE" w:rsidRDefault="00CE4D42" w:rsidP="00AD1641">
      <w:pPr>
        <w:shd w:val="clear" w:color="auto" w:fill="FFFFFF"/>
        <w:jc w:val="both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2693"/>
      </w:tblGrid>
      <w:tr w:rsidR="00DE78BC" w:rsidRPr="00DE78BC" w:rsidTr="00337B13">
        <w:trPr>
          <w:trHeight w:val="1621"/>
        </w:trPr>
        <w:tc>
          <w:tcPr>
            <w:tcW w:w="3544" w:type="dxa"/>
          </w:tcPr>
          <w:p w:rsidR="00DE78BC" w:rsidRPr="00DE78BC" w:rsidRDefault="00DE78BC" w:rsidP="00AD16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68B4" w:rsidRDefault="00DE78BC" w:rsidP="00337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Наименование</w:t>
            </w:r>
          </w:p>
          <w:p w:rsidR="00DE78BC" w:rsidRPr="00DE78BC" w:rsidRDefault="00DE78BC" w:rsidP="00AD16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 xml:space="preserve">административной </w:t>
            </w:r>
          </w:p>
          <w:p w:rsidR="00DE78BC" w:rsidRPr="00DE78BC" w:rsidRDefault="00DE78BC" w:rsidP="00BD50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процедуры</w:t>
            </w:r>
          </w:p>
        </w:tc>
        <w:tc>
          <w:tcPr>
            <w:tcW w:w="2410" w:type="dxa"/>
          </w:tcPr>
          <w:p w:rsidR="00DE78BC" w:rsidRPr="00DE78BC" w:rsidRDefault="00DE78BC" w:rsidP="00AD1641">
            <w:pPr>
              <w:shd w:val="clear" w:color="auto" w:fill="FFFFFF"/>
              <w:ind w:left="-128" w:right="-108"/>
              <w:jc w:val="center"/>
              <w:rPr>
                <w:sz w:val="24"/>
                <w:szCs w:val="24"/>
              </w:rPr>
            </w:pPr>
          </w:p>
          <w:p w:rsidR="00DE78BC" w:rsidRPr="00DE78BC" w:rsidRDefault="00DE78BC" w:rsidP="00121424">
            <w:pPr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985" w:type="dxa"/>
          </w:tcPr>
          <w:p w:rsidR="00DE78BC" w:rsidRPr="00DE78BC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7B13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 xml:space="preserve">Вид платы, </w:t>
            </w:r>
          </w:p>
          <w:p w:rsidR="00DE78BC" w:rsidRPr="00DE78BC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взимаемой при осуществлении административной процедуры</w:t>
            </w:r>
          </w:p>
        </w:tc>
        <w:tc>
          <w:tcPr>
            <w:tcW w:w="2693" w:type="dxa"/>
          </w:tcPr>
          <w:p w:rsidR="00DE78BC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7B13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 xml:space="preserve">Орган, </w:t>
            </w:r>
          </w:p>
          <w:p w:rsidR="00337B13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 xml:space="preserve">уполномоченный </w:t>
            </w:r>
          </w:p>
          <w:p w:rsidR="00337B13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 xml:space="preserve">на осуществление </w:t>
            </w:r>
          </w:p>
          <w:p w:rsidR="00337B13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 xml:space="preserve">административной </w:t>
            </w:r>
          </w:p>
          <w:p w:rsidR="00DE78BC" w:rsidRDefault="00DE78BC" w:rsidP="00AD1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процедуры</w:t>
            </w:r>
          </w:p>
          <w:p w:rsidR="00337B13" w:rsidRPr="00DE78BC" w:rsidRDefault="00337B13" w:rsidP="00AD164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8BC" w:rsidRPr="00DE78BC" w:rsidTr="00337B13">
        <w:tc>
          <w:tcPr>
            <w:tcW w:w="10632" w:type="dxa"/>
            <w:gridSpan w:val="4"/>
          </w:tcPr>
          <w:p w:rsidR="00DE78BC" w:rsidRPr="00DE78BC" w:rsidRDefault="00DE78BC" w:rsidP="00E86B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78BC">
              <w:rPr>
                <w:b/>
              </w:rPr>
              <w:t>ГЛАВА 6</w:t>
            </w:r>
          </w:p>
          <w:p w:rsidR="00DE78BC" w:rsidRPr="00DE78BC" w:rsidRDefault="00DE78BC" w:rsidP="00E86B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78BC">
              <w:rPr>
                <w:b/>
              </w:rPr>
              <w:t>ОХРАНА ОКРУЖАЮЩЕЙ СРЕДЫ И ПРИРОДОПОЛЬЗОВАНИЕ</w:t>
            </w:r>
          </w:p>
        </w:tc>
      </w:tr>
      <w:tr w:rsidR="00DE78BC" w:rsidRPr="00DE78BC" w:rsidTr="00337B13">
        <w:tc>
          <w:tcPr>
            <w:tcW w:w="10632" w:type="dxa"/>
            <w:gridSpan w:val="4"/>
          </w:tcPr>
          <w:p w:rsidR="00DE78BC" w:rsidRPr="00DE78BC" w:rsidRDefault="00DE78BC" w:rsidP="00DE78BC">
            <w:pPr>
              <w:pStyle w:val="a3"/>
              <w:spacing w:before="0" w:beforeAutospacing="0" w:after="0" w:afterAutospacing="0"/>
              <w:rPr>
                <w:b/>
              </w:rPr>
            </w:pPr>
            <w:r w:rsidRPr="00DE78BC">
              <w:rPr>
                <w:b/>
              </w:rPr>
              <w:t>6.34 Согласование удаления,</w:t>
            </w:r>
          </w:p>
          <w:p w:rsidR="00DE78BC" w:rsidRPr="00DE78BC" w:rsidRDefault="00DE78BC" w:rsidP="00DE78BC">
            <w:pPr>
              <w:pStyle w:val="a3"/>
              <w:spacing w:before="0" w:beforeAutospacing="0" w:after="0" w:afterAutospacing="0"/>
            </w:pPr>
            <w:r w:rsidRPr="00DE78BC">
              <w:rPr>
                <w:b/>
              </w:rPr>
              <w:t>пересадки объектов растительного мира</w:t>
            </w:r>
          </w:p>
        </w:tc>
      </w:tr>
      <w:tr w:rsidR="00DE78BC" w:rsidRPr="00DE78BC" w:rsidTr="00337B13">
        <w:tc>
          <w:tcPr>
            <w:tcW w:w="3544" w:type="dxa"/>
          </w:tcPr>
          <w:p w:rsidR="00DE78BC" w:rsidRPr="00DE78BC" w:rsidRDefault="00DE78BC" w:rsidP="00B154FB">
            <w:pPr>
              <w:pStyle w:val="table10"/>
              <w:spacing w:before="120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6.34.1 Получение разрешения на удаление или пересадку объектов растительного мира</w:t>
            </w:r>
          </w:p>
        </w:tc>
        <w:tc>
          <w:tcPr>
            <w:tcW w:w="2410" w:type="dxa"/>
          </w:tcPr>
          <w:p w:rsidR="00DE78BC" w:rsidRPr="00DE78BC" w:rsidRDefault="00DE78BC" w:rsidP="009D47DE">
            <w:pPr>
              <w:rPr>
                <w:sz w:val="24"/>
                <w:szCs w:val="24"/>
              </w:rPr>
            </w:pPr>
          </w:p>
          <w:p w:rsidR="00DE78BC" w:rsidRPr="00DE78BC" w:rsidRDefault="00DE78BC" w:rsidP="009D47DE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 месяц</w:t>
            </w:r>
          </w:p>
        </w:tc>
        <w:tc>
          <w:tcPr>
            <w:tcW w:w="1985" w:type="dxa"/>
          </w:tcPr>
          <w:p w:rsidR="00DE78BC" w:rsidRPr="00DE78BC" w:rsidRDefault="00DE78BC" w:rsidP="009D47DE">
            <w:pPr>
              <w:rPr>
                <w:sz w:val="24"/>
                <w:szCs w:val="24"/>
              </w:rPr>
            </w:pPr>
          </w:p>
          <w:p w:rsidR="00DE78BC" w:rsidRPr="00DE78BC" w:rsidRDefault="00DE78BC" w:rsidP="009D47DE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бесплатно</w:t>
            </w:r>
          </w:p>
          <w:p w:rsidR="00DE78BC" w:rsidRPr="00DE78BC" w:rsidRDefault="00DE78BC" w:rsidP="009D47DE">
            <w:pPr>
              <w:rPr>
                <w:sz w:val="24"/>
                <w:szCs w:val="24"/>
              </w:rPr>
            </w:pPr>
          </w:p>
          <w:p w:rsidR="00DE78BC" w:rsidRPr="00DE78BC" w:rsidRDefault="00DE78BC" w:rsidP="009D47D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E78BC" w:rsidRPr="008D098F" w:rsidRDefault="00055BC1" w:rsidP="00DE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DE78BC" w:rsidRPr="008D098F" w:rsidRDefault="00DE78BC" w:rsidP="00DE78BC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 w:rsidR="00055BC1"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DE78BC" w:rsidRPr="008D098F" w:rsidRDefault="00DE78BC" w:rsidP="00DE78BC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DE78BC" w:rsidRPr="008D098F" w:rsidRDefault="00DE78BC" w:rsidP="00DE78BC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DE78BC" w:rsidRPr="008D098F" w:rsidRDefault="00DE78BC" w:rsidP="00DE78BC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DE78BC" w:rsidRPr="008D098F" w:rsidRDefault="00CE4D42" w:rsidP="00DE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DE78BC" w:rsidRDefault="00DE78BC" w:rsidP="00DE78BC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DE78BC" w:rsidRDefault="00DE78BC" w:rsidP="00DE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DE78BC" w:rsidRPr="008D098F" w:rsidRDefault="00DE78BC" w:rsidP="00DE78BC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CE4D42" w:rsidRDefault="00CE4D42" w:rsidP="00DE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CE4D42" w:rsidRDefault="00CE4D42" w:rsidP="00DE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</w:p>
          <w:p w:rsidR="00DE78BC" w:rsidRPr="008D098F" w:rsidRDefault="00CE4D42" w:rsidP="00DE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="00DE78BC" w:rsidRPr="008D098F">
              <w:rPr>
                <w:sz w:val="24"/>
                <w:szCs w:val="24"/>
              </w:rPr>
              <w:t>,</w:t>
            </w:r>
          </w:p>
          <w:p w:rsidR="00DE78BC" w:rsidRDefault="00B57B89" w:rsidP="00DE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E78BC" w:rsidRPr="008D098F" w:rsidRDefault="00DE78BC" w:rsidP="00DE78BC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DE78BC" w:rsidRPr="00DE78BC" w:rsidRDefault="00CE4D42" w:rsidP="00DE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</w:tr>
      <w:tr w:rsidR="00DE78BC" w:rsidRPr="00DE78BC" w:rsidTr="00337B13">
        <w:tc>
          <w:tcPr>
            <w:tcW w:w="10632" w:type="dxa"/>
            <w:gridSpan w:val="4"/>
          </w:tcPr>
          <w:p w:rsidR="00DE78BC" w:rsidRPr="00DE78BC" w:rsidRDefault="00DE78BC" w:rsidP="003D190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78BC">
              <w:rPr>
                <w:b/>
              </w:rPr>
              <w:t>ГЛАВА 16</w:t>
            </w:r>
          </w:p>
          <w:p w:rsidR="00DE78BC" w:rsidRPr="00DE78BC" w:rsidRDefault="00DE78BC" w:rsidP="003D190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78BC">
              <w:rPr>
                <w:b/>
              </w:rPr>
              <w:t>ИМУЩЕСТВЕННЫЕ, ЖИЛИЩНЫЕ И ЗЕМЕЛЬНЫЕ ПРАВООТНОШЕНИЯ</w:t>
            </w:r>
          </w:p>
        </w:tc>
      </w:tr>
      <w:tr w:rsidR="00DE78BC" w:rsidRPr="00DE78BC" w:rsidTr="00337B13">
        <w:tc>
          <w:tcPr>
            <w:tcW w:w="10632" w:type="dxa"/>
            <w:gridSpan w:val="4"/>
          </w:tcPr>
          <w:p w:rsidR="00DE78BC" w:rsidRPr="00DE78BC" w:rsidRDefault="00DE78BC" w:rsidP="007179D2">
            <w:pPr>
              <w:rPr>
                <w:b/>
                <w:bCs/>
                <w:sz w:val="24"/>
                <w:szCs w:val="24"/>
              </w:rPr>
            </w:pPr>
            <w:r w:rsidRPr="00DE78BC">
              <w:rPr>
                <w:b/>
                <w:bCs/>
                <w:sz w:val="24"/>
                <w:szCs w:val="24"/>
              </w:rPr>
              <w:t xml:space="preserve">16.4. Регистрация договоров найма жилья, договора </w:t>
            </w:r>
          </w:p>
          <w:p w:rsidR="00DE78BC" w:rsidRPr="00DE78BC" w:rsidRDefault="00DE78BC" w:rsidP="007179D2">
            <w:pPr>
              <w:rPr>
                <w:b/>
                <w:bCs/>
                <w:sz w:val="24"/>
                <w:szCs w:val="24"/>
              </w:rPr>
            </w:pPr>
            <w:r w:rsidRPr="00DE78BC">
              <w:rPr>
                <w:b/>
                <w:bCs/>
                <w:sz w:val="24"/>
                <w:szCs w:val="24"/>
              </w:rPr>
              <w:t xml:space="preserve">финансовой аренды (лизинга) в отношении объектов </w:t>
            </w:r>
          </w:p>
          <w:p w:rsidR="00DE78BC" w:rsidRPr="00DE78BC" w:rsidRDefault="00DE78BC" w:rsidP="007179D2">
            <w:pPr>
              <w:rPr>
                <w:b/>
                <w:bCs/>
                <w:sz w:val="24"/>
                <w:szCs w:val="24"/>
              </w:rPr>
            </w:pPr>
            <w:r w:rsidRPr="00DE78BC">
              <w:rPr>
                <w:b/>
                <w:bCs/>
                <w:sz w:val="24"/>
                <w:szCs w:val="24"/>
              </w:rPr>
              <w:t>частного жилищного фонда</w:t>
            </w:r>
          </w:p>
        </w:tc>
      </w:tr>
      <w:tr w:rsidR="00DE78BC" w:rsidRPr="00DE78BC" w:rsidTr="00337B13">
        <w:trPr>
          <w:trHeight w:val="428"/>
        </w:trPr>
        <w:tc>
          <w:tcPr>
            <w:tcW w:w="3544" w:type="dxa"/>
          </w:tcPr>
          <w:p w:rsidR="00DE78BC" w:rsidRPr="00DE78BC" w:rsidRDefault="00DE78BC" w:rsidP="002D45DE">
            <w:pPr>
              <w:pStyle w:val="table10"/>
              <w:spacing w:before="120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16.4.1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2410" w:type="dxa"/>
          </w:tcPr>
          <w:p w:rsidR="00DE78BC" w:rsidRPr="00DE78BC" w:rsidRDefault="00DE78BC" w:rsidP="006932D4">
            <w:pPr>
              <w:pStyle w:val="table10"/>
              <w:spacing w:before="120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985" w:type="dxa"/>
          </w:tcPr>
          <w:p w:rsidR="00DE78BC" w:rsidRPr="00DE78BC" w:rsidRDefault="00DE78BC" w:rsidP="007179D2">
            <w:pPr>
              <w:rPr>
                <w:sz w:val="24"/>
                <w:szCs w:val="24"/>
              </w:rPr>
            </w:pPr>
          </w:p>
          <w:p w:rsidR="00DE78BC" w:rsidRPr="00DE78BC" w:rsidRDefault="00DE78BC" w:rsidP="007179D2">
            <w:pPr>
              <w:rPr>
                <w:sz w:val="24"/>
                <w:szCs w:val="24"/>
              </w:rPr>
            </w:pPr>
          </w:p>
          <w:p w:rsidR="00DE78BC" w:rsidRPr="00DE78BC" w:rsidRDefault="00DE78BC" w:rsidP="007179D2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</w:tcPr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Default="00B57B89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DE78BC" w:rsidRPr="00DE78BC" w:rsidRDefault="00CE4D42" w:rsidP="00CE4D42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</w:tr>
      <w:tr w:rsidR="00DE78BC" w:rsidRPr="00DE78BC" w:rsidTr="00337B13">
        <w:trPr>
          <w:trHeight w:val="654"/>
        </w:trPr>
        <w:tc>
          <w:tcPr>
            <w:tcW w:w="3544" w:type="dxa"/>
          </w:tcPr>
          <w:p w:rsidR="00DE78BC" w:rsidRPr="00DE78BC" w:rsidRDefault="00DE78BC" w:rsidP="006932D4">
            <w:pPr>
              <w:pStyle w:val="table10"/>
              <w:spacing w:before="120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lastRenderedPageBreak/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2410" w:type="dxa"/>
          </w:tcPr>
          <w:p w:rsidR="00DE78BC" w:rsidRPr="00DE78BC" w:rsidRDefault="00DE78BC" w:rsidP="007179D2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985" w:type="dxa"/>
          </w:tcPr>
          <w:p w:rsidR="00DE78BC" w:rsidRPr="00DE78BC" w:rsidRDefault="00DE78BC" w:rsidP="007179D2">
            <w:pPr>
              <w:rPr>
                <w:sz w:val="24"/>
                <w:szCs w:val="24"/>
              </w:rPr>
            </w:pPr>
          </w:p>
          <w:p w:rsidR="00DE78BC" w:rsidRPr="00DE78BC" w:rsidRDefault="00DE78BC" w:rsidP="007179D2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</w:tcPr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Владимирович</w:t>
            </w:r>
            <w:r w:rsidRPr="008D098F">
              <w:rPr>
                <w:sz w:val="24"/>
                <w:szCs w:val="24"/>
              </w:rPr>
              <w:t>,</w:t>
            </w:r>
            <w:r w:rsidR="00B57B89">
              <w:rPr>
                <w:sz w:val="24"/>
                <w:szCs w:val="24"/>
              </w:rPr>
              <w:t xml:space="preserve">   </w:t>
            </w:r>
            <w:proofErr w:type="gramEnd"/>
            <w:r w:rsidR="00B57B89">
              <w:rPr>
                <w:sz w:val="24"/>
                <w:szCs w:val="24"/>
              </w:rPr>
              <w:t xml:space="preserve">    председатель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DE78BC" w:rsidRPr="00DE78BC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</w:tr>
      <w:tr w:rsidR="00DE78BC" w:rsidRPr="00DE78BC" w:rsidTr="00337B13">
        <w:trPr>
          <w:trHeight w:val="654"/>
        </w:trPr>
        <w:tc>
          <w:tcPr>
            <w:tcW w:w="7939" w:type="dxa"/>
            <w:gridSpan w:val="3"/>
          </w:tcPr>
          <w:p w:rsidR="00DE78BC" w:rsidRPr="00DE78BC" w:rsidRDefault="00DE78BC" w:rsidP="00653BDF">
            <w:pPr>
              <w:pStyle w:val="table10"/>
              <w:rPr>
                <w:b/>
                <w:bCs/>
                <w:sz w:val="24"/>
                <w:szCs w:val="24"/>
              </w:rPr>
            </w:pPr>
            <w:r w:rsidRPr="00DE78BC">
              <w:rPr>
                <w:b/>
                <w:bCs/>
                <w:sz w:val="24"/>
                <w:szCs w:val="24"/>
              </w:rPr>
              <w:t xml:space="preserve">16.10. Согласование состава жилья государственного </w:t>
            </w:r>
          </w:p>
          <w:p w:rsidR="00DE78BC" w:rsidRPr="00DE78BC" w:rsidRDefault="00DE78BC" w:rsidP="003D1901">
            <w:pPr>
              <w:pStyle w:val="table10"/>
              <w:rPr>
                <w:sz w:val="24"/>
                <w:szCs w:val="24"/>
              </w:rPr>
            </w:pPr>
            <w:r w:rsidRPr="00DE78BC">
              <w:rPr>
                <w:b/>
                <w:bCs/>
                <w:sz w:val="24"/>
                <w:szCs w:val="24"/>
              </w:rPr>
              <w:t>жилищного фонда</w:t>
            </w:r>
          </w:p>
        </w:tc>
        <w:tc>
          <w:tcPr>
            <w:tcW w:w="2693" w:type="dxa"/>
          </w:tcPr>
          <w:p w:rsidR="00DE78BC" w:rsidRPr="00DE78BC" w:rsidRDefault="00DE78BC" w:rsidP="00653BDF">
            <w:pPr>
              <w:pStyle w:val="table10"/>
              <w:rPr>
                <w:bCs/>
                <w:sz w:val="24"/>
                <w:szCs w:val="24"/>
              </w:rPr>
            </w:pPr>
          </w:p>
        </w:tc>
      </w:tr>
      <w:tr w:rsidR="00DE78BC" w:rsidRPr="00DE78BC" w:rsidTr="00337B13">
        <w:trPr>
          <w:trHeight w:val="654"/>
        </w:trPr>
        <w:tc>
          <w:tcPr>
            <w:tcW w:w="3544" w:type="dxa"/>
          </w:tcPr>
          <w:p w:rsidR="00DE78BC" w:rsidRPr="00DE78BC" w:rsidRDefault="00DE78BC" w:rsidP="003D1901">
            <w:pPr>
              <w:pStyle w:val="table10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2410" w:type="dxa"/>
          </w:tcPr>
          <w:p w:rsidR="00DE78BC" w:rsidRPr="00DE78BC" w:rsidRDefault="00DE78BC" w:rsidP="007179D2">
            <w:pPr>
              <w:rPr>
                <w:sz w:val="24"/>
                <w:szCs w:val="24"/>
              </w:rPr>
            </w:pPr>
          </w:p>
          <w:p w:rsidR="00DE78BC" w:rsidRPr="00DE78BC" w:rsidRDefault="00DE78BC" w:rsidP="007179D2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 месяц</w:t>
            </w:r>
          </w:p>
        </w:tc>
        <w:tc>
          <w:tcPr>
            <w:tcW w:w="1985" w:type="dxa"/>
          </w:tcPr>
          <w:p w:rsidR="00DE78BC" w:rsidRPr="00DE78BC" w:rsidRDefault="00DE78BC" w:rsidP="007179D2">
            <w:pPr>
              <w:rPr>
                <w:sz w:val="24"/>
                <w:szCs w:val="24"/>
              </w:rPr>
            </w:pPr>
          </w:p>
          <w:p w:rsidR="00DE78BC" w:rsidRPr="00DE78BC" w:rsidRDefault="00DE78BC" w:rsidP="007179D2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</w:tcPr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Default="00B57B89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DE78BC" w:rsidRPr="00DE78BC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</w:tr>
      <w:tr w:rsidR="00DE78BC" w:rsidRPr="00DE78BC" w:rsidTr="00337B13">
        <w:trPr>
          <w:trHeight w:val="654"/>
        </w:trPr>
        <w:tc>
          <w:tcPr>
            <w:tcW w:w="3544" w:type="dxa"/>
          </w:tcPr>
          <w:p w:rsidR="00DE78BC" w:rsidRPr="00DE78BC" w:rsidRDefault="00DE78BC" w:rsidP="00ED0D24">
            <w:pPr>
              <w:pStyle w:val="table10"/>
              <w:spacing w:before="120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2410" w:type="dxa"/>
          </w:tcPr>
          <w:p w:rsidR="00DE78BC" w:rsidRPr="00DE78BC" w:rsidRDefault="00DE78BC" w:rsidP="00E86B8E">
            <w:pPr>
              <w:rPr>
                <w:sz w:val="24"/>
                <w:szCs w:val="24"/>
              </w:rPr>
            </w:pPr>
          </w:p>
          <w:p w:rsidR="00DE78BC" w:rsidRPr="00DE78BC" w:rsidRDefault="00DE78BC" w:rsidP="00E86B8E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 месяц</w:t>
            </w:r>
          </w:p>
        </w:tc>
        <w:tc>
          <w:tcPr>
            <w:tcW w:w="1985" w:type="dxa"/>
          </w:tcPr>
          <w:p w:rsidR="00DE78BC" w:rsidRPr="00DE78BC" w:rsidRDefault="00DE78BC" w:rsidP="00E86B8E">
            <w:pPr>
              <w:rPr>
                <w:sz w:val="24"/>
                <w:szCs w:val="24"/>
              </w:rPr>
            </w:pPr>
          </w:p>
          <w:p w:rsidR="00DE78BC" w:rsidRPr="00DE78BC" w:rsidRDefault="00DE78BC" w:rsidP="00E86B8E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</w:tcPr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Default="00B57B89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DE78BC" w:rsidRPr="00DE78BC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</w:tr>
      <w:tr w:rsidR="00DE78BC" w:rsidRPr="00DE78BC" w:rsidTr="00337B13">
        <w:trPr>
          <w:trHeight w:val="654"/>
        </w:trPr>
        <w:tc>
          <w:tcPr>
            <w:tcW w:w="3544" w:type="dxa"/>
          </w:tcPr>
          <w:p w:rsidR="00DE78BC" w:rsidRPr="00DE78BC" w:rsidRDefault="00DE78BC" w:rsidP="00ED0D24">
            <w:pPr>
              <w:pStyle w:val="table10"/>
              <w:spacing w:before="120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2410" w:type="dxa"/>
          </w:tcPr>
          <w:p w:rsidR="00DE78BC" w:rsidRPr="00DE78BC" w:rsidRDefault="00DE78BC" w:rsidP="00E86B8E">
            <w:pPr>
              <w:rPr>
                <w:sz w:val="24"/>
                <w:szCs w:val="24"/>
              </w:rPr>
            </w:pPr>
          </w:p>
          <w:p w:rsidR="00DE78BC" w:rsidRPr="00DE78BC" w:rsidRDefault="00DE78BC" w:rsidP="00E86B8E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 месяц</w:t>
            </w:r>
          </w:p>
        </w:tc>
        <w:tc>
          <w:tcPr>
            <w:tcW w:w="1985" w:type="dxa"/>
          </w:tcPr>
          <w:p w:rsidR="00DE78BC" w:rsidRPr="00DE78BC" w:rsidRDefault="00DE78BC" w:rsidP="00E86B8E">
            <w:pPr>
              <w:rPr>
                <w:sz w:val="24"/>
                <w:szCs w:val="24"/>
              </w:rPr>
            </w:pPr>
          </w:p>
          <w:p w:rsidR="00DE78BC" w:rsidRPr="00DE78BC" w:rsidRDefault="00DE78BC" w:rsidP="00E86B8E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</w:tcPr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Default="00B57B89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DE78BC" w:rsidRPr="00DE78BC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</w:tr>
      <w:tr w:rsidR="00DE78BC" w:rsidRPr="00DE78BC" w:rsidTr="00337B13">
        <w:trPr>
          <w:trHeight w:val="654"/>
        </w:trPr>
        <w:tc>
          <w:tcPr>
            <w:tcW w:w="3544" w:type="dxa"/>
          </w:tcPr>
          <w:p w:rsidR="00DE78BC" w:rsidRPr="00DE78BC" w:rsidRDefault="00DE78BC" w:rsidP="00ED0D24">
            <w:pPr>
              <w:pStyle w:val="table10"/>
              <w:spacing w:before="120"/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lastRenderedPageBreak/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2410" w:type="dxa"/>
          </w:tcPr>
          <w:p w:rsidR="00DE78BC" w:rsidRPr="00DE78BC" w:rsidRDefault="00DE78BC" w:rsidP="00E86B8E">
            <w:pPr>
              <w:rPr>
                <w:sz w:val="24"/>
                <w:szCs w:val="24"/>
              </w:rPr>
            </w:pPr>
          </w:p>
          <w:p w:rsidR="00DE78BC" w:rsidRPr="00DE78BC" w:rsidRDefault="00DE78BC" w:rsidP="00E86B8E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1 месяц</w:t>
            </w:r>
          </w:p>
        </w:tc>
        <w:tc>
          <w:tcPr>
            <w:tcW w:w="1985" w:type="dxa"/>
          </w:tcPr>
          <w:p w:rsidR="00DE78BC" w:rsidRPr="00DE78BC" w:rsidRDefault="00DE78BC" w:rsidP="00E86B8E">
            <w:pPr>
              <w:rPr>
                <w:sz w:val="24"/>
                <w:szCs w:val="24"/>
              </w:rPr>
            </w:pPr>
          </w:p>
          <w:p w:rsidR="00DE78BC" w:rsidRPr="00DE78BC" w:rsidRDefault="00DE78BC" w:rsidP="00E86B8E">
            <w:pPr>
              <w:rPr>
                <w:sz w:val="24"/>
                <w:szCs w:val="24"/>
              </w:rPr>
            </w:pPr>
            <w:r w:rsidRPr="00DE78BC">
              <w:rPr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</w:tcPr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CE4D42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CE4D42" w:rsidRDefault="00B57B89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bookmarkStart w:id="0" w:name="_GoBack"/>
            <w:bookmarkEnd w:id="0"/>
          </w:p>
          <w:p w:rsidR="00CE4D42" w:rsidRPr="008D098F" w:rsidRDefault="00CE4D42" w:rsidP="00CE4D42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DE78BC" w:rsidRPr="00DE78BC" w:rsidRDefault="00CE4D42" w:rsidP="00CE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</w:tr>
    </w:tbl>
    <w:p w:rsidR="00ED7B73" w:rsidRPr="00C0350A" w:rsidRDefault="00ED7B73" w:rsidP="009F2336">
      <w:pPr>
        <w:jc w:val="center"/>
        <w:rPr>
          <w:sz w:val="28"/>
          <w:szCs w:val="28"/>
        </w:rPr>
      </w:pPr>
    </w:p>
    <w:sectPr w:rsidR="00ED7B73" w:rsidRPr="00C0350A" w:rsidSect="00C62B71">
      <w:pgSz w:w="11906" w:h="16838"/>
      <w:pgMar w:top="142" w:right="567" w:bottom="234" w:left="1701" w:header="0" w:footer="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3E8A"/>
    <w:rsid w:val="00024A2D"/>
    <w:rsid w:val="00024ACF"/>
    <w:rsid w:val="00055BC1"/>
    <w:rsid w:val="000B2BDB"/>
    <w:rsid w:val="000C06B9"/>
    <w:rsid w:val="000F2ACE"/>
    <w:rsid w:val="000F63A8"/>
    <w:rsid w:val="00113FDF"/>
    <w:rsid w:val="00121424"/>
    <w:rsid w:val="00164998"/>
    <w:rsid w:val="0017249D"/>
    <w:rsid w:val="00175117"/>
    <w:rsid w:val="001762B5"/>
    <w:rsid w:val="00181CF4"/>
    <w:rsid w:val="001B7F2E"/>
    <w:rsid w:val="001D0D59"/>
    <w:rsid w:val="001F6563"/>
    <w:rsid w:val="0021278F"/>
    <w:rsid w:val="00276AEF"/>
    <w:rsid w:val="002D45DE"/>
    <w:rsid w:val="002E45E5"/>
    <w:rsid w:val="002F3EF5"/>
    <w:rsid w:val="00337B13"/>
    <w:rsid w:val="003426C1"/>
    <w:rsid w:val="00360CF7"/>
    <w:rsid w:val="003930D3"/>
    <w:rsid w:val="003D1901"/>
    <w:rsid w:val="003E02B8"/>
    <w:rsid w:val="003E35BF"/>
    <w:rsid w:val="003F0DB8"/>
    <w:rsid w:val="00403775"/>
    <w:rsid w:val="00410275"/>
    <w:rsid w:val="00431D2E"/>
    <w:rsid w:val="004330F4"/>
    <w:rsid w:val="00456B08"/>
    <w:rsid w:val="004C152D"/>
    <w:rsid w:val="004C5E9E"/>
    <w:rsid w:val="004E187C"/>
    <w:rsid w:val="005071A1"/>
    <w:rsid w:val="005103D9"/>
    <w:rsid w:val="005454BB"/>
    <w:rsid w:val="00552EC8"/>
    <w:rsid w:val="00564626"/>
    <w:rsid w:val="005778B1"/>
    <w:rsid w:val="005A3D46"/>
    <w:rsid w:val="005C17D6"/>
    <w:rsid w:val="005D03FD"/>
    <w:rsid w:val="005D7A3F"/>
    <w:rsid w:val="005E3A40"/>
    <w:rsid w:val="005F479F"/>
    <w:rsid w:val="00603A3C"/>
    <w:rsid w:val="00605346"/>
    <w:rsid w:val="006368B4"/>
    <w:rsid w:val="006459B3"/>
    <w:rsid w:val="00653BDF"/>
    <w:rsid w:val="0065416C"/>
    <w:rsid w:val="006932D4"/>
    <w:rsid w:val="00694CFD"/>
    <w:rsid w:val="006D0675"/>
    <w:rsid w:val="006E29FF"/>
    <w:rsid w:val="006E3EA4"/>
    <w:rsid w:val="006F4F3E"/>
    <w:rsid w:val="00706D69"/>
    <w:rsid w:val="00711915"/>
    <w:rsid w:val="007179D2"/>
    <w:rsid w:val="0074733B"/>
    <w:rsid w:val="007718FB"/>
    <w:rsid w:val="00773E8A"/>
    <w:rsid w:val="00782664"/>
    <w:rsid w:val="007A5BFD"/>
    <w:rsid w:val="007C4CCE"/>
    <w:rsid w:val="00816A1D"/>
    <w:rsid w:val="00845E77"/>
    <w:rsid w:val="0084687E"/>
    <w:rsid w:val="00861EFD"/>
    <w:rsid w:val="008C7971"/>
    <w:rsid w:val="00915303"/>
    <w:rsid w:val="009942EA"/>
    <w:rsid w:val="009D47DE"/>
    <w:rsid w:val="009F2336"/>
    <w:rsid w:val="00A33EDD"/>
    <w:rsid w:val="00A40B9A"/>
    <w:rsid w:val="00A72197"/>
    <w:rsid w:val="00A87AB5"/>
    <w:rsid w:val="00A87BE2"/>
    <w:rsid w:val="00A91695"/>
    <w:rsid w:val="00AB5FFD"/>
    <w:rsid w:val="00AD1641"/>
    <w:rsid w:val="00AE715A"/>
    <w:rsid w:val="00AF46A7"/>
    <w:rsid w:val="00B00006"/>
    <w:rsid w:val="00B154FB"/>
    <w:rsid w:val="00B57B89"/>
    <w:rsid w:val="00B9005F"/>
    <w:rsid w:val="00B9142B"/>
    <w:rsid w:val="00B9721E"/>
    <w:rsid w:val="00BA54D6"/>
    <w:rsid w:val="00BD5041"/>
    <w:rsid w:val="00C0350A"/>
    <w:rsid w:val="00C2047E"/>
    <w:rsid w:val="00C33605"/>
    <w:rsid w:val="00C62B71"/>
    <w:rsid w:val="00C64BD9"/>
    <w:rsid w:val="00C9315B"/>
    <w:rsid w:val="00C957E4"/>
    <w:rsid w:val="00CA19F4"/>
    <w:rsid w:val="00CB6588"/>
    <w:rsid w:val="00CE4D42"/>
    <w:rsid w:val="00D54776"/>
    <w:rsid w:val="00D90BA3"/>
    <w:rsid w:val="00D959FA"/>
    <w:rsid w:val="00DA127B"/>
    <w:rsid w:val="00DE54B0"/>
    <w:rsid w:val="00DE78BC"/>
    <w:rsid w:val="00E36A0D"/>
    <w:rsid w:val="00E70FF7"/>
    <w:rsid w:val="00E7234F"/>
    <w:rsid w:val="00E86B8E"/>
    <w:rsid w:val="00EA5D7D"/>
    <w:rsid w:val="00ED0D24"/>
    <w:rsid w:val="00ED32BA"/>
    <w:rsid w:val="00ED5DCD"/>
    <w:rsid w:val="00ED7B73"/>
    <w:rsid w:val="00F22FD9"/>
    <w:rsid w:val="00F32E41"/>
    <w:rsid w:val="00F4249F"/>
    <w:rsid w:val="00F7728C"/>
    <w:rsid w:val="00F924FD"/>
    <w:rsid w:val="00FA0E35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ABAD2"/>
  <w15:docId w15:val="{09C082E4-7EE8-48AE-8E6F-8C53727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52EC8"/>
    <w:pPr>
      <w:widowControl/>
      <w:autoSpaceDE/>
      <w:autoSpaceDN/>
      <w:adjustRightInd/>
    </w:pPr>
  </w:style>
  <w:style w:type="paragraph" w:customStyle="1" w:styleId="ConsPlusNormal">
    <w:name w:val="ConsPlusNormal"/>
    <w:rsid w:val="005F479F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Normal (Web)"/>
    <w:basedOn w:val="a"/>
    <w:uiPriority w:val="99"/>
    <w:unhideWhenUsed/>
    <w:rsid w:val="002D45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B57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5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Кличев РИК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ww.klichev.by</dc:creator>
  <cp:lastModifiedBy>Proletarskoe</cp:lastModifiedBy>
  <cp:revision>13</cp:revision>
  <cp:lastPrinted>2024-03-13T08:21:00Z</cp:lastPrinted>
  <dcterms:created xsi:type="dcterms:W3CDTF">2022-07-27T07:53:00Z</dcterms:created>
  <dcterms:modified xsi:type="dcterms:W3CDTF">2024-03-13T08:21:00Z</dcterms:modified>
</cp:coreProperties>
</file>