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5A" w:rsidRDefault="00B60E5A" w:rsidP="00B60E5A">
      <w:pPr>
        <w:jc w:val="center"/>
        <w:rPr>
          <w:rFonts w:cs="Times New Roman"/>
          <w:sz w:val="29"/>
          <w:szCs w:val="29"/>
        </w:rPr>
      </w:pPr>
      <w:r>
        <w:rPr>
          <w:rFonts w:cs="Times New Roman"/>
          <w:sz w:val="29"/>
          <w:szCs w:val="29"/>
        </w:rPr>
        <w:t>АДМИНИСТРАТИВНАЯ ПРОЦЕДУРА № 8.8.2</w:t>
      </w:r>
    </w:p>
    <w:p w:rsidR="00B60E5A" w:rsidRDefault="00B60E5A" w:rsidP="00B60E5A">
      <w:pPr>
        <w:jc w:val="center"/>
        <w:rPr>
          <w:rFonts w:cs="Times New Roman"/>
          <w:sz w:val="29"/>
          <w:szCs w:val="29"/>
        </w:rPr>
      </w:pPr>
    </w:p>
    <w:p w:rsidR="00B60E5A" w:rsidRDefault="00B60E5A" w:rsidP="00B60E5A">
      <w:pPr>
        <w:jc w:val="center"/>
        <w:rPr>
          <w:rFonts w:cs="Times New Roman"/>
          <w:b/>
          <w:sz w:val="29"/>
          <w:szCs w:val="29"/>
        </w:rPr>
      </w:pPr>
      <w:r>
        <w:rPr>
          <w:rFonts w:cs="Times New Roman"/>
          <w:b/>
          <w:sz w:val="29"/>
          <w:szCs w:val="29"/>
        </w:rPr>
        <w:t>Согласование режима работы после 23.00 и до 7.00</w:t>
      </w:r>
    </w:p>
    <w:p w:rsidR="00B60E5A" w:rsidRDefault="00B60E5A" w:rsidP="00B60E5A">
      <w:pPr>
        <w:jc w:val="center"/>
        <w:rPr>
          <w:rFonts w:cs="Times New Roman"/>
          <w:b/>
          <w:sz w:val="29"/>
          <w:szCs w:val="29"/>
        </w:rPr>
      </w:pPr>
      <w:r>
        <w:rPr>
          <w:rFonts w:cs="Times New Roman"/>
          <w:b/>
          <w:sz w:val="29"/>
          <w:szCs w:val="29"/>
        </w:rPr>
        <w:t xml:space="preserve"> объекта общественного питания</w:t>
      </w:r>
    </w:p>
    <w:tbl>
      <w:tblPr>
        <w:tblStyle w:val="a4"/>
        <w:tblW w:w="9634" w:type="dxa"/>
        <w:tblInd w:w="0" w:type="dxa"/>
        <w:tblLook w:val="04A0"/>
      </w:tblPr>
      <w:tblGrid>
        <w:gridCol w:w="3500"/>
        <w:gridCol w:w="6134"/>
      </w:tblGrid>
      <w:tr w:rsidR="00B60E5A" w:rsidTr="00B60E5A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E5A" w:rsidRDefault="00B60E5A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Документы, предоставляемые заявителем</w:t>
            </w:r>
          </w:p>
        </w:tc>
        <w:tc>
          <w:tcPr>
            <w:tcW w:w="6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5A" w:rsidRDefault="00B60E5A" w:rsidP="00E72D3A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55"/>
              </w:tabs>
              <w:ind w:left="0"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 xml:space="preserve">Заявление </w:t>
            </w:r>
          </w:p>
          <w:p w:rsidR="00B60E5A" w:rsidRDefault="00B60E5A">
            <w:pPr>
              <w:tabs>
                <w:tab w:val="left" w:pos="0"/>
                <w:tab w:val="left" w:pos="355"/>
              </w:tabs>
              <w:rPr>
                <w:rFonts w:cs="Times New Roman"/>
                <w:sz w:val="29"/>
                <w:szCs w:val="29"/>
              </w:rPr>
            </w:pPr>
          </w:p>
        </w:tc>
      </w:tr>
      <w:tr w:rsidR="00B60E5A" w:rsidTr="00B60E5A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E5A" w:rsidRDefault="00B60E5A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5A" w:rsidRDefault="00B60E5A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бесплатно</w:t>
            </w:r>
          </w:p>
          <w:p w:rsidR="00B60E5A" w:rsidRDefault="00B60E5A">
            <w:pPr>
              <w:ind w:firstLine="0"/>
              <w:rPr>
                <w:rFonts w:cs="Times New Roman"/>
                <w:sz w:val="29"/>
                <w:szCs w:val="29"/>
                <w:lang w:val="en-US"/>
              </w:rPr>
            </w:pPr>
          </w:p>
        </w:tc>
      </w:tr>
      <w:tr w:rsidR="00B60E5A" w:rsidTr="00B60E5A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E5A" w:rsidRDefault="00B60E5A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Срок осуществления административной процедуры</w:t>
            </w:r>
          </w:p>
        </w:tc>
        <w:tc>
          <w:tcPr>
            <w:tcW w:w="6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5A" w:rsidRDefault="00B60E5A">
            <w:pPr>
              <w:pStyle w:val="table10"/>
              <w:spacing w:before="120"/>
              <w:ind w:firstLine="709"/>
              <w:jc w:val="both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15 рабочих дней</w:t>
            </w:r>
          </w:p>
          <w:p w:rsidR="00B60E5A" w:rsidRDefault="00B60E5A">
            <w:pPr>
              <w:pStyle w:val="table10"/>
              <w:spacing w:before="120"/>
              <w:ind w:firstLine="709"/>
              <w:jc w:val="both"/>
              <w:rPr>
                <w:sz w:val="29"/>
                <w:szCs w:val="29"/>
                <w:lang w:eastAsia="en-US"/>
              </w:rPr>
            </w:pPr>
          </w:p>
        </w:tc>
      </w:tr>
      <w:tr w:rsidR="00B60E5A" w:rsidTr="00B60E5A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E5A" w:rsidRDefault="00B60E5A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5A" w:rsidRDefault="00B60E5A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бессрочно</w:t>
            </w:r>
          </w:p>
          <w:p w:rsidR="00B60E5A" w:rsidRDefault="00B60E5A">
            <w:pPr>
              <w:ind w:firstLine="0"/>
              <w:rPr>
                <w:rFonts w:cs="Times New Roman"/>
                <w:b/>
                <w:sz w:val="29"/>
                <w:szCs w:val="29"/>
              </w:rPr>
            </w:pPr>
          </w:p>
          <w:p w:rsidR="00B60E5A" w:rsidRDefault="00B60E5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</w:tr>
      <w:tr w:rsidR="00B60E5A" w:rsidTr="00B60E5A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E5A" w:rsidRDefault="00B60E5A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Документы, запрашиваемые (получаемые) уполномоченным органом</w:t>
            </w:r>
          </w:p>
        </w:tc>
        <w:tc>
          <w:tcPr>
            <w:tcW w:w="6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E5A" w:rsidRDefault="00B60E5A">
            <w:pPr>
              <w:ind w:firstLine="0"/>
              <w:rPr>
                <w:rFonts w:cs="Times New Roman"/>
                <w:sz w:val="29"/>
                <w:szCs w:val="29"/>
              </w:rPr>
            </w:pPr>
            <w:r>
              <w:rPr>
                <w:rFonts w:cs="Times New Roman"/>
                <w:sz w:val="29"/>
                <w:szCs w:val="29"/>
              </w:rPr>
              <w:t>заключение о соответствии или несоответствии объекта критериям общественной безопасности</w:t>
            </w:r>
          </w:p>
        </w:tc>
      </w:tr>
      <w:tr w:rsidR="00B60E5A" w:rsidTr="00B60E5A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E5A" w:rsidRDefault="00B60E5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  <w:tc>
          <w:tcPr>
            <w:tcW w:w="6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E5A" w:rsidRDefault="00B60E5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</w:tr>
    </w:tbl>
    <w:p w:rsidR="00B60E5A" w:rsidRDefault="00B60E5A" w:rsidP="00B60E5A">
      <w:pPr>
        <w:pStyle w:val="table10"/>
        <w:spacing w:before="120"/>
        <w:rPr>
          <w:sz w:val="29"/>
          <w:szCs w:val="29"/>
        </w:rPr>
      </w:pPr>
    </w:p>
    <w:p w:rsidR="00D53582" w:rsidRDefault="00D53582"/>
    <w:p w:rsidR="00B60E5A" w:rsidRDefault="00B60E5A"/>
    <w:p w:rsidR="00B60E5A" w:rsidRDefault="00B60E5A"/>
    <w:p w:rsidR="00B60E5A" w:rsidRDefault="00B60E5A"/>
    <w:p w:rsidR="00B60E5A" w:rsidRDefault="00B60E5A"/>
    <w:p w:rsidR="00B60E5A" w:rsidRDefault="00B60E5A"/>
    <w:p w:rsidR="00B60E5A" w:rsidRDefault="00B60E5A"/>
    <w:p w:rsidR="00B60E5A" w:rsidRDefault="00B60E5A"/>
    <w:p w:rsidR="00B60E5A" w:rsidRDefault="00B60E5A"/>
    <w:p w:rsidR="00B60E5A" w:rsidRDefault="00B60E5A"/>
    <w:p w:rsidR="00B60E5A" w:rsidRDefault="00B60E5A"/>
    <w:p w:rsidR="00B60E5A" w:rsidRDefault="00B60E5A"/>
    <w:p w:rsidR="00B60E5A" w:rsidRDefault="00B60E5A"/>
    <w:p w:rsidR="00B60E5A" w:rsidRDefault="00B60E5A"/>
    <w:p w:rsidR="00B60E5A" w:rsidRDefault="00B60E5A"/>
    <w:p w:rsidR="00B60E5A" w:rsidRDefault="00B60E5A"/>
    <w:p w:rsidR="00B60E5A" w:rsidRDefault="00B60E5A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4"/>
        <w:gridCol w:w="3973"/>
      </w:tblGrid>
      <w:tr w:rsidR="00B60E5A" w:rsidRPr="009528EB" w:rsidTr="00E72D3A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567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spacing w:after="28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к Положению о порядке и условиях</w:t>
            </w: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согласования режима работы</w:t>
            </w: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розничных торговых объектов, объектов</w:t>
            </w: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общественного питания, торговых</w:t>
            </w: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центров и рынков после 23.00 и до 7.00 </w:t>
            </w:r>
          </w:p>
        </w:tc>
      </w:tr>
    </w:tbl>
    <w:p w:rsidR="00B60E5A" w:rsidRPr="009528EB" w:rsidRDefault="00B60E5A" w:rsidP="00B60E5A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 </w:t>
      </w:r>
    </w:p>
    <w:p w:rsidR="00B60E5A" w:rsidRPr="009528EB" w:rsidRDefault="00B60E5A" w:rsidP="00B60E5A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9"/>
        <w:gridCol w:w="4258"/>
      </w:tblGrid>
      <w:tr w:rsidR="00B60E5A" w:rsidRPr="009528EB" w:rsidTr="00E72D3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0E5A" w:rsidRPr="009528EB" w:rsidTr="00E72D3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proofErr w:type="gramEnd"/>
          </w:p>
        </w:tc>
      </w:tr>
      <w:tr w:rsidR="00B60E5A" w:rsidRPr="009528EB" w:rsidTr="00E72D3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0E5A" w:rsidRPr="009528EB" w:rsidTr="00E72D3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</w:tc>
      </w:tr>
      <w:tr w:rsidR="00B60E5A" w:rsidRPr="009528EB" w:rsidTr="00E72D3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5A" w:rsidRPr="009528EB" w:rsidTr="00E72D3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органа)</w:t>
            </w:r>
          </w:p>
        </w:tc>
      </w:tr>
    </w:tbl>
    <w:p w:rsidR="00B60E5A" w:rsidRPr="009528EB" w:rsidRDefault="00B60E5A" w:rsidP="00B60E5A">
      <w:pPr>
        <w:spacing w:before="240" w:after="240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528EB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  <w:r w:rsidRPr="009528EB">
        <w:rPr>
          <w:rFonts w:eastAsia="Times New Roman" w:cs="Times New Roman"/>
          <w:b/>
          <w:bCs/>
          <w:sz w:val="24"/>
          <w:szCs w:val="24"/>
          <w:lang w:eastAsia="ru-RU"/>
        </w:rP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B60E5A" w:rsidRPr="009528EB" w:rsidRDefault="00B60E5A" w:rsidP="00B60E5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Сведения о заявителе:</w:t>
      </w:r>
    </w:p>
    <w:p w:rsidR="00B60E5A" w:rsidRPr="009528EB" w:rsidRDefault="00B60E5A" w:rsidP="00B60E5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394"/>
        <w:gridCol w:w="3973"/>
      </w:tblGrid>
      <w:tr w:rsidR="00B60E5A" w:rsidRPr="009528EB" w:rsidTr="00E72D3A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5A" w:rsidRPr="009528EB" w:rsidTr="00E72D3A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5A" w:rsidRPr="009528EB" w:rsidTr="00E72D3A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5A" w:rsidRPr="009528EB" w:rsidTr="00E72D3A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E5A" w:rsidRPr="009528EB" w:rsidRDefault="00B60E5A" w:rsidP="00B60E5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 </w:t>
      </w:r>
    </w:p>
    <w:p w:rsidR="00B60E5A" w:rsidRPr="009528EB" w:rsidRDefault="00B60E5A" w:rsidP="00B60E5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Прошу согласовать режим работы:</w:t>
      </w:r>
    </w:p>
    <w:p w:rsidR="00B60E5A" w:rsidRPr="009528EB" w:rsidRDefault="00B60E5A" w:rsidP="00B60E5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393"/>
        <w:gridCol w:w="794"/>
        <w:gridCol w:w="794"/>
        <w:gridCol w:w="794"/>
        <w:gridCol w:w="794"/>
        <w:gridCol w:w="798"/>
      </w:tblGrid>
      <w:tr w:rsidR="00B60E5A" w:rsidRPr="009528EB" w:rsidTr="00E72D3A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  <w:proofErr w:type="gramEnd"/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5A" w:rsidRPr="009528EB" w:rsidTr="00E72D3A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5A" w:rsidRPr="009528EB" w:rsidTr="00E72D3A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 </w:t>
            </w:r>
            <w:proofErr w:type="gramStart"/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договоре</w:t>
            </w:r>
            <w:proofErr w:type="gramEnd"/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5A" w:rsidRPr="009528EB" w:rsidTr="00E72D3A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</w:t>
            </w: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</w:t>
            </w:r>
            <w:proofErr w:type="gramEnd"/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60E5A" w:rsidRPr="009528EB" w:rsidTr="00E72D3A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Режим работы объекта: </w:t>
            </w:r>
          </w:p>
        </w:tc>
      </w:tr>
      <w:tr w:rsidR="00B60E5A" w:rsidRPr="009528EB" w:rsidTr="00E72D3A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60E5A" w:rsidRPr="009528EB" w:rsidTr="00E72D3A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60E5A" w:rsidRPr="009528EB" w:rsidTr="00E72D3A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5A" w:rsidRPr="009528EB" w:rsidTr="00E72D3A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5A" w:rsidRPr="009528EB" w:rsidTr="00E72D3A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E5A" w:rsidRPr="009528EB" w:rsidRDefault="00B60E5A" w:rsidP="00B60E5A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8"/>
        <w:gridCol w:w="2413"/>
        <w:gridCol w:w="2696"/>
      </w:tblGrid>
      <w:tr w:rsidR="00B60E5A" w:rsidRPr="009528EB" w:rsidTr="00E72D3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0E5A" w:rsidRPr="009528EB" w:rsidRDefault="00B60E5A" w:rsidP="00E72D3A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B60E5A" w:rsidRPr="009528EB" w:rsidTr="00E72D3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E5A" w:rsidRPr="009528EB" w:rsidRDefault="00B60E5A" w:rsidP="00E72D3A">
            <w:pPr>
              <w:ind w:right="278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28EB">
              <w:rPr>
                <w:rFonts w:eastAsia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B60E5A" w:rsidRPr="009528EB" w:rsidRDefault="00B60E5A" w:rsidP="00B60E5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____ ________________ 20___ г.</w:t>
      </w:r>
    </w:p>
    <w:p w:rsidR="00B60E5A" w:rsidRPr="009528EB" w:rsidRDefault="00B60E5A" w:rsidP="00B60E5A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 </w:t>
      </w:r>
    </w:p>
    <w:p w:rsidR="00B60E5A" w:rsidRPr="009528EB" w:rsidRDefault="00B60E5A" w:rsidP="00B60E5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B60E5A" w:rsidRPr="009528EB" w:rsidRDefault="00B60E5A" w:rsidP="00B60E5A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* За исключением передвижных средств разносной торговли.</w:t>
      </w:r>
    </w:p>
    <w:p w:rsidR="00B60E5A" w:rsidRPr="009528EB" w:rsidRDefault="00B60E5A" w:rsidP="00B60E5A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B60E5A" w:rsidRPr="009528EB" w:rsidRDefault="00B60E5A" w:rsidP="00B60E5A">
      <w:pPr>
        <w:spacing w:after="24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B60E5A" w:rsidRPr="009528EB" w:rsidRDefault="00B60E5A" w:rsidP="00B60E5A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 </w:t>
      </w:r>
    </w:p>
    <w:p w:rsidR="00B60E5A" w:rsidRPr="009528EB" w:rsidRDefault="00B60E5A" w:rsidP="00B60E5A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528EB">
        <w:rPr>
          <w:rFonts w:eastAsia="Times New Roman" w:cs="Times New Roman"/>
          <w:sz w:val="24"/>
          <w:szCs w:val="24"/>
          <w:lang w:eastAsia="ru-RU"/>
        </w:rPr>
        <w:t> </w:t>
      </w:r>
    </w:p>
    <w:p w:rsidR="00B60E5A" w:rsidRPr="009528EB" w:rsidRDefault="00B60E5A" w:rsidP="00B60E5A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4"/>
          <w:szCs w:val="24"/>
        </w:rPr>
      </w:pPr>
    </w:p>
    <w:p w:rsidR="00B60E5A" w:rsidRPr="009528EB" w:rsidRDefault="00B60E5A" w:rsidP="00B60E5A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60E5A" w:rsidRPr="009528EB" w:rsidRDefault="00B60E5A" w:rsidP="00B60E5A">
      <w:pPr>
        <w:pStyle w:val="table10"/>
        <w:spacing w:before="120"/>
        <w:rPr>
          <w:sz w:val="24"/>
          <w:szCs w:val="24"/>
        </w:rPr>
      </w:pPr>
    </w:p>
    <w:p w:rsidR="00B60E5A" w:rsidRDefault="00B60E5A"/>
    <w:sectPr w:rsidR="00B60E5A" w:rsidSect="00D5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E5A"/>
    <w:rsid w:val="00B60E5A"/>
    <w:rsid w:val="00D5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A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E5A"/>
    <w:pPr>
      <w:ind w:left="720"/>
      <w:contextualSpacing/>
    </w:pPr>
  </w:style>
  <w:style w:type="paragraph" w:customStyle="1" w:styleId="table10">
    <w:name w:val="table10"/>
    <w:basedOn w:val="a"/>
    <w:rsid w:val="00B60E5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B60E5A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3</cp:revision>
  <dcterms:created xsi:type="dcterms:W3CDTF">2024-05-10T14:34:00Z</dcterms:created>
  <dcterms:modified xsi:type="dcterms:W3CDTF">2024-05-10T14:36:00Z</dcterms:modified>
</cp:coreProperties>
</file>