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B" w:rsidRDefault="00ED40EB" w:rsidP="00ED4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ПРОЦЕДУРА № 16.10.3 </w:t>
      </w:r>
    </w:p>
    <w:p w:rsidR="00ED40EB" w:rsidRDefault="00ED40EB" w:rsidP="00ED40EB">
      <w:pPr>
        <w:jc w:val="center"/>
        <w:rPr>
          <w:sz w:val="28"/>
          <w:szCs w:val="28"/>
        </w:rPr>
      </w:pPr>
    </w:p>
    <w:p w:rsidR="00ED40EB" w:rsidRPr="00ED40EB" w:rsidRDefault="00ED40EB" w:rsidP="00ED40EB">
      <w:pPr>
        <w:jc w:val="center"/>
        <w:rPr>
          <w:sz w:val="32"/>
          <w:szCs w:val="28"/>
        </w:rPr>
      </w:pPr>
      <w:r w:rsidRPr="00ED40EB">
        <w:rPr>
          <w:b/>
          <w:bCs/>
          <w:color w:val="000000"/>
          <w:sz w:val="28"/>
          <w:shd w:val="clear" w:color="auto" w:fill="FFFFFF"/>
        </w:rPr>
        <w:t>Исключение жилого помещения государственного жилищного фонда из состава специальных жилых помещений</w:t>
      </w:r>
    </w:p>
    <w:tbl>
      <w:tblPr>
        <w:tblStyle w:val="a6"/>
        <w:tblW w:w="10031" w:type="dxa"/>
        <w:tblLook w:val="04A0"/>
      </w:tblPr>
      <w:tblGrid>
        <w:gridCol w:w="3500"/>
        <w:gridCol w:w="6531"/>
      </w:tblGrid>
      <w:tr w:rsidR="00ED40EB" w:rsidTr="00ED40E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 w:rsidP="00ED40EB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71"/>
                <w:tab w:val="left" w:pos="186"/>
                <w:tab w:val="left" w:pos="496"/>
              </w:tabs>
              <w:ind w:left="0" w:firstLine="0"/>
              <w:rPr>
                <w:szCs w:val="30"/>
              </w:rPr>
            </w:pPr>
            <w:r w:rsidRPr="00ED40EB">
              <w:rPr>
                <w:rFonts w:cs="Times New Roman"/>
                <w:sz w:val="28"/>
                <w:szCs w:val="28"/>
              </w:rPr>
              <w:t>ходатайство об исключении жилого помещения государственного жилищного фонда из состава специальных жилых помещений</w:t>
            </w:r>
          </w:p>
        </w:tc>
      </w:tr>
      <w:tr w:rsidR="00ED40EB" w:rsidTr="00ED40E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ED40EB" w:rsidRDefault="00ED40EB">
            <w:pPr>
              <w:ind w:firstLine="0"/>
              <w:rPr>
                <w:sz w:val="28"/>
                <w:szCs w:val="28"/>
              </w:rPr>
            </w:pPr>
          </w:p>
          <w:p w:rsidR="00ED40EB" w:rsidRDefault="00ED40EB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ED40EB" w:rsidTr="00ED40E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pStyle w:val="table1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954">
              <w:rPr>
                <w:sz w:val="28"/>
                <w:szCs w:val="28"/>
              </w:rPr>
              <w:t>5 дней</w:t>
            </w:r>
          </w:p>
        </w:tc>
      </w:tr>
      <w:tr w:rsidR="00ED40EB" w:rsidTr="00ED40E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ED40EB" w:rsidTr="00ED40EB"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>
            <w:pPr>
              <w:ind w:firstLine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Документы и (или) сведения запрашиваемые (получаемые) уполномоченным органом самостоятельно</w:t>
            </w:r>
          </w:p>
        </w:tc>
        <w:tc>
          <w:tcPr>
            <w:tcW w:w="6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0EB" w:rsidRDefault="00ED40EB" w:rsidP="00ED40EB">
            <w:pPr>
              <w:pStyle w:val="a5"/>
              <w:numPr>
                <w:ilvl w:val="0"/>
                <w:numId w:val="2"/>
              </w:numPr>
              <w:tabs>
                <w:tab w:val="left" w:pos="186"/>
              </w:tabs>
              <w:ind w:left="0" w:firstLine="4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</w:tr>
    </w:tbl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  <w:bookmarkStart w:id="0" w:name="a20"/>
      <w:bookmarkEnd w:id="0"/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6C6991" w:rsidRDefault="006C6991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</w:p>
    <w:p w:rsidR="00BA4B9B" w:rsidRDefault="00BA4B9B" w:rsidP="00BA4B9B">
      <w:pPr>
        <w:pStyle w:val="capu1"/>
        <w:shd w:val="clear" w:color="auto" w:fill="FFFFFF"/>
        <w:spacing w:before="0" w:beforeAutospacing="0" w:after="12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УТВЕРЖДЕНО</w:t>
      </w:r>
    </w:p>
    <w:p w:rsidR="00BA4B9B" w:rsidRDefault="00A00CA5" w:rsidP="00BA4B9B">
      <w:pPr>
        <w:pStyle w:val="cap1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hyperlink r:id="rId8" w:anchor="a1" w:tooltip="+" w:history="1">
        <w:r w:rsidR="00BA4B9B">
          <w:rPr>
            <w:rStyle w:val="ab"/>
            <w:i/>
            <w:iCs/>
            <w:sz w:val="22"/>
            <w:szCs w:val="22"/>
          </w:rPr>
          <w:t>Постановление</w:t>
        </w:r>
      </w:hyperlink>
      <w:r w:rsidR="00BA4B9B">
        <w:rPr>
          <w:i/>
          <w:iCs/>
          <w:color w:val="000000"/>
          <w:sz w:val="22"/>
          <w:szCs w:val="22"/>
        </w:rPr>
        <w:br/>
        <w:t>Министерства жилищно-</w:t>
      </w:r>
      <w:r w:rsidR="00BA4B9B">
        <w:rPr>
          <w:i/>
          <w:iCs/>
          <w:color w:val="000000"/>
          <w:sz w:val="22"/>
          <w:szCs w:val="22"/>
        </w:rPr>
        <w:br/>
        <w:t>коммунального хозяйства</w:t>
      </w:r>
      <w:r w:rsidR="00BA4B9B">
        <w:rPr>
          <w:i/>
          <w:iCs/>
          <w:color w:val="000000"/>
          <w:sz w:val="22"/>
          <w:szCs w:val="22"/>
        </w:rPr>
        <w:br/>
        <w:t>Республики Беларусь</w:t>
      </w:r>
    </w:p>
    <w:p w:rsidR="00BA4B9B" w:rsidRDefault="00BA4B9B" w:rsidP="00BA4B9B">
      <w:pPr>
        <w:pStyle w:val="cap1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23.03.2022 № 5</w:t>
      </w:r>
    </w:p>
    <w:p w:rsidR="00ED40EB" w:rsidRPr="00BA4B9B" w:rsidRDefault="00BA4B9B" w:rsidP="00BA4B9B">
      <w:pPr>
        <w:pStyle w:val="titleu"/>
        <w:shd w:val="clear" w:color="auto" w:fill="FFFFFF"/>
        <w:spacing w:before="360" w:beforeAutospacing="0" w:after="36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="00ED40EB" w:rsidRPr="00BA4B9B">
        <w:rPr>
          <w:b/>
          <w:bCs/>
          <w:color w:val="000000"/>
          <w:sz w:val="28"/>
          <w:szCs w:val="28"/>
        </w:rPr>
        <w:t>РЕГЛАМЕНТ</w:t>
      </w:r>
      <w:r w:rsidR="00ED40EB" w:rsidRPr="00BA4B9B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hyperlink r:id="rId9" w:anchor="a656" w:tooltip="+" w:history="1">
        <w:r w:rsidR="00ED40EB" w:rsidRPr="00BA4B9B">
          <w:rPr>
            <w:rStyle w:val="ab"/>
            <w:b/>
            <w:bCs/>
            <w:sz w:val="28"/>
            <w:szCs w:val="28"/>
          </w:rPr>
          <w:t>подпункту 16.10.3</w:t>
        </w:r>
      </w:hyperlink>
      <w:r w:rsidR="00ED40EB" w:rsidRPr="00BA4B9B">
        <w:rPr>
          <w:b/>
          <w:bCs/>
          <w:color w:val="000000"/>
          <w:sz w:val="28"/>
          <w:szCs w:val="28"/>
        </w:rPr>
        <w:t> «Исключение жилого помещения государственного жилищного фонда из состава специальных жилых помещений»</w:t>
      </w:r>
    </w:p>
    <w:p w:rsidR="00ED40EB" w:rsidRPr="00BA4B9B" w:rsidRDefault="00ED40EB" w:rsidP="00ED40E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местный исполнительный и распорядительный орган);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Жилищный </w:t>
      </w:r>
      <w:hyperlink r:id="rId10" w:anchor="a1" w:tooltip="+" w:history="1">
        <w:r w:rsidRPr="00BA4B9B">
          <w:rPr>
            <w:rStyle w:val="ab"/>
            <w:sz w:val="28"/>
            <w:szCs w:val="28"/>
          </w:rPr>
          <w:t>кодекс</w:t>
        </w:r>
      </w:hyperlink>
      <w:r w:rsidRPr="00BA4B9B">
        <w:rPr>
          <w:color w:val="000000"/>
          <w:sz w:val="28"/>
          <w:szCs w:val="28"/>
        </w:rPr>
        <w:t> Республики Беларусь;</w:t>
      </w:r>
    </w:p>
    <w:p w:rsidR="00ED40EB" w:rsidRPr="00BA4B9B" w:rsidRDefault="00A00CA5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1" w:anchor="a68" w:tooltip="+" w:history="1">
        <w:r w:rsidR="00ED40EB" w:rsidRPr="00BA4B9B">
          <w:rPr>
            <w:rStyle w:val="ab"/>
            <w:sz w:val="28"/>
            <w:szCs w:val="28"/>
          </w:rPr>
          <w:t>Закон</w:t>
        </w:r>
      </w:hyperlink>
      <w:r w:rsidR="00ED40EB" w:rsidRPr="00BA4B9B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:rsidR="00ED40EB" w:rsidRPr="00BA4B9B" w:rsidRDefault="00A00CA5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2" w:anchor="a10" w:tooltip="+" w:history="1">
        <w:r w:rsidR="00ED40EB" w:rsidRPr="00BA4B9B">
          <w:rPr>
            <w:rStyle w:val="ab"/>
            <w:sz w:val="28"/>
            <w:szCs w:val="28"/>
          </w:rPr>
          <w:t>Указ</w:t>
        </w:r>
      </w:hyperlink>
      <w:r w:rsidR="00ED40EB" w:rsidRPr="00BA4B9B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D40EB" w:rsidRPr="00BA4B9B" w:rsidRDefault="00A00CA5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3" w:anchor="a1" w:tooltip="+" w:history="1">
        <w:r w:rsidR="00ED40EB" w:rsidRPr="00BA4B9B">
          <w:rPr>
            <w:rStyle w:val="ab"/>
            <w:sz w:val="28"/>
            <w:szCs w:val="28"/>
          </w:rPr>
          <w:t>Положение</w:t>
        </w:r>
      </w:hyperlink>
      <w:r w:rsidR="00ED40EB" w:rsidRPr="00BA4B9B">
        <w:rPr>
          <w:color w:val="000000"/>
          <w:sz w:val="28"/>
          <w:szCs w:val="28"/>
        </w:rPr>
        <w:t> о специальных жилых помещениях государственного жилищного фонда, утвержденное постановлением Совета Министров Республики Беларусь от 24 сентября 2008 г. № 1408;</w:t>
      </w:r>
    </w:p>
    <w:p w:rsidR="00ED40EB" w:rsidRPr="00BA4B9B" w:rsidRDefault="00A00CA5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4" w:anchor="a3" w:tooltip="+" w:history="1">
        <w:r w:rsidR="00ED40EB" w:rsidRPr="00BA4B9B">
          <w:rPr>
            <w:rStyle w:val="ab"/>
            <w:sz w:val="28"/>
            <w:szCs w:val="28"/>
          </w:rPr>
          <w:t>постановление</w:t>
        </w:r>
      </w:hyperlink>
      <w:r w:rsidR="00ED40EB" w:rsidRPr="00BA4B9B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ED40EB" w:rsidRPr="00BA4B9B" w:rsidRDefault="00A00CA5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hyperlink r:id="rId15" w:anchor="a5" w:tooltip="+" w:history="1">
        <w:r w:rsidR="00ED40EB" w:rsidRPr="00BA4B9B">
          <w:rPr>
            <w:rStyle w:val="ab"/>
            <w:sz w:val="28"/>
            <w:szCs w:val="28"/>
          </w:rPr>
          <w:t>постановление</w:t>
        </w:r>
      </w:hyperlink>
      <w:r w:rsidR="00ED40EB" w:rsidRPr="00BA4B9B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ED40EB" w:rsidRPr="00BA4B9B" w:rsidRDefault="00ED40EB" w:rsidP="00ED40E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2.1. представляемые заинтересованным лицом: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2417"/>
        <w:gridCol w:w="5097"/>
      </w:tblGrid>
      <w:tr w:rsidR="00ED40EB" w:rsidRPr="00BA4B9B" w:rsidTr="00ED40EB">
        <w:trPr>
          <w:trHeight w:val="238"/>
        </w:trPr>
        <w:tc>
          <w:tcPr>
            <w:tcW w:w="19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ED40EB" w:rsidRPr="00BA4B9B" w:rsidTr="00ED40EB">
        <w:trPr>
          <w:trHeight w:val="238"/>
        </w:trPr>
        <w:tc>
          <w:tcPr>
            <w:tcW w:w="19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ходатайство об исключении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252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6" w:anchor="a191" w:tooltip="+" w:history="1">
              <w:r w:rsidRPr="00BA4B9B">
                <w:rPr>
                  <w:rStyle w:val="ab"/>
                  <w:sz w:val="28"/>
                  <w:szCs w:val="28"/>
                </w:rPr>
                <w:t>части первой</w:t>
              </w:r>
            </w:hyperlink>
            <w:r w:rsidRPr="00BA4B9B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местный исполнительный и распорядительный орган: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по почте;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письменной форме: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по почте;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нарочным (курьером);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 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 xml:space="preserve">в электронной форме – через интернет-сайт системы комплексного </w:t>
            </w:r>
            <w:r w:rsidRPr="00BA4B9B">
              <w:rPr>
                <w:color w:val="000000"/>
                <w:sz w:val="28"/>
                <w:szCs w:val="28"/>
              </w:rPr>
              <w:lastRenderedPageBreak/>
              <w:t>обслуживания по принципу «одна станция» (onestation.by)</w:t>
            </w:r>
          </w:p>
        </w:tc>
      </w:tr>
    </w:tbl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lastRenderedPageBreak/>
        <w:t> 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7" w:anchor="a203" w:tooltip="+" w:history="1">
        <w:r w:rsidRPr="00BA4B9B">
          <w:rPr>
            <w:rStyle w:val="ab"/>
            <w:sz w:val="28"/>
            <w:szCs w:val="28"/>
          </w:rPr>
          <w:t>втором–седьмом</w:t>
        </w:r>
      </w:hyperlink>
      <w:r w:rsidRPr="00BA4B9B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:rsidR="00ED40EB" w:rsidRPr="00BA4B9B" w:rsidRDefault="00ED40EB" w:rsidP="00ED40EB">
      <w:pPr>
        <w:pStyle w:val="under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6034"/>
      </w:tblGrid>
      <w:tr w:rsidR="00ED40EB" w:rsidRPr="00BA4B9B" w:rsidTr="00ED40EB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D40EB" w:rsidRPr="00BA4B9B" w:rsidTr="00ED40EB">
        <w:trPr>
          <w:trHeight w:val="240"/>
        </w:trPr>
        <w:tc>
          <w:tcPr>
            <w:tcW w:w="431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</w:tc>
        <w:tc>
          <w:tcPr>
            <w:tcW w:w="755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p w:rsidR="00ED40EB" w:rsidRPr="00BA4B9B" w:rsidRDefault="00ED40EB" w:rsidP="00ED40E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9"/>
        <w:gridCol w:w="1614"/>
        <w:gridCol w:w="2267"/>
      </w:tblGrid>
      <w:tr w:rsidR="00ED40EB" w:rsidRPr="00BA4B9B" w:rsidTr="00ED40E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ED40EB" w:rsidRPr="00BA4B9B" w:rsidTr="00ED40E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решение об исключении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 xml:space="preserve">Иные действия, совершаемые уполномоченным органом по исполнению административного решения, – государственное учреждение «Администрация </w:t>
      </w:r>
      <w:r w:rsidRPr="00BA4B9B">
        <w:rPr>
          <w:color w:val="000000"/>
          <w:sz w:val="28"/>
          <w:szCs w:val="28"/>
        </w:rPr>
        <w:lastRenderedPageBreak/>
        <w:t>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:rsidR="00ED40EB" w:rsidRPr="00BA4B9B" w:rsidRDefault="00ED40EB" w:rsidP="00ED40EB">
      <w:pPr>
        <w:pStyle w:val="point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4. Порядок подачи (отзыва) административной жалобы:</w:t>
      </w:r>
    </w:p>
    <w:p w:rsidR="00ED40EB" w:rsidRPr="00BA4B9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  <w:sz w:val="28"/>
          <w:szCs w:val="28"/>
        </w:rPr>
      </w:pPr>
      <w:r w:rsidRPr="00BA4B9B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1"/>
        <w:gridCol w:w="3039"/>
      </w:tblGrid>
      <w:tr w:rsidR="00ED40EB" w:rsidRPr="00BA4B9B" w:rsidTr="00ED40E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40EB" w:rsidRPr="00BA4B9B" w:rsidRDefault="00ED40EB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ED40EB" w:rsidRPr="00BA4B9B" w:rsidTr="00ED40E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уровня;</w:t>
            </w:r>
          </w:p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40EB" w:rsidRPr="00BA4B9B" w:rsidRDefault="00ED40EB">
            <w:pPr>
              <w:pStyle w:val="table10"/>
              <w:rPr>
                <w:color w:val="000000"/>
                <w:sz w:val="28"/>
                <w:szCs w:val="28"/>
              </w:rPr>
            </w:pPr>
            <w:r w:rsidRPr="00BA4B9B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:rsidR="00ED40EB" w:rsidRDefault="00ED40EB" w:rsidP="00ED40EB">
      <w:pPr>
        <w:pStyle w:val="newncpi"/>
        <w:shd w:val="clear" w:color="auto" w:fill="FFFFFF"/>
        <w:spacing w:before="160" w:beforeAutospacing="0" w:after="160" w:afterAutospacing="0"/>
        <w:ind w:firstLine="567"/>
        <w:jc w:val="both"/>
        <w:rPr>
          <w:color w:val="000000"/>
        </w:rPr>
      </w:pPr>
    </w:p>
    <w:p w:rsidR="00ED40EB" w:rsidRDefault="00ED40EB">
      <w:pPr>
        <w:rPr>
          <w:color w:val="000000"/>
        </w:rPr>
      </w:pPr>
      <w:r>
        <w:rPr>
          <w:color w:val="000000"/>
        </w:rPr>
        <w:br w:type="page"/>
      </w:r>
    </w:p>
    <w:p w:rsidR="00587957" w:rsidRPr="00206701" w:rsidRDefault="00ED40EB" w:rsidP="00ED40EB">
      <w:pPr>
        <w:jc w:val="both"/>
        <w:rPr>
          <w:b/>
          <w:sz w:val="30"/>
          <w:szCs w:val="30"/>
        </w:rPr>
      </w:pPr>
      <w:r w:rsidRPr="00206701">
        <w:rPr>
          <w:b/>
          <w:sz w:val="30"/>
          <w:szCs w:val="30"/>
        </w:rPr>
        <w:lastRenderedPageBreak/>
        <w:t xml:space="preserve"> </w:t>
      </w:r>
      <w:r w:rsidR="00206701" w:rsidRPr="00206701">
        <w:rPr>
          <w:b/>
          <w:sz w:val="30"/>
          <w:szCs w:val="30"/>
        </w:rPr>
        <w:t>П</w:t>
      </w:r>
      <w:r w:rsidR="00836BD0" w:rsidRPr="00206701">
        <w:rPr>
          <w:b/>
          <w:sz w:val="30"/>
          <w:szCs w:val="30"/>
        </w:rPr>
        <w:t>роцедура 16.10.3</w:t>
      </w:r>
      <w:r w:rsidR="00206701" w:rsidRPr="00206701">
        <w:rPr>
          <w:b/>
          <w:sz w:val="30"/>
          <w:szCs w:val="30"/>
        </w:rPr>
        <w:t>.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206701" w:rsidRDefault="006C6991" w:rsidP="00587957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Костюковичский</w:t>
      </w:r>
      <w:r w:rsidR="008A22BB">
        <w:rPr>
          <w:sz w:val="30"/>
          <w:szCs w:val="30"/>
        </w:rPr>
        <w:t xml:space="preserve"> </w:t>
      </w:r>
      <w:r w:rsidR="00206701">
        <w:rPr>
          <w:sz w:val="30"/>
          <w:szCs w:val="30"/>
        </w:rPr>
        <w:t xml:space="preserve">районный </w:t>
      </w:r>
    </w:p>
    <w:p w:rsidR="00587957" w:rsidRPr="00206701" w:rsidRDefault="00206701" w:rsidP="00587957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ЮЛ 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87957" w:rsidRDefault="00587957" w:rsidP="0058795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</w:p>
    <w:p w:rsidR="00587957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тел:_______________________________</w:t>
      </w:r>
    </w:p>
    <w:p w:rsidR="00587957" w:rsidRPr="00065154" w:rsidRDefault="00587957" w:rsidP="0058795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тел(моб):__________________________</w:t>
      </w:r>
    </w:p>
    <w:p w:rsidR="008C4ED9" w:rsidRPr="00CC41E6" w:rsidRDefault="008C4ED9" w:rsidP="006D7F94">
      <w:pPr>
        <w:tabs>
          <w:tab w:val="left" w:pos="5640"/>
          <w:tab w:val="left" w:pos="6240"/>
        </w:tabs>
        <w:jc w:val="center"/>
        <w:rPr>
          <w:sz w:val="28"/>
          <w:szCs w:val="28"/>
        </w:rPr>
      </w:pPr>
    </w:p>
    <w:p w:rsidR="008C4ED9" w:rsidRPr="00CC41E6" w:rsidRDefault="008C4ED9" w:rsidP="008C4ED9">
      <w:pPr>
        <w:jc w:val="right"/>
        <w:rPr>
          <w:sz w:val="28"/>
          <w:szCs w:val="28"/>
        </w:rPr>
      </w:pPr>
    </w:p>
    <w:p w:rsidR="008C4ED9" w:rsidRPr="00206701" w:rsidRDefault="00206701" w:rsidP="008C4ED9">
      <w:pPr>
        <w:jc w:val="center"/>
        <w:rPr>
          <w:b/>
          <w:sz w:val="30"/>
          <w:szCs w:val="30"/>
        </w:rPr>
      </w:pPr>
      <w:r w:rsidRPr="00206701">
        <w:rPr>
          <w:b/>
          <w:sz w:val="30"/>
          <w:szCs w:val="30"/>
        </w:rPr>
        <w:t>ЗАЯВЛЕНИЕ</w:t>
      </w:r>
    </w:p>
    <w:p w:rsidR="008C4ED9" w:rsidRPr="007D5AAF" w:rsidRDefault="008C4ED9" w:rsidP="008C4ED9">
      <w:pPr>
        <w:jc w:val="center"/>
        <w:rPr>
          <w:sz w:val="30"/>
          <w:szCs w:val="30"/>
        </w:rPr>
      </w:pPr>
    </w:p>
    <w:p w:rsidR="0046625F" w:rsidRDefault="00836BD0" w:rsidP="00BA4B9B">
      <w:pPr>
        <w:ind w:firstLine="720"/>
        <w:jc w:val="both"/>
        <w:rPr>
          <w:sz w:val="30"/>
          <w:szCs w:val="30"/>
        </w:rPr>
      </w:pPr>
      <w:r w:rsidRPr="00836BD0">
        <w:rPr>
          <w:sz w:val="30"/>
          <w:szCs w:val="30"/>
        </w:rPr>
        <w:t xml:space="preserve">Исключение жилого помещения государственного жилищного фонда из состава специальных жилых помещений </w:t>
      </w:r>
      <w:r w:rsidR="008C4ED9" w:rsidRPr="00836BD0">
        <w:rPr>
          <w:sz w:val="30"/>
          <w:szCs w:val="30"/>
        </w:rPr>
        <w:t>адресу</w:t>
      </w:r>
      <w:r w:rsidR="008C4ED9" w:rsidRPr="00D205CD">
        <w:rPr>
          <w:sz w:val="30"/>
          <w:szCs w:val="30"/>
        </w:rPr>
        <w:t>:</w:t>
      </w:r>
      <w:r w:rsidR="00D52C8E" w:rsidRPr="00D205CD">
        <w:rPr>
          <w:sz w:val="30"/>
          <w:szCs w:val="30"/>
        </w:rPr>
        <w:t xml:space="preserve"> </w:t>
      </w:r>
      <w:r w:rsidR="00FF6526" w:rsidRPr="00D205CD">
        <w:rPr>
          <w:sz w:val="30"/>
          <w:szCs w:val="30"/>
        </w:rPr>
        <w:t>___</w:t>
      </w:r>
      <w:r w:rsidR="00A626F1" w:rsidRPr="00D205CD">
        <w:rPr>
          <w:sz w:val="30"/>
          <w:szCs w:val="30"/>
        </w:rPr>
        <w:t>_____</w:t>
      </w:r>
      <w:r w:rsidR="00CF0277" w:rsidRPr="00D205CD">
        <w:rPr>
          <w:sz w:val="30"/>
          <w:szCs w:val="30"/>
        </w:rPr>
        <w:t>____________________</w:t>
      </w:r>
      <w:r w:rsidR="007D5AAF" w:rsidRPr="00D205CD">
        <w:rPr>
          <w:sz w:val="30"/>
          <w:szCs w:val="30"/>
        </w:rPr>
        <w:t>______________________</w:t>
      </w:r>
      <w:r w:rsidR="00B67687" w:rsidRPr="00D205CD">
        <w:rPr>
          <w:sz w:val="30"/>
          <w:szCs w:val="30"/>
        </w:rPr>
        <w:t>_______</w:t>
      </w:r>
      <w:r w:rsidR="00D52C8E" w:rsidRPr="00D205CD">
        <w:rPr>
          <w:sz w:val="30"/>
          <w:szCs w:val="30"/>
        </w:rPr>
        <w:t>__</w:t>
      </w:r>
      <w:r w:rsidR="00BA4B9B">
        <w:rPr>
          <w:sz w:val="30"/>
          <w:szCs w:val="30"/>
        </w:rPr>
        <w:t>__</w:t>
      </w:r>
      <w:r w:rsidR="00065154">
        <w:rPr>
          <w:sz w:val="30"/>
          <w:szCs w:val="30"/>
        </w:rPr>
        <w:t>________________________________</w:t>
      </w:r>
      <w:r w:rsidR="00BA4B9B">
        <w:rPr>
          <w:sz w:val="30"/>
          <w:szCs w:val="30"/>
        </w:rPr>
        <w:t>___________________________</w:t>
      </w:r>
    </w:p>
    <w:p w:rsidR="00FF6526" w:rsidRPr="007D5AAF" w:rsidRDefault="00FF6526" w:rsidP="00A626F1">
      <w:pPr>
        <w:jc w:val="both"/>
        <w:rPr>
          <w:sz w:val="30"/>
          <w:szCs w:val="30"/>
        </w:rPr>
      </w:pP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06515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:rsidR="00065154" w:rsidRPr="00DB00F4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 w:rsidR="00206701"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065154" w:rsidRPr="00556A92" w:rsidRDefault="00065154" w:rsidP="0006515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701" w:rsidRDefault="00206701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065154" w:rsidRDefault="00065154" w:rsidP="00065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154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</w:t>
      </w:r>
      <w:r w:rsidR="002067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65154" w:rsidRPr="007130D6" w:rsidRDefault="00065154" w:rsidP="000651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065154" w:rsidRPr="000E3773" w:rsidRDefault="00065154" w:rsidP="00065154">
      <w:pPr>
        <w:jc w:val="both"/>
        <w:rPr>
          <w:sz w:val="30"/>
          <w:szCs w:val="30"/>
        </w:rPr>
      </w:pPr>
    </w:p>
    <w:p w:rsidR="008A0DAA" w:rsidRPr="00CC41E6" w:rsidRDefault="008A0DAA" w:rsidP="00065154">
      <w:pPr>
        <w:jc w:val="both"/>
        <w:rPr>
          <w:b/>
          <w:sz w:val="28"/>
          <w:szCs w:val="28"/>
        </w:rPr>
      </w:pPr>
    </w:p>
    <w:sectPr w:rsidR="008A0DAA" w:rsidRPr="00CC41E6" w:rsidSect="00752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45" w:rsidRDefault="00402C45" w:rsidP="00ED40EB">
      <w:r>
        <w:separator/>
      </w:r>
    </w:p>
  </w:endnote>
  <w:endnote w:type="continuationSeparator" w:id="0">
    <w:p w:rsidR="00402C45" w:rsidRDefault="00402C45" w:rsidP="00ED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45" w:rsidRDefault="00402C45" w:rsidP="00ED40EB">
      <w:r>
        <w:separator/>
      </w:r>
    </w:p>
  </w:footnote>
  <w:footnote w:type="continuationSeparator" w:id="0">
    <w:p w:rsidR="00402C45" w:rsidRDefault="00402C45" w:rsidP="00ED4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1EED"/>
    <w:multiLevelType w:val="hybridMultilevel"/>
    <w:tmpl w:val="45F67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D7F2F"/>
    <w:multiLevelType w:val="hybridMultilevel"/>
    <w:tmpl w:val="261E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79"/>
    <w:rsid w:val="00065154"/>
    <w:rsid w:val="00066D11"/>
    <w:rsid w:val="000A0171"/>
    <w:rsid w:val="001410B2"/>
    <w:rsid w:val="001A22DB"/>
    <w:rsid w:val="001B3136"/>
    <w:rsid w:val="001C0703"/>
    <w:rsid w:val="001F1B7A"/>
    <w:rsid w:val="002051DC"/>
    <w:rsid w:val="00206701"/>
    <w:rsid w:val="0023599E"/>
    <w:rsid w:val="0024725E"/>
    <w:rsid w:val="002D3570"/>
    <w:rsid w:val="002D3B05"/>
    <w:rsid w:val="002E1E25"/>
    <w:rsid w:val="00344F35"/>
    <w:rsid w:val="003674CA"/>
    <w:rsid w:val="003B720E"/>
    <w:rsid w:val="003C0F45"/>
    <w:rsid w:val="00402C45"/>
    <w:rsid w:val="00442036"/>
    <w:rsid w:val="00464C36"/>
    <w:rsid w:val="0046625F"/>
    <w:rsid w:val="004C58BE"/>
    <w:rsid w:val="0054680C"/>
    <w:rsid w:val="00547EDE"/>
    <w:rsid w:val="00565744"/>
    <w:rsid w:val="00587957"/>
    <w:rsid w:val="006C6991"/>
    <w:rsid w:val="006D7F94"/>
    <w:rsid w:val="006F01C9"/>
    <w:rsid w:val="006F747A"/>
    <w:rsid w:val="00705939"/>
    <w:rsid w:val="0074538E"/>
    <w:rsid w:val="00752DD5"/>
    <w:rsid w:val="007560D6"/>
    <w:rsid w:val="0076790A"/>
    <w:rsid w:val="00787492"/>
    <w:rsid w:val="007D5AAF"/>
    <w:rsid w:val="00810BEC"/>
    <w:rsid w:val="008149DA"/>
    <w:rsid w:val="00826C24"/>
    <w:rsid w:val="00836BD0"/>
    <w:rsid w:val="00847EA3"/>
    <w:rsid w:val="00896479"/>
    <w:rsid w:val="008A0DAA"/>
    <w:rsid w:val="008A22BB"/>
    <w:rsid w:val="008A7D1A"/>
    <w:rsid w:val="008C4ED9"/>
    <w:rsid w:val="00917067"/>
    <w:rsid w:val="009C0E7D"/>
    <w:rsid w:val="009E557F"/>
    <w:rsid w:val="009F7186"/>
    <w:rsid w:val="00A00CA5"/>
    <w:rsid w:val="00A1063A"/>
    <w:rsid w:val="00A33901"/>
    <w:rsid w:val="00A37727"/>
    <w:rsid w:val="00A60A2C"/>
    <w:rsid w:val="00A626F1"/>
    <w:rsid w:val="00AA2CD3"/>
    <w:rsid w:val="00AE7DE4"/>
    <w:rsid w:val="00AF0557"/>
    <w:rsid w:val="00B05EE7"/>
    <w:rsid w:val="00B67687"/>
    <w:rsid w:val="00BA4B9B"/>
    <w:rsid w:val="00BE1C33"/>
    <w:rsid w:val="00BE34B1"/>
    <w:rsid w:val="00C00360"/>
    <w:rsid w:val="00C417A7"/>
    <w:rsid w:val="00CC41E6"/>
    <w:rsid w:val="00CF0277"/>
    <w:rsid w:val="00D205CD"/>
    <w:rsid w:val="00D52C8E"/>
    <w:rsid w:val="00D71588"/>
    <w:rsid w:val="00D921C9"/>
    <w:rsid w:val="00DB4A71"/>
    <w:rsid w:val="00DD37B4"/>
    <w:rsid w:val="00DE23DE"/>
    <w:rsid w:val="00E16FEF"/>
    <w:rsid w:val="00E37C67"/>
    <w:rsid w:val="00E72954"/>
    <w:rsid w:val="00ED40EB"/>
    <w:rsid w:val="00F00079"/>
    <w:rsid w:val="00F20790"/>
    <w:rsid w:val="00F61CDF"/>
    <w:rsid w:val="00F70B8E"/>
    <w:rsid w:val="00FB711B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ED40E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table10">
    <w:name w:val="table10"/>
    <w:basedOn w:val="a"/>
    <w:rsid w:val="00ED40EB"/>
    <w:rPr>
      <w:sz w:val="20"/>
      <w:szCs w:val="20"/>
    </w:rPr>
  </w:style>
  <w:style w:type="table" w:styleId="a6">
    <w:name w:val="Table Grid"/>
    <w:basedOn w:val="a1"/>
    <w:uiPriority w:val="59"/>
    <w:rsid w:val="00ED40EB"/>
    <w:pPr>
      <w:ind w:firstLine="709"/>
      <w:jc w:val="both"/>
    </w:pPr>
    <w:rPr>
      <w:rFonts w:eastAsiaTheme="minorHAnsi"/>
      <w:sz w:val="3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D40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40EB"/>
    <w:rPr>
      <w:sz w:val="24"/>
      <w:szCs w:val="24"/>
    </w:rPr>
  </w:style>
  <w:style w:type="paragraph" w:styleId="a9">
    <w:name w:val="footer"/>
    <w:basedOn w:val="a"/>
    <w:link w:val="aa"/>
    <w:rsid w:val="00ED4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D40EB"/>
    <w:rPr>
      <w:sz w:val="24"/>
      <w:szCs w:val="24"/>
    </w:rPr>
  </w:style>
  <w:style w:type="paragraph" w:customStyle="1" w:styleId="titleu">
    <w:name w:val="titleu"/>
    <w:basedOn w:val="a"/>
    <w:rsid w:val="00ED40EB"/>
    <w:pPr>
      <w:spacing w:before="100" w:beforeAutospacing="1" w:after="100" w:afterAutospacing="1"/>
    </w:pPr>
  </w:style>
  <w:style w:type="character" w:customStyle="1" w:styleId="an">
    <w:name w:val="an"/>
    <w:basedOn w:val="a0"/>
    <w:rsid w:val="00ED40EB"/>
  </w:style>
  <w:style w:type="character" w:styleId="ab">
    <w:name w:val="Hyperlink"/>
    <w:basedOn w:val="a0"/>
    <w:uiPriority w:val="99"/>
    <w:unhideWhenUsed/>
    <w:rsid w:val="00ED40EB"/>
    <w:rPr>
      <w:color w:val="0000FF"/>
      <w:u w:val="single"/>
    </w:rPr>
  </w:style>
  <w:style w:type="paragraph" w:customStyle="1" w:styleId="point">
    <w:name w:val="point"/>
    <w:basedOn w:val="a"/>
    <w:rsid w:val="00ED40E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D40E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D40EB"/>
    <w:pPr>
      <w:spacing w:before="100" w:beforeAutospacing="1" w:after="100" w:afterAutospacing="1"/>
    </w:pPr>
  </w:style>
  <w:style w:type="paragraph" w:customStyle="1" w:styleId="capu1">
    <w:name w:val="capu1"/>
    <w:basedOn w:val="a"/>
    <w:rsid w:val="00BA4B9B"/>
    <w:pPr>
      <w:spacing w:before="100" w:beforeAutospacing="1" w:after="100" w:afterAutospacing="1"/>
    </w:pPr>
  </w:style>
  <w:style w:type="paragraph" w:customStyle="1" w:styleId="cap1">
    <w:name w:val="cap1"/>
    <w:basedOn w:val="a"/>
    <w:rsid w:val="00BA4B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599195&amp;links_doc=466341&amp;links_anch=651" TargetMode="External"/><Relationship Id="rId13" Type="http://schemas.openxmlformats.org/officeDocument/2006/relationships/hyperlink" Target="https://bii.by/tx.dll?d=141923&amp;a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9661&amp;a=10" TargetMode="External"/><Relationship Id="rId17" Type="http://schemas.openxmlformats.org/officeDocument/2006/relationships/hyperlink" Target="https://bii.by/tx.dll?d=144501&amp;a=2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i.by/tx.dll?d=144501&amp;a=1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144501&amp;a=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466341&amp;a=5" TargetMode="External"/><Relationship Id="rId10" Type="http://schemas.openxmlformats.org/officeDocument/2006/relationships/hyperlink" Target="https://bii.by/tx.dll?d=244965&amp;a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i.by/tx.dll?d=466341&amp;a=656" TargetMode="External"/><Relationship Id="rId14" Type="http://schemas.openxmlformats.org/officeDocument/2006/relationships/hyperlink" Target="https://bii.by/tx.dll?d=384924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BE14-715D-4483-BCFB-BD8552FD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subject/>
  <dc:creator>Валентина</dc:creator>
  <cp:keywords/>
  <cp:lastModifiedBy>Куст Ольга Михайловна</cp:lastModifiedBy>
  <cp:revision>5</cp:revision>
  <cp:lastPrinted>2022-07-06T12:50:00Z</cp:lastPrinted>
  <dcterms:created xsi:type="dcterms:W3CDTF">2022-08-04T09:16:00Z</dcterms:created>
  <dcterms:modified xsi:type="dcterms:W3CDTF">2024-05-11T12:47:00Z</dcterms:modified>
</cp:coreProperties>
</file>