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A132C4" w:rsidRDefault="00A132C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13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1.1.15. об отмене решения о переводе жилого помещения в </w:t>
      </w:r>
      <w:proofErr w:type="gramStart"/>
      <w:r w:rsidRPr="00A132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нежилое</w:t>
      </w:r>
      <w:proofErr w:type="gramEnd"/>
    </w:p>
    <w:p w:rsidR="00A132C4" w:rsidRPr="009B704B" w:rsidRDefault="00A132C4" w:rsidP="00A132C4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A132C4" w:rsidRPr="0092595C" w:rsidRDefault="00A132C4" w:rsidP="00A132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A132C4" w:rsidRPr="0092595C" w:rsidRDefault="00A132C4" w:rsidP="00A132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2C4" w:rsidRDefault="00A132C4" w:rsidP="00A132C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технический паспорт и документ, подтверждающий право собственности на нежилое помещение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132C4" w:rsidRPr="009B704B" w:rsidRDefault="00A132C4" w:rsidP="00A132C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132C4" w:rsidRDefault="00A132C4" w:rsidP="00A132C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Не запрашиваются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132C4" w:rsidRPr="009B704B" w:rsidRDefault="00A132C4" w:rsidP="00A132C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A132C4" w:rsidRPr="009B704B" w:rsidRDefault="00A132C4" w:rsidP="00A132C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</w:t>
      </w:r>
    </w:p>
    <w:p w:rsidR="00A132C4" w:rsidRPr="009B704B" w:rsidRDefault="00A132C4" w:rsidP="00A132C4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A132C4" w:rsidRDefault="00A132C4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Default="00A76911"/>
    <w:p w:rsidR="00A76911" w:rsidRPr="00A76911" w:rsidRDefault="00A76911" w:rsidP="00A76911">
      <w:pPr>
        <w:spacing w:after="0" w:line="240" w:lineRule="auto"/>
        <w:rPr>
          <w:rFonts w:ascii="Times New Roman" w:hAnsi="Times New Roman" w:cs="Times New Roman"/>
        </w:rPr>
      </w:pPr>
    </w:p>
    <w:p w:rsidR="00A76911" w:rsidRPr="00A76911" w:rsidRDefault="00A76911" w:rsidP="00A76911">
      <w:pPr>
        <w:pStyle w:val="table10"/>
        <w:jc w:val="center"/>
        <w:rPr>
          <w:b/>
          <w:sz w:val="22"/>
          <w:szCs w:val="22"/>
        </w:rPr>
      </w:pPr>
      <w:r w:rsidRPr="00A76911">
        <w:rPr>
          <w:b/>
          <w:sz w:val="22"/>
          <w:szCs w:val="22"/>
        </w:rPr>
        <w:t xml:space="preserve">Принятие решения об отмене решения о переводе жилого помещения </w:t>
      </w:r>
      <w:proofErr w:type="gramStart"/>
      <w:r w:rsidRPr="00A76911">
        <w:rPr>
          <w:b/>
          <w:sz w:val="22"/>
          <w:szCs w:val="22"/>
        </w:rPr>
        <w:t>в</w:t>
      </w:r>
      <w:proofErr w:type="gramEnd"/>
      <w:r w:rsidRPr="00A76911">
        <w:rPr>
          <w:b/>
          <w:sz w:val="22"/>
          <w:szCs w:val="22"/>
        </w:rPr>
        <w:t xml:space="preserve"> нежилое</w:t>
      </w:r>
    </w:p>
    <w:p w:rsidR="00A76911" w:rsidRPr="00A76911" w:rsidRDefault="00A76911" w:rsidP="00A76911">
      <w:pPr>
        <w:pStyle w:val="table10"/>
        <w:jc w:val="center"/>
        <w:rPr>
          <w:b/>
          <w:sz w:val="22"/>
          <w:szCs w:val="22"/>
        </w:rPr>
      </w:pPr>
      <w:r w:rsidRPr="00A76911">
        <w:rPr>
          <w:b/>
          <w:sz w:val="22"/>
          <w:szCs w:val="22"/>
        </w:rPr>
        <w:t xml:space="preserve"> (п.1.1.15 Перечня)</w:t>
      </w:r>
    </w:p>
    <w:p w:rsidR="00A76911" w:rsidRPr="00A76911" w:rsidRDefault="00A76911" w:rsidP="00A76911">
      <w:pPr>
        <w:pStyle w:val="table10"/>
        <w:jc w:val="center"/>
        <w:rPr>
          <w:b/>
          <w:sz w:val="22"/>
          <w:szCs w:val="22"/>
        </w:rPr>
      </w:pPr>
    </w:p>
    <w:p w:rsidR="00A76911" w:rsidRPr="00A76911" w:rsidRDefault="00A76911" w:rsidP="00A7691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A76911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A76911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A76911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A76911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A76911">
        <w:rPr>
          <w:rFonts w:ascii="Times New Roman" w:hAnsi="Times New Roman" w:cs="Times New Roman"/>
          <w:u w:val="single"/>
        </w:rPr>
        <w:t>а(</w:t>
      </w:r>
      <w:proofErr w:type="gramEnd"/>
      <w:r w:rsidRPr="00A76911">
        <w:rPr>
          <w:rFonts w:ascii="Times New Roman" w:hAnsi="Times New Roman" w:cs="Times New Roman"/>
          <w:u w:val="single"/>
        </w:rPr>
        <w:t>-</w:t>
      </w:r>
      <w:proofErr w:type="spellStart"/>
      <w:r w:rsidRPr="00A76911">
        <w:rPr>
          <w:rFonts w:ascii="Times New Roman" w:hAnsi="Times New Roman" w:cs="Times New Roman"/>
          <w:u w:val="single"/>
        </w:rPr>
        <w:t>ки</w:t>
      </w:r>
      <w:proofErr w:type="spellEnd"/>
      <w:r w:rsidRPr="00A76911">
        <w:rPr>
          <w:rFonts w:ascii="Times New Roman" w:hAnsi="Times New Roman" w:cs="Times New Roman"/>
          <w:u w:val="single"/>
        </w:rPr>
        <w:t xml:space="preserve">) </w:t>
      </w:r>
      <w:r w:rsidRPr="00A769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A76911" w:rsidRPr="00A76911" w:rsidRDefault="00A76911" w:rsidP="00A7691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A76911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A76911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A76911" w:rsidRPr="00A76911" w:rsidRDefault="00A76911" w:rsidP="00A76911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A76911" w:rsidRPr="00A76911" w:rsidRDefault="00A76911" w:rsidP="00A7691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тел.__________________</w:t>
      </w:r>
    </w:p>
    <w:p w:rsidR="00A76911" w:rsidRPr="00A76911" w:rsidRDefault="00A76911" w:rsidP="00A7691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Паспорт: серия ____ № ________________</w:t>
      </w:r>
    </w:p>
    <w:p w:rsidR="00A76911" w:rsidRPr="00A76911" w:rsidRDefault="00A76911" w:rsidP="00A7691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выдан:________________________________________</w:t>
      </w:r>
    </w:p>
    <w:p w:rsidR="00A76911" w:rsidRPr="00A76911" w:rsidRDefault="00A76911" w:rsidP="00A76911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A76911">
        <w:rPr>
          <w:rFonts w:ascii="Times New Roman" w:hAnsi="Times New Roman" w:cs="Times New Roman"/>
        </w:rPr>
        <w:t>Л.н.________________________________________</w:t>
      </w:r>
    </w:p>
    <w:p w:rsidR="00A76911" w:rsidRPr="00A76911" w:rsidRDefault="00A76911" w:rsidP="00A76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6911" w:rsidRPr="00A76911" w:rsidRDefault="00A76911" w:rsidP="00A76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911">
        <w:rPr>
          <w:rFonts w:ascii="Times New Roman" w:hAnsi="Times New Roman" w:cs="Times New Roman"/>
          <w:b/>
        </w:rPr>
        <w:t>ЗАЯВЛЕНИЕ</w:t>
      </w:r>
    </w:p>
    <w:p w:rsidR="00A76911" w:rsidRPr="00A76911" w:rsidRDefault="00A76911" w:rsidP="00A76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6911" w:rsidRPr="00A76911" w:rsidRDefault="00A76911" w:rsidP="00A769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 xml:space="preserve">Прошу решение </w:t>
      </w:r>
      <w:proofErr w:type="spellStart"/>
      <w:r w:rsidRPr="00A76911">
        <w:rPr>
          <w:rFonts w:ascii="Times New Roman" w:hAnsi="Times New Roman" w:cs="Times New Roman"/>
        </w:rPr>
        <w:t>Костюковичского</w:t>
      </w:r>
      <w:proofErr w:type="spellEnd"/>
      <w:r w:rsidRPr="00A76911">
        <w:rPr>
          <w:rFonts w:ascii="Times New Roman" w:hAnsi="Times New Roman" w:cs="Times New Roman"/>
        </w:rPr>
        <w:t xml:space="preserve"> районного исполнительного комитета от ______________ № ____________ «О переводе жилого помещения в нежилое», в связи </w:t>
      </w:r>
      <w:proofErr w:type="gramStart"/>
      <w:r w:rsidRPr="00A76911">
        <w:rPr>
          <w:rFonts w:ascii="Times New Roman" w:hAnsi="Times New Roman" w:cs="Times New Roman"/>
        </w:rPr>
        <w:t>с</w:t>
      </w:r>
      <w:proofErr w:type="gramEnd"/>
      <w:r w:rsidRPr="00A7691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</w:t>
      </w:r>
    </w:p>
    <w:p w:rsidR="00A76911" w:rsidRPr="00A76911" w:rsidRDefault="00A76911" w:rsidP="00A769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Документ, подтверждающий право собственности на данное нежилое помещение, прилагается.</w:t>
      </w:r>
    </w:p>
    <w:p w:rsidR="00A76911" w:rsidRPr="00A76911" w:rsidRDefault="00A76911" w:rsidP="00A769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911" w:rsidRPr="00A76911" w:rsidRDefault="00A76911" w:rsidP="00A76911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A76911" w:rsidRPr="00A76911" w:rsidRDefault="00A76911" w:rsidP="00A76911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A769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A76911" w:rsidRDefault="00A76911" w:rsidP="00A76911">
      <w:pPr>
        <w:pStyle w:val="table10"/>
        <w:jc w:val="center"/>
        <w:rPr>
          <w:b/>
          <w:sz w:val="36"/>
          <w:szCs w:val="36"/>
        </w:rPr>
      </w:pPr>
    </w:p>
    <w:p w:rsidR="00A76911" w:rsidRDefault="00A76911"/>
    <w:sectPr w:rsidR="00A76911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32C4"/>
    <w:rsid w:val="001437A2"/>
    <w:rsid w:val="002D673C"/>
    <w:rsid w:val="00A132C4"/>
    <w:rsid w:val="00A7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32C4"/>
    <w:rPr>
      <w:color w:val="154C94"/>
      <w:u w:val="single"/>
    </w:rPr>
  </w:style>
  <w:style w:type="paragraph" w:customStyle="1" w:styleId="table10">
    <w:name w:val="table10"/>
    <w:basedOn w:val="a"/>
    <w:link w:val="table100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A769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2024-05-07T07:10:00Z</dcterms:created>
  <dcterms:modified xsi:type="dcterms:W3CDTF">2024-05-07T08:07:00Z</dcterms:modified>
</cp:coreProperties>
</file>