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F3" w:rsidRDefault="00F10FF3" w:rsidP="00E50C7A">
      <w:pPr>
        <w:jc w:val="both"/>
        <w:rPr>
          <w:b/>
          <w:color w:val="000000"/>
          <w:sz w:val="28"/>
          <w:szCs w:val="28"/>
        </w:rPr>
      </w:pPr>
      <w:r w:rsidRPr="00F10FF3">
        <w:rPr>
          <w:b/>
          <w:color w:val="000000"/>
          <w:sz w:val="28"/>
          <w:szCs w:val="28"/>
        </w:rPr>
        <w:t>1.1.15</w:t>
      </w:r>
      <w:r w:rsidRPr="00F10FF3">
        <w:rPr>
          <w:b/>
          <w:color w:val="000000"/>
          <w:sz w:val="28"/>
          <w:szCs w:val="28"/>
          <w:vertAlign w:val="superscript"/>
        </w:rPr>
        <w:t xml:space="preserve">1 </w:t>
      </w:r>
      <w:r w:rsidRPr="00F10FF3">
        <w:rPr>
          <w:b/>
          <w:color w:val="000000"/>
          <w:sz w:val="28"/>
          <w:szCs w:val="28"/>
        </w:rPr>
        <w:t>. Принятия решения о переводе нежилого помещения в жилое</w:t>
      </w:r>
    </w:p>
    <w:p w:rsidR="00E50C7A" w:rsidRPr="00F10FF3" w:rsidRDefault="00E50C7A" w:rsidP="00E50C7A">
      <w:pPr>
        <w:jc w:val="both"/>
        <w:rPr>
          <w:b/>
          <w:color w:val="000000"/>
          <w:sz w:val="28"/>
          <w:szCs w:val="28"/>
        </w:rPr>
      </w:pPr>
    </w:p>
    <w:p w:rsidR="00F10FF3" w:rsidRDefault="00F10FF3" w:rsidP="00E50C7A">
      <w:pPr>
        <w:jc w:val="both"/>
        <w:rPr>
          <w:b/>
          <w:bCs/>
          <w:sz w:val="28"/>
          <w:szCs w:val="28"/>
        </w:rPr>
      </w:pPr>
      <w:r w:rsidRPr="00F10FF3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E50C7A">
        <w:rPr>
          <w:b/>
          <w:bCs/>
          <w:sz w:val="28"/>
          <w:szCs w:val="28"/>
        </w:rPr>
        <w:t>ения административной процедуры</w:t>
      </w:r>
    </w:p>
    <w:p w:rsidR="00E50C7A" w:rsidRPr="00F10FF3" w:rsidRDefault="00E50C7A" w:rsidP="00E50C7A">
      <w:pPr>
        <w:jc w:val="both"/>
        <w:rPr>
          <w:b/>
          <w:sz w:val="28"/>
          <w:szCs w:val="28"/>
        </w:rPr>
      </w:pPr>
    </w:p>
    <w:p w:rsidR="00F10FF3" w:rsidRPr="00F10FF3" w:rsidRDefault="00F10FF3" w:rsidP="00E50C7A">
      <w:pPr>
        <w:pStyle w:val="Default"/>
        <w:jc w:val="both"/>
        <w:rPr>
          <w:sz w:val="28"/>
          <w:szCs w:val="28"/>
        </w:rPr>
      </w:pPr>
      <w:r w:rsidRPr="00F10FF3">
        <w:rPr>
          <w:sz w:val="28"/>
          <w:szCs w:val="28"/>
        </w:rPr>
        <w:t>заявление</w:t>
      </w:r>
      <w:r w:rsidRPr="00F10FF3">
        <w:rPr>
          <w:sz w:val="28"/>
          <w:szCs w:val="28"/>
        </w:rPr>
        <w:br/>
      </w:r>
      <w:r w:rsidRPr="00F10FF3">
        <w:rPr>
          <w:sz w:val="28"/>
          <w:szCs w:val="28"/>
        </w:rPr>
        <w:br/>
        <w:t xml:space="preserve">технический паспорт на нежилое помещение – в случае его оформления до 1 января 2023 г. </w:t>
      </w:r>
    </w:p>
    <w:p w:rsidR="00F10FF3" w:rsidRPr="00F10FF3" w:rsidRDefault="00F10FF3" w:rsidP="00E50C7A">
      <w:pPr>
        <w:pStyle w:val="Default"/>
        <w:jc w:val="both"/>
        <w:rPr>
          <w:sz w:val="28"/>
          <w:szCs w:val="28"/>
        </w:rPr>
      </w:pPr>
      <w:r w:rsidRPr="00F10FF3">
        <w:rPr>
          <w:sz w:val="28"/>
          <w:szCs w:val="28"/>
        </w:rPr>
        <w:br/>
        <w:t xml:space="preserve">письменное согласие всех участников общей долевой собственности на нежилое помещение – в случае, если нежилое помещение находится в общей долевой собственности двух или более лиц </w:t>
      </w:r>
    </w:p>
    <w:p w:rsidR="00F10FF3" w:rsidRPr="00F10FF3" w:rsidRDefault="00F10FF3" w:rsidP="00E50C7A">
      <w:pPr>
        <w:pStyle w:val="Default"/>
        <w:jc w:val="both"/>
        <w:rPr>
          <w:sz w:val="28"/>
          <w:szCs w:val="28"/>
        </w:rPr>
      </w:pPr>
    </w:p>
    <w:p w:rsidR="00F10FF3" w:rsidRPr="00F10FF3" w:rsidRDefault="00F10FF3" w:rsidP="00E50C7A">
      <w:pPr>
        <w:pStyle w:val="Default"/>
        <w:jc w:val="both"/>
        <w:rPr>
          <w:sz w:val="28"/>
          <w:szCs w:val="28"/>
        </w:rPr>
      </w:pPr>
      <w:r w:rsidRPr="00F10FF3">
        <w:rPr>
          <w:sz w:val="28"/>
          <w:szCs w:val="28"/>
        </w:rPr>
        <w:t xml:space="preserve">письменное согласие третьих лиц - в случае, если право собственности на переводимое нежилое помещение обременено правами третьих лиц </w:t>
      </w:r>
    </w:p>
    <w:p w:rsidR="00F10FF3" w:rsidRPr="00F10FF3" w:rsidRDefault="00F10FF3" w:rsidP="00E50C7A">
      <w:pPr>
        <w:pStyle w:val="Default"/>
        <w:jc w:val="both"/>
        <w:rPr>
          <w:sz w:val="28"/>
          <w:szCs w:val="28"/>
        </w:rPr>
      </w:pPr>
    </w:p>
    <w:p w:rsidR="00F10FF3" w:rsidRDefault="00F10FF3" w:rsidP="00E50C7A">
      <w:pPr>
        <w:jc w:val="both"/>
        <w:rPr>
          <w:b/>
          <w:bCs/>
          <w:sz w:val="28"/>
          <w:szCs w:val="28"/>
        </w:rPr>
      </w:pPr>
      <w:r w:rsidRPr="00F10FF3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E50C7A" w:rsidRPr="00F10FF3" w:rsidRDefault="00E50C7A" w:rsidP="00E50C7A">
      <w:pPr>
        <w:jc w:val="both"/>
        <w:rPr>
          <w:b/>
          <w:bCs/>
          <w:sz w:val="28"/>
          <w:szCs w:val="28"/>
        </w:rPr>
      </w:pPr>
    </w:p>
    <w:p w:rsidR="00F10FF3" w:rsidRDefault="00E50C7A" w:rsidP="00E50C7A">
      <w:pPr>
        <w:jc w:val="both"/>
        <w:rPr>
          <w:bCs/>
          <w:sz w:val="28"/>
          <w:szCs w:val="28"/>
        </w:rPr>
      </w:pPr>
      <w:r w:rsidRPr="00E50C7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</w:t>
      </w:r>
      <w:r w:rsidRPr="00E50C7A">
        <w:rPr>
          <w:bCs/>
          <w:sz w:val="28"/>
          <w:szCs w:val="28"/>
        </w:rPr>
        <w:t>формация о существующих в момент выдачи информации правах, ограничениях(обременениях)</w:t>
      </w:r>
      <w:r w:rsidR="000631EB">
        <w:rPr>
          <w:bCs/>
          <w:sz w:val="28"/>
          <w:szCs w:val="28"/>
        </w:rPr>
        <w:t xml:space="preserve"> прав на </w:t>
      </w:r>
      <w:r w:rsidR="00097262">
        <w:rPr>
          <w:bCs/>
          <w:sz w:val="28"/>
          <w:szCs w:val="28"/>
        </w:rPr>
        <w:t>изолированное помещение или капитальное строение</w:t>
      </w:r>
    </w:p>
    <w:p w:rsidR="00097262" w:rsidRDefault="00097262" w:rsidP="00E50C7A">
      <w:pPr>
        <w:jc w:val="both"/>
        <w:rPr>
          <w:bCs/>
          <w:sz w:val="28"/>
          <w:szCs w:val="28"/>
        </w:rPr>
      </w:pPr>
    </w:p>
    <w:p w:rsidR="00097262" w:rsidRDefault="00097262" w:rsidP="00E50C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Технический паспорт на нежилое помещение </w:t>
      </w:r>
    </w:p>
    <w:p w:rsidR="00E50C7A" w:rsidRPr="00E50C7A" w:rsidRDefault="00E50C7A" w:rsidP="00E50C7A">
      <w:pPr>
        <w:jc w:val="both"/>
        <w:rPr>
          <w:bCs/>
          <w:sz w:val="28"/>
          <w:szCs w:val="28"/>
        </w:rPr>
      </w:pPr>
    </w:p>
    <w:p w:rsidR="00F10FF3" w:rsidRDefault="00F10FF3" w:rsidP="00E50C7A">
      <w:pPr>
        <w:jc w:val="both"/>
        <w:rPr>
          <w:bCs/>
          <w:sz w:val="28"/>
          <w:szCs w:val="28"/>
        </w:rPr>
      </w:pPr>
      <w:r w:rsidRPr="00F10FF3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F10FF3">
        <w:rPr>
          <w:bCs/>
          <w:sz w:val="28"/>
          <w:szCs w:val="28"/>
        </w:rPr>
        <w:t>бесплатно</w:t>
      </w:r>
    </w:p>
    <w:p w:rsidR="00097262" w:rsidRPr="00F10FF3" w:rsidRDefault="00097262" w:rsidP="00E50C7A">
      <w:pPr>
        <w:jc w:val="both"/>
        <w:rPr>
          <w:b/>
          <w:bCs/>
          <w:sz w:val="28"/>
          <w:szCs w:val="28"/>
        </w:rPr>
      </w:pPr>
    </w:p>
    <w:p w:rsidR="00F10FF3" w:rsidRDefault="00F10FF3" w:rsidP="00E50C7A">
      <w:pPr>
        <w:jc w:val="both"/>
        <w:rPr>
          <w:b/>
          <w:bCs/>
          <w:sz w:val="28"/>
          <w:szCs w:val="28"/>
        </w:rPr>
      </w:pPr>
      <w:r w:rsidRPr="00F10FF3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F10FF3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  <w:r w:rsidRPr="00F10FF3">
        <w:rPr>
          <w:b/>
          <w:bCs/>
          <w:sz w:val="28"/>
          <w:szCs w:val="28"/>
        </w:rPr>
        <w:t xml:space="preserve"> </w:t>
      </w:r>
    </w:p>
    <w:p w:rsidR="00097262" w:rsidRPr="00F10FF3" w:rsidRDefault="00097262" w:rsidP="00E50C7A">
      <w:pPr>
        <w:jc w:val="both"/>
        <w:rPr>
          <w:b/>
          <w:bCs/>
          <w:sz w:val="28"/>
          <w:szCs w:val="28"/>
        </w:rPr>
      </w:pPr>
    </w:p>
    <w:p w:rsidR="00F10FF3" w:rsidRPr="00F10FF3" w:rsidRDefault="00F10FF3" w:rsidP="00E50C7A">
      <w:pPr>
        <w:jc w:val="both"/>
        <w:rPr>
          <w:sz w:val="28"/>
          <w:szCs w:val="28"/>
        </w:rPr>
      </w:pPr>
      <w:r w:rsidRPr="00F10FF3">
        <w:rPr>
          <w:b/>
          <w:bCs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F10FF3">
        <w:rPr>
          <w:sz w:val="28"/>
          <w:szCs w:val="28"/>
        </w:rPr>
        <w:t>бессрочно</w:t>
      </w:r>
    </w:p>
    <w:p w:rsidR="00F10FF3" w:rsidRDefault="00F10FF3" w:rsidP="00E50C7A">
      <w:pPr>
        <w:jc w:val="both"/>
        <w:rPr>
          <w:sz w:val="20"/>
          <w:szCs w:val="20"/>
        </w:rPr>
      </w:pPr>
    </w:p>
    <w:p w:rsidR="00F10FF3" w:rsidRDefault="00F10FF3" w:rsidP="00E50C7A">
      <w:pPr>
        <w:jc w:val="both"/>
        <w:rPr>
          <w:sz w:val="20"/>
          <w:szCs w:val="20"/>
        </w:rPr>
      </w:pPr>
    </w:p>
    <w:p w:rsidR="00F10FF3" w:rsidRDefault="00F10FF3" w:rsidP="00E50C7A">
      <w:pPr>
        <w:spacing w:line="360" w:lineRule="auto"/>
        <w:jc w:val="both"/>
        <w:rPr>
          <w:iCs/>
          <w:sz w:val="18"/>
          <w:szCs w:val="18"/>
        </w:rPr>
      </w:pPr>
    </w:p>
    <w:p w:rsidR="00F10FF3" w:rsidRDefault="00F10FF3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F10FF3" w:rsidRDefault="00F10FF3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F10FF3" w:rsidRDefault="00F10FF3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F10FF3" w:rsidRDefault="00F10FF3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097262" w:rsidRDefault="00097262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097262" w:rsidRDefault="00097262" w:rsidP="00E50C7A">
      <w:pPr>
        <w:spacing w:line="360" w:lineRule="auto"/>
        <w:ind w:left="4140"/>
        <w:jc w:val="both"/>
        <w:rPr>
          <w:iCs/>
          <w:sz w:val="18"/>
          <w:szCs w:val="18"/>
        </w:rPr>
      </w:pPr>
    </w:p>
    <w:p w:rsidR="000317B0" w:rsidRPr="00E97717" w:rsidRDefault="000317B0" w:rsidP="000317B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0317B0" w:rsidRPr="00E97717" w:rsidRDefault="000317B0" w:rsidP="000317B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0317B0" w:rsidRPr="00E97717" w:rsidRDefault="000317B0" w:rsidP="000317B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0317B0" w:rsidRPr="00E97717" w:rsidRDefault="000317B0" w:rsidP="000317B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317B0" w:rsidRDefault="000317B0" w:rsidP="000317B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0317B0" w:rsidRPr="00D30ABD" w:rsidRDefault="000317B0" w:rsidP="000317B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0317B0" w:rsidRPr="008C457E" w:rsidRDefault="000317B0" w:rsidP="000317B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317B0" w:rsidRDefault="000317B0" w:rsidP="000317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0317B0" w:rsidRDefault="000317B0" w:rsidP="000317B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0317B0" w:rsidRDefault="000317B0" w:rsidP="000317B0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0317B0" w:rsidRDefault="000317B0" w:rsidP="000317B0">
      <w:pPr>
        <w:jc w:val="center"/>
        <w:rPr>
          <w:b/>
          <w:sz w:val="28"/>
          <w:szCs w:val="28"/>
        </w:rPr>
      </w:pPr>
    </w:p>
    <w:p w:rsidR="000317B0" w:rsidRPr="00605950" w:rsidRDefault="000317B0" w:rsidP="000317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317B0" w:rsidRDefault="000317B0" w:rsidP="000317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:rsidR="000317B0" w:rsidRPr="00605950" w:rsidRDefault="000317B0" w:rsidP="000317B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0317B0" w:rsidRDefault="000317B0" w:rsidP="000317B0">
      <w:pPr>
        <w:tabs>
          <w:tab w:val="left" w:pos="0"/>
        </w:tabs>
        <w:rPr>
          <w:sz w:val="28"/>
          <w:szCs w:val="28"/>
        </w:rPr>
      </w:pPr>
    </w:p>
    <w:p w:rsidR="000317B0" w:rsidRPr="000317B0" w:rsidRDefault="000317B0" w:rsidP="000317B0">
      <w:pPr>
        <w:ind w:firstLine="709"/>
        <w:jc w:val="both"/>
        <w:rPr>
          <w:sz w:val="26"/>
          <w:szCs w:val="26"/>
        </w:rPr>
      </w:pPr>
      <w:r w:rsidRPr="000317B0">
        <w:rPr>
          <w:sz w:val="26"/>
          <w:szCs w:val="26"/>
        </w:rPr>
        <w:t>Прошу перевести нежилое помещение, расположенное по адресу: _____________________________________________________________________</w:t>
      </w:r>
    </w:p>
    <w:p w:rsidR="000317B0" w:rsidRPr="000317B0" w:rsidRDefault="000317B0" w:rsidP="000317B0">
      <w:pPr>
        <w:jc w:val="both"/>
        <w:rPr>
          <w:sz w:val="26"/>
          <w:szCs w:val="26"/>
        </w:rPr>
      </w:pPr>
      <w:r w:rsidRPr="000317B0">
        <w:rPr>
          <w:sz w:val="26"/>
          <w:szCs w:val="26"/>
        </w:rPr>
        <w:t>______________________________________________________________ в жилое.</w:t>
      </w:r>
    </w:p>
    <w:p w:rsidR="000317B0" w:rsidRDefault="000317B0" w:rsidP="000317B0">
      <w:pPr>
        <w:pStyle w:val="newncpi"/>
        <w:rPr>
          <w:sz w:val="30"/>
          <w:szCs w:val="30"/>
        </w:rPr>
      </w:pPr>
    </w:p>
    <w:p w:rsidR="000317B0" w:rsidRPr="000317B0" w:rsidRDefault="000317B0" w:rsidP="000317B0">
      <w:pPr>
        <w:pStyle w:val="newncpi"/>
        <w:rPr>
          <w:sz w:val="26"/>
          <w:szCs w:val="26"/>
        </w:rPr>
      </w:pPr>
      <w:r w:rsidRPr="000317B0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317B0" w:rsidRDefault="000317B0" w:rsidP="000317B0">
      <w:pPr>
        <w:pStyle w:val="newncpi0"/>
        <w:spacing w:line="276" w:lineRule="auto"/>
      </w:pPr>
      <w:r>
        <w:t>_____________________________________________________________________________</w:t>
      </w:r>
    </w:p>
    <w:p w:rsidR="000317B0" w:rsidRDefault="000317B0" w:rsidP="000317B0">
      <w:pPr>
        <w:pStyle w:val="newncpi0"/>
        <w:spacing w:line="276" w:lineRule="auto"/>
      </w:pPr>
      <w:r>
        <w:t>_____________________________________________________________________________</w:t>
      </w:r>
    </w:p>
    <w:p w:rsidR="000317B0" w:rsidRDefault="000317B0" w:rsidP="000317B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7B0" w:rsidRPr="000317B0" w:rsidRDefault="000317B0" w:rsidP="000317B0">
      <w:pPr>
        <w:pStyle w:val="newncpi"/>
        <w:ind w:firstLine="0"/>
        <w:rPr>
          <w:sz w:val="26"/>
          <w:szCs w:val="26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317B0">
        <w:rPr>
          <w:sz w:val="26"/>
          <w:szCs w:val="26"/>
        </w:rPr>
        <w:t>Вид связи, посредством которого необходимо направить уведомление о принятом решении (при необходимости):</w:t>
      </w:r>
    </w:p>
    <w:p w:rsidR="000317B0" w:rsidRDefault="000317B0" w:rsidP="000317B0">
      <w:pPr>
        <w:pStyle w:val="newncpi0"/>
      </w:pPr>
      <w:r>
        <w:t>_____________________________________________________________________________</w:t>
      </w:r>
    </w:p>
    <w:p w:rsidR="000317B0" w:rsidRDefault="000317B0" w:rsidP="000317B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317B0" w:rsidRPr="00D30ABD" w:rsidRDefault="000317B0" w:rsidP="000317B0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317B0" w:rsidRDefault="000317B0" w:rsidP="000317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7B0" w:rsidRPr="00843EA5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317B0" w:rsidRPr="00843EA5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317B0" w:rsidRDefault="000317B0" w:rsidP="000317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317B0"/>
    <w:rsid w:val="000317B0"/>
    <w:rsid w:val="000631EB"/>
    <w:rsid w:val="00097262"/>
    <w:rsid w:val="004453BA"/>
    <w:rsid w:val="004A4922"/>
    <w:rsid w:val="00533E89"/>
    <w:rsid w:val="00A10024"/>
    <w:rsid w:val="00C51323"/>
    <w:rsid w:val="00C76DBD"/>
    <w:rsid w:val="00CC783E"/>
    <w:rsid w:val="00E50C7A"/>
    <w:rsid w:val="00F10FF3"/>
    <w:rsid w:val="00FC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B0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B0"/>
    <w:pPr>
      <w:ind w:left="720"/>
      <w:contextualSpacing/>
    </w:pPr>
  </w:style>
  <w:style w:type="paragraph" w:customStyle="1" w:styleId="newncpi">
    <w:name w:val="newncpi"/>
    <w:basedOn w:val="a"/>
    <w:rsid w:val="000317B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317B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F10FF3"/>
    <w:rPr>
      <w:color w:val="154C94"/>
      <w:u w:val="single"/>
    </w:rPr>
  </w:style>
  <w:style w:type="paragraph" w:customStyle="1" w:styleId="table10">
    <w:name w:val="table10"/>
    <w:basedOn w:val="a"/>
    <w:rsid w:val="00F10FF3"/>
    <w:rPr>
      <w:sz w:val="20"/>
      <w:szCs w:val="20"/>
    </w:rPr>
  </w:style>
  <w:style w:type="paragraph" w:customStyle="1" w:styleId="Default">
    <w:name w:val="Default"/>
    <w:rsid w:val="00F10FF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6</cp:revision>
  <dcterms:created xsi:type="dcterms:W3CDTF">2026-05-20T05:48:00Z</dcterms:created>
  <dcterms:modified xsi:type="dcterms:W3CDTF">2026-05-22T06:58:00Z</dcterms:modified>
</cp:coreProperties>
</file>