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6B0BCB" w:rsidRDefault="006B0BCB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B0B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1.1.17. </w:t>
      </w:r>
      <w:r w:rsidR="004C2F8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6B0B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согласовании использования не по назначению одноквартирного, блокированного жилого дома или его части</w:t>
      </w:r>
    </w:p>
    <w:p w:rsidR="006B0BCB" w:rsidRPr="009B704B" w:rsidRDefault="006B0BCB" w:rsidP="006B0BCB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B0BCB" w:rsidRPr="0092595C" w:rsidRDefault="006B0BCB" w:rsidP="006B0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6B0BCB" w:rsidRPr="004C2F8C" w:rsidRDefault="006B0BCB" w:rsidP="006B0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F8C" w:rsidRPr="004C2F8C" w:rsidRDefault="004C2F8C" w:rsidP="004C2F8C">
      <w:pPr>
        <w:pStyle w:val="Default"/>
        <w:rPr>
          <w:sz w:val="20"/>
          <w:szCs w:val="20"/>
        </w:rPr>
      </w:pPr>
      <w:r w:rsidRPr="004C2F8C">
        <w:rPr>
          <w:sz w:val="20"/>
          <w:szCs w:val="20"/>
        </w:rPr>
        <w:t xml:space="preserve">технический паспорт на жилое помещение – в случае его оформления до 1 января 2023 г. </w:t>
      </w:r>
    </w:p>
    <w:p w:rsidR="006B0BCB" w:rsidRPr="0092595C" w:rsidRDefault="006B0BCB" w:rsidP="006B0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F8C" w:rsidRPr="004C2F8C" w:rsidRDefault="004C2F8C" w:rsidP="004C2F8C">
      <w:pPr>
        <w:pStyle w:val="Default"/>
        <w:rPr>
          <w:sz w:val="20"/>
          <w:szCs w:val="20"/>
        </w:rPr>
      </w:pPr>
      <w:r w:rsidRPr="004C2F8C">
        <w:rPr>
          <w:sz w:val="20"/>
          <w:szCs w:val="20"/>
        </w:rPr>
        <w:t xml:space="preserve">письменное согласие совершеннолетних граждан, имеющих право владения </w:t>
      </w:r>
    </w:p>
    <w:p w:rsidR="006B0BCB" w:rsidRDefault="004C2F8C" w:rsidP="004C2F8C">
      <w:pPr>
        <w:rPr>
          <w:sz w:val="20"/>
          <w:szCs w:val="20"/>
        </w:rPr>
      </w:pPr>
      <w:r w:rsidRPr="004C2F8C">
        <w:rPr>
          <w:rFonts w:ascii="Times New Roman" w:hAnsi="Times New Roman" w:cs="Times New Roman"/>
          <w:sz w:val="20"/>
          <w:szCs w:val="20"/>
        </w:rPr>
        <w:t>и пользования жилым помещением</w:t>
      </w:r>
      <w:r w:rsidRPr="004C2F8C">
        <w:rPr>
          <w:sz w:val="20"/>
          <w:szCs w:val="20"/>
        </w:rPr>
        <w:t xml:space="preserve"> </w:t>
      </w:r>
    </w:p>
    <w:p w:rsidR="004C2F8C" w:rsidRDefault="004C2F8C" w:rsidP="004C2F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письменное согласие всех участников общей долевой собственности </w:t>
      </w: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 xml:space="preserve"> жилое </w:t>
      </w:r>
    </w:p>
    <w:p w:rsidR="004C2F8C" w:rsidRDefault="004C2F8C" w:rsidP="004C2F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помещение – в случае, если жилое помещение находится в общей долевой собственности </w:t>
      </w:r>
    </w:p>
    <w:p w:rsidR="004C2F8C" w:rsidRPr="004C2F8C" w:rsidRDefault="004C2F8C" w:rsidP="004C2F8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C2F8C">
        <w:rPr>
          <w:rFonts w:ascii="Times New Roman" w:hAnsi="Times New Roman" w:cs="Times New Roman"/>
          <w:sz w:val="20"/>
          <w:szCs w:val="20"/>
        </w:rPr>
        <w:t xml:space="preserve">двух или более лиц </w:t>
      </w:r>
    </w:p>
    <w:p w:rsidR="006B0BCB" w:rsidRPr="009B704B" w:rsidRDefault="006B0BCB" w:rsidP="006B0BC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BF6194" w:rsidRDefault="00B34471" w:rsidP="00BF6194">
      <w:pPr>
        <w:pStyle w:val="table10"/>
        <w:spacing w:before="120"/>
        <w:rPr>
          <w:rFonts w:eastAsiaTheme="minorEastAsia"/>
        </w:rPr>
      </w:pPr>
      <w:hyperlink r:id="rId4" w:anchor="a14" w:tooltip="+" w:history="1">
        <w:r w:rsidR="00BF6194">
          <w:rPr>
            <w:rStyle w:val="a3"/>
          </w:rPr>
          <w:t>справка</w:t>
        </w:r>
      </w:hyperlink>
      <w:r w:rsidR="00BF6194">
        <w:t xml:space="preserve"> о занимаемом в данном населенном пункте жилом помещении, месте жительства и составе семьи </w:t>
      </w:r>
    </w:p>
    <w:p w:rsidR="006B0BCB" w:rsidRDefault="006B0BCB" w:rsidP="006B0BCB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B0BCB" w:rsidRPr="009B704B" w:rsidRDefault="006B0BCB" w:rsidP="006B0BC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6B0BCB" w:rsidRDefault="006B0BCB" w:rsidP="006B0BC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B0BCB" w:rsidRDefault="006B0BCB" w:rsidP="006B0B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Pr="004C2F8C" w:rsidRDefault="004C2F8C" w:rsidP="004C2F8C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Принятие решения </w:t>
      </w:r>
      <w:r w:rsidRPr="006B0B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согласовании использования не по назначению одноквартирного, блокированного жилого дома или его части</w:t>
      </w:r>
      <w:r w:rsidRPr="006B0BCB">
        <w:rPr>
          <w:rFonts w:ascii="Times New Roman" w:hAnsi="Times New Roman" w:cs="Times New Roman"/>
          <w:b/>
        </w:rPr>
        <w:t xml:space="preserve"> </w:t>
      </w:r>
      <w:r w:rsidR="006B0BCB" w:rsidRPr="006B0BCB">
        <w:rPr>
          <w:rFonts w:ascii="Times New Roman" w:hAnsi="Times New Roman" w:cs="Times New Roman"/>
          <w:b/>
        </w:rPr>
        <w:t>(п.1.1.17 Перечня).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0BCB" w:rsidRPr="006B0BCB" w:rsidRDefault="006B0BCB" w:rsidP="006B0BCB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proofErr w:type="spellStart"/>
      <w:r w:rsidRPr="006B0BCB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B0BCB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B0BCB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B0BCB">
        <w:rPr>
          <w:rFonts w:ascii="Times New Roman" w:hAnsi="Times New Roman" w:cs="Times New Roman"/>
          <w:u w:val="single"/>
        </w:rPr>
        <w:t>а(</w:t>
      </w:r>
      <w:proofErr w:type="gramEnd"/>
      <w:r w:rsidRPr="006B0BCB">
        <w:rPr>
          <w:rFonts w:ascii="Times New Roman" w:hAnsi="Times New Roman" w:cs="Times New Roman"/>
          <w:u w:val="single"/>
        </w:rPr>
        <w:t>-</w:t>
      </w:r>
      <w:proofErr w:type="spellStart"/>
      <w:r w:rsidRPr="006B0BCB">
        <w:rPr>
          <w:rFonts w:ascii="Times New Roman" w:hAnsi="Times New Roman" w:cs="Times New Roman"/>
          <w:u w:val="single"/>
        </w:rPr>
        <w:t>ки</w:t>
      </w:r>
      <w:proofErr w:type="spellEnd"/>
      <w:r w:rsidRPr="006B0BCB">
        <w:rPr>
          <w:rFonts w:ascii="Times New Roman" w:hAnsi="Times New Roman" w:cs="Times New Roman"/>
          <w:u w:val="single"/>
        </w:rPr>
        <w:t xml:space="preserve">) </w:t>
      </w:r>
      <w:r w:rsidRPr="006B0BC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B0BCB" w:rsidRPr="006B0BCB" w:rsidRDefault="006B0BCB" w:rsidP="006B0BCB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proofErr w:type="gramStart"/>
      <w:r w:rsidRPr="006B0BCB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B0BCB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6B0BCB" w:rsidRPr="006B0BCB" w:rsidRDefault="006B0BCB" w:rsidP="006B0BCB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B0BCB" w:rsidRPr="006B0BCB" w:rsidRDefault="006B0BCB" w:rsidP="006B0BCB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тел.__________________</w:t>
      </w:r>
    </w:p>
    <w:p w:rsidR="006B0BCB" w:rsidRPr="006B0BCB" w:rsidRDefault="006B0BCB" w:rsidP="006B0BCB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Паспорт: серия ____ № ________________</w:t>
      </w:r>
    </w:p>
    <w:p w:rsidR="006B0BCB" w:rsidRPr="006B0BCB" w:rsidRDefault="006B0BCB" w:rsidP="006B0BCB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выдан:________________________________________</w:t>
      </w:r>
    </w:p>
    <w:p w:rsidR="006B0BCB" w:rsidRPr="006B0BCB" w:rsidRDefault="006B0BCB" w:rsidP="006B0BCB">
      <w:pPr>
        <w:spacing w:after="0" w:line="240" w:lineRule="auto"/>
        <w:ind w:left="4111"/>
        <w:jc w:val="both"/>
        <w:rPr>
          <w:rFonts w:ascii="Times New Roman" w:hAnsi="Times New Roman" w:cs="Times New Roman"/>
          <w:b/>
        </w:rPr>
      </w:pPr>
      <w:r w:rsidRPr="006B0BCB">
        <w:rPr>
          <w:rFonts w:ascii="Times New Roman" w:hAnsi="Times New Roman" w:cs="Times New Roman"/>
        </w:rPr>
        <w:t>Л.н.________________________________________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0BCB">
        <w:rPr>
          <w:rFonts w:ascii="Times New Roman" w:hAnsi="Times New Roman" w:cs="Times New Roman"/>
          <w:b/>
        </w:rPr>
        <w:t>ЗАЯВЛЕНИЕ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0BCB" w:rsidRPr="006B0BCB" w:rsidRDefault="006B0BCB" w:rsidP="006B0B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 xml:space="preserve">Прошу согласовать использование не по назначению жилого помещения, находящегося по адресу: 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______________________________________________________________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______________________________________________________________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 xml:space="preserve">и </w:t>
      </w:r>
      <w:proofErr w:type="gramStart"/>
      <w:r w:rsidRPr="006B0BCB">
        <w:rPr>
          <w:rFonts w:ascii="Times New Roman" w:hAnsi="Times New Roman" w:cs="Times New Roman"/>
        </w:rPr>
        <w:t>принадлежащего</w:t>
      </w:r>
      <w:proofErr w:type="gramEnd"/>
      <w:r w:rsidRPr="006B0BCB">
        <w:rPr>
          <w:rFonts w:ascii="Times New Roman" w:hAnsi="Times New Roman" w:cs="Times New Roman"/>
        </w:rPr>
        <w:t xml:space="preserve"> мне на праве собственности.</w:t>
      </w:r>
    </w:p>
    <w:p w:rsidR="006B0BCB" w:rsidRPr="006B0BCB" w:rsidRDefault="006B0BCB" w:rsidP="006B0B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 xml:space="preserve">Данное помещение будет использоваться </w:t>
      </w:r>
      <w:proofErr w:type="gramStart"/>
      <w:r w:rsidRPr="006B0BCB">
        <w:rPr>
          <w:rFonts w:ascii="Times New Roman" w:hAnsi="Times New Roman" w:cs="Times New Roman"/>
        </w:rPr>
        <w:t>под</w:t>
      </w:r>
      <w:proofErr w:type="gramEnd"/>
      <w:r w:rsidRPr="006B0BCB">
        <w:rPr>
          <w:rFonts w:ascii="Times New Roman" w:hAnsi="Times New Roman" w:cs="Times New Roman"/>
        </w:rPr>
        <w:t>__________________</w:t>
      </w:r>
    </w:p>
    <w:p w:rsidR="006B0BCB" w:rsidRPr="006B0BCB" w:rsidRDefault="006B0BCB" w:rsidP="006B0B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</w:p>
    <w:p w:rsidR="006B0BCB" w:rsidRDefault="006B0BCB" w:rsidP="006B0BCB">
      <w:pPr>
        <w:pBdr>
          <w:bottom w:val="single" w:sz="12" w:space="28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Согласие собственников нежилого помещения: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6B0BCB" w:rsidRPr="006B0BCB" w:rsidRDefault="006B0BCB" w:rsidP="006B0BCB">
      <w:pPr>
        <w:pBdr>
          <w:bottom w:val="single" w:sz="12" w:space="28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6B0BCB">
        <w:rPr>
          <w:rFonts w:ascii="Times New Roman" w:hAnsi="Times New Roman" w:cs="Times New Roman"/>
        </w:rPr>
        <w:t>К заявлению прилагаю: ___________________________________________________________________________________________________________________________________________________________________________________________________</w:t>
      </w:r>
    </w:p>
    <w:p w:rsidR="006B0BCB" w:rsidRPr="006B0BCB" w:rsidRDefault="006B0BCB" w:rsidP="006B0BC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6B0BCB" w:rsidRPr="006B0BCB" w:rsidRDefault="006B0BCB" w:rsidP="006B0BC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6B0BCB" w:rsidRPr="006B0BCB" w:rsidRDefault="006B0BCB" w:rsidP="006B0BC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6B0BCB" w:rsidRPr="006B0BCB" w:rsidRDefault="006B0BCB" w:rsidP="006B0BC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6B0BCB" w:rsidRPr="006B0BCB" w:rsidRDefault="006B0BCB" w:rsidP="006B0BC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6B0B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p w:rsidR="006B0BCB" w:rsidRDefault="006B0BCB"/>
    <w:sectPr w:rsidR="006B0BCB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0BCB"/>
    <w:rsid w:val="002D673C"/>
    <w:rsid w:val="004C2F8C"/>
    <w:rsid w:val="006B0BCB"/>
    <w:rsid w:val="00B34471"/>
    <w:rsid w:val="00BF6194"/>
    <w:rsid w:val="00EA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6194"/>
    <w:rPr>
      <w:color w:val="154C94"/>
      <w:u w:val="single"/>
    </w:rPr>
  </w:style>
  <w:style w:type="paragraph" w:customStyle="1" w:styleId="table10">
    <w:name w:val="table10"/>
    <w:basedOn w:val="a"/>
    <w:rsid w:val="00BF6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C2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2026-02-20T05:39:00Z</dcterms:created>
  <dcterms:modified xsi:type="dcterms:W3CDTF">2026-02-20T05:39:00Z</dcterms:modified>
</cp:coreProperties>
</file>