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67" w:rsidRDefault="00540267" w:rsidP="00540267">
      <w:pPr>
        <w:jc w:val="both"/>
        <w:rPr>
          <w:b/>
          <w:color w:val="000000"/>
          <w:sz w:val="28"/>
          <w:szCs w:val="28"/>
        </w:rPr>
      </w:pPr>
      <w:proofErr w:type="gramStart"/>
      <w:r w:rsidRPr="00540267">
        <w:rPr>
          <w:b/>
          <w:color w:val="000000"/>
          <w:sz w:val="28"/>
          <w:szCs w:val="28"/>
        </w:rPr>
        <w:t>1.1.2</w:t>
      </w:r>
      <w:r w:rsidRPr="00540267">
        <w:rPr>
          <w:b/>
          <w:color w:val="000000"/>
          <w:sz w:val="28"/>
          <w:szCs w:val="28"/>
          <w:vertAlign w:val="superscript"/>
        </w:rPr>
        <w:t xml:space="preserve">2 </w:t>
      </w:r>
      <w:r w:rsidRPr="00540267">
        <w:rPr>
          <w:b/>
          <w:color w:val="000000"/>
          <w:sz w:val="28"/>
          <w:szCs w:val="28"/>
        </w:rPr>
        <w:t xml:space="preserve"> Принятие решения о разрешении отчуждения  жилых  помещений, доли (долей) в праве собственности на них, приобретенных с досрочным использованием средств семейного капитала, а также жилых  помещений, доли (долей) в праве собственности на них, которые приобретены с использованием кредитов, займов организаций (в том числе на основании договоров о переводе долга, о приеме задолженности по таким  кредитам, о рефинансировании таких кредит</w:t>
      </w:r>
      <w:r w:rsidR="00515B51">
        <w:rPr>
          <w:b/>
          <w:color w:val="000000"/>
          <w:sz w:val="28"/>
          <w:szCs w:val="28"/>
        </w:rPr>
        <w:t>ов), если</w:t>
      </w:r>
      <w:proofErr w:type="gramEnd"/>
      <w:r w:rsidR="00515B51">
        <w:rPr>
          <w:b/>
          <w:color w:val="000000"/>
          <w:sz w:val="28"/>
          <w:szCs w:val="28"/>
        </w:rPr>
        <w:t xml:space="preserve"> на возврат (погашение</w:t>
      </w:r>
      <w:r w:rsidRPr="00540267">
        <w:rPr>
          <w:b/>
          <w:color w:val="000000"/>
          <w:sz w:val="28"/>
          <w:szCs w:val="28"/>
        </w:rPr>
        <w:t>) этих кредитов, займов и уплату процентов за пользование ими досрочно использовались средства семейного капитала, до истечения 5 лет со дня государственной регистрации права собственности на них</w:t>
      </w:r>
    </w:p>
    <w:p w:rsidR="00515B51" w:rsidRPr="00540267" w:rsidRDefault="00515B51" w:rsidP="00540267">
      <w:pPr>
        <w:jc w:val="both"/>
        <w:rPr>
          <w:b/>
          <w:bCs/>
          <w:sz w:val="28"/>
          <w:szCs w:val="28"/>
        </w:rPr>
      </w:pPr>
    </w:p>
    <w:p w:rsidR="00540267" w:rsidRPr="00540267" w:rsidRDefault="00540267" w:rsidP="00540267">
      <w:pPr>
        <w:jc w:val="both"/>
        <w:rPr>
          <w:b/>
          <w:sz w:val="28"/>
          <w:szCs w:val="28"/>
        </w:rPr>
      </w:pPr>
      <w:r w:rsidRPr="00540267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процедуры*</w:t>
      </w:r>
    </w:p>
    <w:p w:rsidR="00540267" w:rsidRDefault="00540267" w:rsidP="00540267">
      <w:pPr>
        <w:jc w:val="both"/>
        <w:rPr>
          <w:color w:val="000000"/>
          <w:sz w:val="28"/>
          <w:szCs w:val="28"/>
        </w:rPr>
      </w:pPr>
      <w:proofErr w:type="gramStart"/>
      <w:r w:rsidRPr="00540267">
        <w:rPr>
          <w:color w:val="000000"/>
          <w:sz w:val="28"/>
          <w:szCs w:val="28"/>
        </w:rPr>
        <w:t>заявление</w:t>
      </w:r>
      <w:r w:rsidRPr="00540267">
        <w:rPr>
          <w:color w:val="000000"/>
          <w:sz w:val="28"/>
          <w:szCs w:val="28"/>
        </w:rPr>
        <w:br/>
      </w:r>
      <w:r w:rsidRPr="00540267">
        <w:rPr>
          <w:color w:val="000000"/>
          <w:sz w:val="28"/>
          <w:szCs w:val="28"/>
        </w:rPr>
        <w:br/>
      </w:r>
      <w:hyperlink r:id="rId4" w:anchor="a2" w:tooltip="+" w:history="1">
        <w:r w:rsidRPr="00540267">
          <w:rPr>
            <w:rStyle w:val="a4"/>
            <w:sz w:val="28"/>
            <w:szCs w:val="28"/>
          </w:rPr>
          <w:t>паспорта</w:t>
        </w:r>
      </w:hyperlink>
      <w:r w:rsidRPr="00540267">
        <w:rPr>
          <w:color w:val="000000"/>
          <w:sz w:val="28"/>
          <w:szCs w:val="28"/>
        </w:rPr>
        <w:t> или иные документы, удостоверяющие личность, всех членов семьи, совместно проживающих с собственником (для несовершеннолетних членов семьи при отсутствии у них паспорта или иного документа, удостоверяющего личность, – </w:t>
      </w:r>
      <w:hyperlink r:id="rId5" w:anchor="a7" w:tooltip="+" w:history="1">
        <w:r w:rsidRPr="00540267">
          <w:rPr>
            <w:rStyle w:val="a4"/>
            <w:sz w:val="28"/>
            <w:szCs w:val="28"/>
          </w:rPr>
          <w:t>свидетельство</w:t>
        </w:r>
      </w:hyperlink>
      <w:r w:rsidRPr="00540267">
        <w:rPr>
          <w:color w:val="000000"/>
          <w:sz w:val="28"/>
          <w:szCs w:val="28"/>
        </w:rPr>
        <w:t> о рождении)</w:t>
      </w:r>
      <w:r w:rsidRPr="00540267">
        <w:rPr>
          <w:color w:val="000000"/>
          <w:sz w:val="28"/>
          <w:szCs w:val="28"/>
        </w:rPr>
        <w:br/>
      </w:r>
      <w:r w:rsidRPr="00540267">
        <w:rPr>
          <w:color w:val="000000"/>
          <w:sz w:val="28"/>
          <w:szCs w:val="28"/>
        </w:rPr>
        <w:br/>
        <w:t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</w:t>
      </w:r>
      <w:proofErr w:type="gramEnd"/>
      <w:r w:rsidRPr="00540267">
        <w:rPr>
          <w:color w:val="000000"/>
          <w:sz w:val="28"/>
          <w:szCs w:val="28"/>
        </w:rPr>
        <w:t xml:space="preserve"> </w:t>
      </w:r>
      <w:proofErr w:type="gramStart"/>
      <w:r w:rsidRPr="00540267">
        <w:rPr>
          <w:color w:val="000000"/>
          <w:sz w:val="28"/>
          <w:szCs w:val="28"/>
        </w:rPr>
        <w:t>право владения и пользования жилым помещением, удостоверенное нотариально</w:t>
      </w:r>
      <w:r w:rsidRPr="00540267">
        <w:rPr>
          <w:color w:val="000000"/>
          <w:sz w:val="28"/>
          <w:szCs w:val="28"/>
        </w:rPr>
        <w:br/>
      </w:r>
      <w:r w:rsidRPr="00540267">
        <w:rPr>
          <w:color w:val="000000"/>
          <w:sz w:val="28"/>
          <w:szCs w:val="28"/>
        </w:rPr>
        <w:br/>
        <w:t>документ, подтверждающий право собственности на жилое помещение, долю (доли) в праве собственности на него</w:t>
      </w:r>
      <w:r w:rsidRPr="00540267">
        <w:rPr>
          <w:color w:val="000000"/>
          <w:sz w:val="28"/>
          <w:szCs w:val="28"/>
        </w:rPr>
        <w:br/>
      </w:r>
      <w:r w:rsidRPr="00540267">
        <w:rPr>
          <w:color w:val="000000"/>
          <w:sz w:val="28"/>
          <w:szCs w:val="28"/>
        </w:rPr>
        <w:br/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  <w:proofErr w:type="gramEnd"/>
    </w:p>
    <w:p w:rsidR="00515B51" w:rsidRPr="00540267" w:rsidRDefault="00515B51" w:rsidP="00540267">
      <w:pPr>
        <w:jc w:val="both"/>
        <w:rPr>
          <w:color w:val="000000"/>
          <w:sz w:val="28"/>
          <w:szCs w:val="28"/>
        </w:rPr>
      </w:pPr>
    </w:p>
    <w:p w:rsidR="00540267" w:rsidRPr="00540267" w:rsidRDefault="00540267" w:rsidP="00540267">
      <w:pPr>
        <w:jc w:val="both"/>
        <w:rPr>
          <w:b/>
          <w:bCs/>
          <w:sz w:val="28"/>
          <w:szCs w:val="28"/>
        </w:rPr>
      </w:pPr>
      <w:r w:rsidRPr="00540267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40267" w:rsidRPr="00540267" w:rsidRDefault="004B4178" w:rsidP="00540267">
      <w:pPr>
        <w:pStyle w:val="table10"/>
        <w:spacing w:before="120"/>
        <w:jc w:val="both"/>
        <w:rPr>
          <w:rFonts w:eastAsiaTheme="minorEastAsia"/>
          <w:sz w:val="28"/>
          <w:szCs w:val="28"/>
        </w:rPr>
      </w:pPr>
      <w:hyperlink r:id="rId6" w:anchor="a14" w:tooltip="+" w:history="1">
        <w:r w:rsidR="00540267" w:rsidRPr="00540267">
          <w:rPr>
            <w:rStyle w:val="a4"/>
            <w:sz w:val="28"/>
            <w:szCs w:val="28"/>
          </w:rPr>
          <w:t>справка</w:t>
        </w:r>
      </w:hyperlink>
      <w:r w:rsidR="00540267" w:rsidRPr="00540267">
        <w:rPr>
          <w:sz w:val="28"/>
          <w:szCs w:val="28"/>
        </w:rPr>
        <w:t xml:space="preserve"> о занимаемом в данном населенном пункте жилом помещении, месте жительства и составе семьи </w:t>
      </w:r>
      <w:proofErr w:type="gramStart"/>
      <w:r w:rsidR="00540267" w:rsidRPr="00540267">
        <w:rPr>
          <w:sz w:val="28"/>
          <w:szCs w:val="28"/>
        </w:rPr>
        <w:t xml:space="preserve">( </w:t>
      </w:r>
      <w:proofErr w:type="gramEnd"/>
      <w:r w:rsidR="00540267" w:rsidRPr="00540267">
        <w:rPr>
          <w:sz w:val="28"/>
          <w:szCs w:val="28"/>
        </w:rPr>
        <w:t>на отчуждаемое и (или) приобретаемое жилое помещение)</w:t>
      </w:r>
    </w:p>
    <w:p w:rsidR="00540267" w:rsidRPr="00540267" w:rsidRDefault="00540267" w:rsidP="00540267">
      <w:pPr>
        <w:jc w:val="both"/>
        <w:rPr>
          <w:b/>
          <w:bCs/>
          <w:sz w:val="28"/>
          <w:szCs w:val="28"/>
        </w:rPr>
      </w:pPr>
    </w:p>
    <w:p w:rsidR="00540267" w:rsidRDefault="00540267" w:rsidP="00540267">
      <w:pPr>
        <w:jc w:val="both"/>
        <w:rPr>
          <w:bCs/>
          <w:sz w:val="28"/>
          <w:szCs w:val="28"/>
        </w:rPr>
      </w:pPr>
      <w:r w:rsidRPr="00540267">
        <w:rPr>
          <w:b/>
          <w:bCs/>
          <w:sz w:val="28"/>
          <w:szCs w:val="28"/>
        </w:rPr>
        <w:lastRenderedPageBreak/>
        <w:t xml:space="preserve">Размер платы, взимаемой при осуществлении административной процедуры </w:t>
      </w:r>
      <w:r w:rsidRPr="00540267">
        <w:rPr>
          <w:bCs/>
          <w:sz w:val="28"/>
          <w:szCs w:val="28"/>
        </w:rPr>
        <w:t>бесплатно</w:t>
      </w:r>
    </w:p>
    <w:p w:rsidR="00515B51" w:rsidRPr="00540267" w:rsidRDefault="00515B51" w:rsidP="00540267">
      <w:pPr>
        <w:jc w:val="both"/>
        <w:rPr>
          <w:b/>
          <w:bCs/>
          <w:sz w:val="28"/>
          <w:szCs w:val="28"/>
        </w:rPr>
      </w:pPr>
    </w:p>
    <w:p w:rsidR="00540267" w:rsidRDefault="00540267" w:rsidP="00540267">
      <w:pPr>
        <w:jc w:val="both"/>
        <w:rPr>
          <w:sz w:val="28"/>
          <w:szCs w:val="28"/>
        </w:rPr>
      </w:pPr>
      <w:r w:rsidRPr="00540267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540267">
        <w:rPr>
          <w:sz w:val="28"/>
          <w:szCs w:val="28"/>
        </w:rPr>
        <w:t xml:space="preserve">1 месяц со дня подачи заявления </w:t>
      </w:r>
    </w:p>
    <w:p w:rsidR="00515B51" w:rsidRPr="00540267" w:rsidRDefault="00515B51" w:rsidP="00540267">
      <w:pPr>
        <w:jc w:val="both"/>
        <w:rPr>
          <w:sz w:val="28"/>
          <w:szCs w:val="28"/>
        </w:rPr>
      </w:pPr>
    </w:p>
    <w:p w:rsidR="00540267" w:rsidRPr="00540267" w:rsidRDefault="00540267" w:rsidP="00540267">
      <w:pPr>
        <w:jc w:val="both"/>
        <w:rPr>
          <w:bCs/>
          <w:sz w:val="28"/>
          <w:szCs w:val="28"/>
        </w:rPr>
      </w:pPr>
      <w:r w:rsidRPr="00540267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540267">
        <w:rPr>
          <w:b/>
          <w:bCs/>
          <w:sz w:val="28"/>
          <w:szCs w:val="28"/>
        </w:rPr>
        <w:t>выдаваемых</w:t>
      </w:r>
      <w:proofErr w:type="gramEnd"/>
      <w:r w:rsidRPr="00540267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540267">
        <w:rPr>
          <w:sz w:val="28"/>
          <w:szCs w:val="28"/>
        </w:rPr>
        <w:t>единовременно</w:t>
      </w:r>
    </w:p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/>
    <w:p w:rsidR="00540267" w:rsidRDefault="00540267" w:rsidP="00540267">
      <w:pPr>
        <w:spacing w:line="360" w:lineRule="auto"/>
      </w:pPr>
    </w:p>
    <w:p w:rsidR="00540267" w:rsidRDefault="00540267" w:rsidP="00540267">
      <w:pPr>
        <w:spacing w:line="360" w:lineRule="auto"/>
        <w:rPr>
          <w:iCs/>
          <w:sz w:val="18"/>
          <w:szCs w:val="18"/>
        </w:rPr>
      </w:pPr>
    </w:p>
    <w:p w:rsidR="008B0A8C" w:rsidRPr="00E97717" w:rsidRDefault="008B0A8C" w:rsidP="008B0A8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8B0A8C" w:rsidRPr="00E97717" w:rsidRDefault="008B0A8C" w:rsidP="008B0A8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B0A8C" w:rsidRPr="00E97717" w:rsidRDefault="008B0A8C" w:rsidP="008B0A8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8B0A8C" w:rsidRPr="00E97717" w:rsidRDefault="008B0A8C" w:rsidP="008B0A8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B0A8C" w:rsidRDefault="008B0A8C" w:rsidP="008B0A8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B0A8C" w:rsidRPr="00D30ABD" w:rsidRDefault="008B0A8C" w:rsidP="008B0A8C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B0A8C" w:rsidRPr="008C457E" w:rsidRDefault="008B0A8C" w:rsidP="008B0A8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B0A8C" w:rsidRDefault="008B0A8C" w:rsidP="008B0A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B0A8C" w:rsidRDefault="008B0A8C" w:rsidP="008B0A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B0A8C" w:rsidRDefault="008B0A8C" w:rsidP="008B0A8C">
      <w:pPr>
        <w:ind w:left="4111"/>
        <w:rPr>
          <w:b/>
          <w:sz w:val="36"/>
          <w:szCs w:val="36"/>
        </w:rPr>
      </w:pPr>
    </w:p>
    <w:p w:rsidR="008B0A8C" w:rsidRDefault="008B0A8C" w:rsidP="008B0A8C">
      <w:pPr>
        <w:jc w:val="center"/>
        <w:rPr>
          <w:b/>
          <w:sz w:val="28"/>
          <w:szCs w:val="28"/>
        </w:rPr>
      </w:pPr>
    </w:p>
    <w:p w:rsidR="008B0A8C" w:rsidRPr="00605950" w:rsidRDefault="008B0A8C" w:rsidP="008B0A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B0A8C" w:rsidRPr="00605950" w:rsidRDefault="008B0A8C" w:rsidP="00515B51">
      <w:pPr>
        <w:jc w:val="both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</w:t>
      </w:r>
      <w:proofErr w:type="gramEnd"/>
      <w:r w:rsidRPr="00B61E60">
        <w:rPr>
          <w:b/>
          <w:sz w:val="28"/>
          <w:szCs w:val="28"/>
        </w:rPr>
        <w:t xml:space="preserve">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B0A8C" w:rsidRDefault="008B0A8C" w:rsidP="008B0A8C">
      <w:pPr>
        <w:tabs>
          <w:tab w:val="left" w:pos="0"/>
        </w:tabs>
        <w:rPr>
          <w:sz w:val="28"/>
          <w:szCs w:val="28"/>
        </w:rPr>
      </w:pPr>
    </w:p>
    <w:p w:rsidR="008B0A8C" w:rsidRPr="008B0A8C" w:rsidRDefault="008B0A8C" w:rsidP="008B0A8C">
      <w:pPr>
        <w:ind w:firstLine="708"/>
        <w:jc w:val="both"/>
        <w:rPr>
          <w:sz w:val="26"/>
          <w:szCs w:val="26"/>
        </w:rPr>
      </w:pPr>
      <w:r w:rsidRPr="008B0A8C">
        <w:rPr>
          <w:sz w:val="26"/>
          <w:szCs w:val="26"/>
        </w:rPr>
        <w:t xml:space="preserve">В связи с </w:t>
      </w:r>
      <w:r w:rsidRPr="008B0A8C">
        <w:rPr>
          <w:i/>
          <w:sz w:val="26"/>
          <w:szCs w:val="26"/>
          <w:u w:val="single"/>
        </w:rPr>
        <w:t>(указать причину)</w:t>
      </w:r>
      <w:r w:rsidRPr="008B0A8C">
        <w:rPr>
          <w:i/>
          <w:sz w:val="26"/>
          <w:szCs w:val="26"/>
        </w:rPr>
        <w:t>______________________________________</w:t>
      </w:r>
      <w:r w:rsidRPr="008B0A8C">
        <w:rPr>
          <w:sz w:val="26"/>
          <w:szCs w:val="26"/>
        </w:rPr>
        <w:t xml:space="preserve"> </w:t>
      </w:r>
    </w:p>
    <w:p w:rsidR="008B0A8C" w:rsidRPr="008B0A8C" w:rsidRDefault="008B0A8C" w:rsidP="008B0A8C">
      <w:pPr>
        <w:jc w:val="both"/>
        <w:rPr>
          <w:sz w:val="26"/>
          <w:szCs w:val="26"/>
        </w:rPr>
      </w:pPr>
      <w:r w:rsidRPr="008B0A8C">
        <w:rPr>
          <w:sz w:val="26"/>
          <w:szCs w:val="26"/>
        </w:rPr>
        <w:t>_________________________________________________________________</w:t>
      </w:r>
    </w:p>
    <w:p w:rsidR="008B0A8C" w:rsidRPr="008B0A8C" w:rsidRDefault="008B0A8C" w:rsidP="008B0A8C">
      <w:pPr>
        <w:ind w:firstLine="708"/>
        <w:jc w:val="both"/>
        <w:rPr>
          <w:color w:val="212529"/>
          <w:sz w:val="26"/>
          <w:szCs w:val="26"/>
          <w:shd w:val="clear" w:color="auto" w:fill="FFFFFF"/>
        </w:rPr>
      </w:pPr>
      <w:proofErr w:type="gramStart"/>
      <w:r w:rsidRPr="008B0A8C">
        <w:rPr>
          <w:sz w:val="26"/>
          <w:szCs w:val="26"/>
        </w:rPr>
        <w:t xml:space="preserve">прошу разрешить </w:t>
      </w:r>
      <w:r w:rsidRPr="008B0A8C">
        <w:rPr>
          <w:color w:val="212529"/>
          <w:sz w:val="26"/>
          <w:szCs w:val="26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</w:t>
      </w:r>
      <w:proofErr w:type="gramEnd"/>
      <w:r w:rsidRPr="008B0A8C">
        <w:rPr>
          <w:color w:val="212529"/>
          <w:sz w:val="26"/>
          <w:szCs w:val="26"/>
          <w:shd w:val="clear" w:color="auto" w:fill="FFFFFF"/>
        </w:rPr>
        <w:t>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8B0A8C" w:rsidRPr="008B0A8C" w:rsidRDefault="008B0A8C" w:rsidP="008B0A8C">
      <w:pPr>
        <w:ind w:firstLine="708"/>
        <w:jc w:val="both"/>
        <w:rPr>
          <w:sz w:val="26"/>
          <w:szCs w:val="26"/>
        </w:rPr>
      </w:pPr>
      <w:r w:rsidRPr="008B0A8C">
        <w:rPr>
          <w:sz w:val="26"/>
          <w:szCs w:val="26"/>
        </w:rPr>
        <w:t>Жилое помещение расположено по адресу: _________________</w:t>
      </w:r>
      <w:r w:rsidRPr="008B0A8C">
        <w:rPr>
          <w:i/>
          <w:sz w:val="26"/>
          <w:szCs w:val="26"/>
        </w:rPr>
        <w:t>________________________________________________</w:t>
      </w:r>
    </w:p>
    <w:p w:rsidR="008B0A8C" w:rsidRPr="008B0A8C" w:rsidRDefault="008B0A8C" w:rsidP="008B0A8C">
      <w:pPr>
        <w:ind w:firstLine="708"/>
        <w:jc w:val="both"/>
        <w:rPr>
          <w:i/>
          <w:sz w:val="26"/>
          <w:szCs w:val="26"/>
        </w:rPr>
      </w:pPr>
      <w:r w:rsidRPr="008B0A8C">
        <w:rPr>
          <w:i/>
          <w:sz w:val="26"/>
          <w:szCs w:val="26"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нотариально._______________________</w:t>
      </w:r>
    </w:p>
    <w:p w:rsidR="008B0A8C" w:rsidRPr="008B0A8C" w:rsidRDefault="008B0A8C" w:rsidP="008B0A8C">
      <w:pPr>
        <w:jc w:val="both"/>
        <w:rPr>
          <w:i/>
          <w:sz w:val="18"/>
          <w:szCs w:val="18"/>
        </w:rPr>
      </w:pPr>
      <w:r>
        <w:rPr>
          <w:i/>
        </w:rPr>
        <w:t xml:space="preserve">                                 </w:t>
      </w:r>
      <w:r w:rsidRPr="0087423F">
        <w:rPr>
          <w:i/>
          <w:sz w:val="18"/>
          <w:szCs w:val="18"/>
        </w:rPr>
        <w:t xml:space="preserve"> (подпись)</w:t>
      </w:r>
    </w:p>
    <w:p w:rsidR="008B0A8C" w:rsidRDefault="008B0A8C" w:rsidP="008B0A8C">
      <w:pPr>
        <w:pStyle w:val="newncpi"/>
        <w:rPr>
          <w:sz w:val="30"/>
          <w:szCs w:val="30"/>
        </w:rPr>
      </w:pPr>
    </w:p>
    <w:p w:rsidR="008B0A8C" w:rsidRPr="00E714DB" w:rsidRDefault="008B0A8C" w:rsidP="008B0A8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lastRenderedPageBreak/>
        <w:t xml:space="preserve">Документы и (или) сведения, предоставляемые гражданином для осуществления административной процедуры: </w:t>
      </w:r>
    </w:p>
    <w:p w:rsidR="008B0A8C" w:rsidRDefault="008B0A8C" w:rsidP="008B0A8C">
      <w:pPr>
        <w:pStyle w:val="newncpi0"/>
        <w:spacing w:line="276" w:lineRule="auto"/>
      </w:pPr>
      <w:r>
        <w:t>_____________________________________________________________________________</w:t>
      </w:r>
    </w:p>
    <w:p w:rsidR="008B0A8C" w:rsidRDefault="008B0A8C" w:rsidP="008B0A8C">
      <w:pPr>
        <w:pStyle w:val="newncpi0"/>
        <w:spacing w:line="276" w:lineRule="auto"/>
      </w:pPr>
      <w:r>
        <w:t>_____________________________________________________________________________</w:t>
      </w:r>
    </w:p>
    <w:p w:rsidR="008B0A8C" w:rsidRDefault="008B0A8C" w:rsidP="008B0A8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</w:t>
      </w:r>
    </w:p>
    <w:p w:rsidR="008B0A8C" w:rsidRPr="00D3286E" w:rsidRDefault="008B0A8C" w:rsidP="008B0A8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B0A8C" w:rsidRDefault="008B0A8C" w:rsidP="008B0A8C">
      <w:pPr>
        <w:pStyle w:val="newncpi0"/>
      </w:pPr>
      <w:r>
        <w:t>_____________________________________________________________________________</w:t>
      </w:r>
    </w:p>
    <w:p w:rsidR="008B0A8C" w:rsidRDefault="008B0A8C" w:rsidP="008B0A8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B0A8C" w:rsidRPr="00D30ABD" w:rsidRDefault="008B0A8C" w:rsidP="008B0A8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A4922" w:rsidRPr="008B0A8C" w:rsidRDefault="008B0A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8B0A8C">
        <w:rPr>
          <w:sz w:val="20"/>
          <w:szCs w:val="20"/>
        </w:rPr>
        <w:t>(подпись)</w:t>
      </w:r>
    </w:p>
    <w:p w:rsidR="008B0A8C" w:rsidRDefault="008B0A8C"/>
    <w:p w:rsidR="008B0A8C" w:rsidRPr="00843EA5" w:rsidRDefault="008B0A8C" w:rsidP="008B0A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B0A8C" w:rsidRPr="00843EA5" w:rsidRDefault="008B0A8C" w:rsidP="008B0A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B0A8C" w:rsidRDefault="008B0A8C" w:rsidP="008B0A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B0A8C" w:rsidRDefault="008B0A8C"/>
    <w:sectPr w:rsidR="008B0A8C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A8C"/>
    <w:rsid w:val="004453BA"/>
    <w:rsid w:val="004A4922"/>
    <w:rsid w:val="004B4178"/>
    <w:rsid w:val="00515B51"/>
    <w:rsid w:val="00533E89"/>
    <w:rsid w:val="00540267"/>
    <w:rsid w:val="008B0A8C"/>
    <w:rsid w:val="00A10024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8C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8C"/>
    <w:pPr>
      <w:ind w:left="720"/>
      <w:contextualSpacing/>
    </w:pPr>
  </w:style>
  <w:style w:type="paragraph" w:customStyle="1" w:styleId="newncpi">
    <w:name w:val="newncpi"/>
    <w:basedOn w:val="a"/>
    <w:rsid w:val="008B0A8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B0A8C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540267"/>
    <w:rPr>
      <w:color w:val="154C94"/>
      <w:u w:val="single"/>
    </w:rPr>
  </w:style>
  <w:style w:type="paragraph" w:customStyle="1" w:styleId="table10">
    <w:name w:val="table10"/>
    <w:basedOn w:val="a"/>
    <w:rsid w:val="0054026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hyperlink" Target="https://bii.by/tx.dll?d=39559&amp;a=7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2026-05-20T07:18:00Z</dcterms:created>
  <dcterms:modified xsi:type="dcterms:W3CDTF">2026-05-20T13:11:00Z</dcterms:modified>
</cp:coreProperties>
</file>