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D9380C">
        <w:rPr>
          <w:rFonts w:cs="Times New Roman"/>
          <w:sz w:val="29"/>
          <w:szCs w:val="29"/>
        </w:rPr>
        <w:t>12.5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  <w:r w:rsidRPr="003647F3">
        <w:rPr>
          <w:rFonts w:cs="Times New Roman"/>
          <w:b/>
          <w:sz w:val="29"/>
          <w:szCs w:val="29"/>
        </w:rPr>
        <w:t xml:space="preserve">Принятие решения об определении назначения капитального строения, изолированного помещения, </w:t>
      </w:r>
      <w:proofErr w:type="spellStart"/>
      <w:r w:rsidRPr="003647F3">
        <w:rPr>
          <w:rFonts w:cs="Times New Roman"/>
          <w:b/>
          <w:sz w:val="29"/>
          <w:szCs w:val="29"/>
        </w:rPr>
        <w:t>машино-места</w:t>
      </w:r>
      <w:proofErr w:type="spellEnd"/>
      <w:r w:rsidRPr="003647F3">
        <w:rPr>
          <w:rFonts w:cs="Times New Roman"/>
          <w:b/>
          <w:sz w:val="29"/>
          <w:szCs w:val="29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3647F3">
        <w:rPr>
          <w:rFonts w:cs="Times New Roman"/>
          <w:b/>
          <w:sz w:val="29"/>
          <w:szCs w:val="29"/>
        </w:rPr>
        <w:t>машино-мест</w:t>
      </w:r>
      <w:proofErr w:type="spellEnd"/>
      <w:r w:rsidRPr="003647F3">
        <w:rPr>
          <w:rFonts w:cs="Times New Roman"/>
          <w:b/>
          <w:sz w:val="29"/>
          <w:szCs w:val="29"/>
        </w:rPr>
        <w:t>)</w:t>
      </w: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1D23A9" w:rsidRPr="002E322C" w:rsidTr="00876F39">
        <w:tc>
          <w:tcPr>
            <w:tcW w:w="3256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783F9D" w:rsidRDefault="002E322C" w:rsidP="0020058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C36A70">
              <w:rPr>
                <w:sz w:val="29"/>
                <w:szCs w:val="29"/>
              </w:rPr>
              <w:t xml:space="preserve"> </w:t>
            </w:r>
            <w:r w:rsidR="00783F9D" w:rsidRPr="00C36A70">
              <w:rPr>
                <w:sz w:val="29"/>
                <w:szCs w:val="29"/>
              </w:rPr>
              <w:t>Заявление</w:t>
            </w:r>
            <w:r w:rsidRPr="00C36A70">
              <w:rPr>
                <w:sz w:val="29"/>
                <w:szCs w:val="29"/>
              </w:rPr>
              <w:t xml:space="preserve"> </w:t>
            </w:r>
          </w:p>
          <w:p w:rsidR="00B62C6D" w:rsidRPr="00C36A70" w:rsidRDefault="00B62C6D" w:rsidP="0020058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Технический паспорт</w:t>
            </w:r>
          </w:p>
          <w:p w:rsidR="00B17357" w:rsidRPr="00B17357" w:rsidRDefault="00B17357" w:rsidP="00B17357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745FEC" w:rsidRPr="002E322C" w:rsidRDefault="00D9380C" w:rsidP="002429B4">
            <w:pPr>
              <w:pStyle w:val="a5"/>
              <w:numPr>
                <w:ilvl w:val="0"/>
                <w:numId w:val="6"/>
              </w:numPr>
              <w:tabs>
                <w:tab w:val="left" w:pos="320"/>
              </w:tabs>
              <w:ind w:left="0" w:firstLine="36"/>
              <w:rPr>
                <w:rFonts w:cs="Times New Roman"/>
                <w:sz w:val="29"/>
                <w:szCs w:val="29"/>
              </w:rPr>
            </w:pPr>
            <w:r w:rsidRPr="00D9380C">
              <w:rPr>
                <w:sz w:val="29"/>
                <w:szCs w:val="29"/>
              </w:rPr>
              <w:t>справку о балансовой принадлежности и стоимости капитального строения</w:t>
            </w:r>
          </w:p>
        </w:tc>
      </w:tr>
      <w:tr w:rsidR="001D23A9" w:rsidRPr="002E322C" w:rsidTr="00876F39">
        <w:tc>
          <w:tcPr>
            <w:tcW w:w="3256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876F39">
        <w:tc>
          <w:tcPr>
            <w:tcW w:w="3256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1D23A9" w:rsidRPr="002E322C" w:rsidRDefault="00A57CF4" w:rsidP="00A57CF4">
            <w:pPr>
              <w:pStyle w:val="table10"/>
              <w:rPr>
                <w:sz w:val="29"/>
                <w:szCs w:val="29"/>
              </w:rPr>
            </w:pPr>
            <w:r w:rsidRPr="00A57CF4">
              <w:rPr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1D23A9" w:rsidRPr="002E322C" w:rsidTr="00876F39">
        <w:tc>
          <w:tcPr>
            <w:tcW w:w="3256" w:type="dxa"/>
          </w:tcPr>
          <w:p w:rsidR="001D23A9" w:rsidRPr="002E322C" w:rsidRDefault="005D0EDD" w:rsidP="002429B4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8" w:type="dxa"/>
          </w:tcPr>
          <w:p w:rsidR="00A57CF4" w:rsidRPr="002E322C" w:rsidRDefault="00A57CF4" w:rsidP="00A57CF4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:rsidR="004D6F1E" w:rsidRDefault="004D6F1E" w:rsidP="00146960">
      <w:pPr>
        <w:pStyle w:val="table10"/>
        <w:spacing w:before="120"/>
        <w:rPr>
          <w:sz w:val="29"/>
          <w:szCs w:val="29"/>
        </w:rPr>
      </w:pPr>
    </w:p>
    <w:p w:rsidR="004D6F1E" w:rsidRPr="004D6F1E" w:rsidRDefault="004D6F1E" w:rsidP="000311C3">
      <w:pPr>
        <w:spacing w:after="200" w:line="276" w:lineRule="auto"/>
        <w:ind w:firstLine="0"/>
        <w:jc w:val="left"/>
        <w:rPr>
          <w:rFonts w:eastAsia="Times New Roman" w:cs="Times New Roman"/>
          <w:b/>
          <w:szCs w:val="30"/>
          <w:lang w:eastAsia="ru-RU"/>
        </w:rPr>
      </w:pPr>
      <w:r>
        <w:rPr>
          <w:sz w:val="29"/>
          <w:szCs w:val="29"/>
        </w:rPr>
        <w:br w:type="page"/>
      </w:r>
      <w:r w:rsidRPr="004D6F1E">
        <w:rPr>
          <w:rFonts w:eastAsia="Times New Roman" w:cs="Times New Roman"/>
          <w:b/>
          <w:szCs w:val="30"/>
          <w:lang w:eastAsia="ru-RU"/>
        </w:rPr>
        <w:lastRenderedPageBreak/>
        <w:t>Процедура 3.12.5.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6029E7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Костюковичский</w:t>
      </w:r>
      <w:r w:rsidR="004D6F1E" w:rsidRPr="004D6F1E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4D6F1E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 или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D6F1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4D6F1E">
        <w:rPr>
          <w:rFonts w:eastAsia="Times New Roman" w:cs="Times New Roman"/>
          <w:bCs/>
          <w:sz w:val="28"/>
          <w:szCs w:val="28"/>
          <w:lang w:eastAsia="ru-RU"/>
        </w:rPr>
        <w:t>тел:_______________________________</w:t>
      </w: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D6F1E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4D6F1E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  <w:proofErr w:type="gramEnd"/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 xml:space="preserve"> Принятие решения об определении назначения эксплуатируемого капитального строения, изолированного помещения, </w:t>
      </w:r>
      <w:proofErr w:type="spellStart"/>
      <w:r w:rsidRPr="004D6F1E">
        <w:rPr>
          <w:rFonts w:eastAsia="Times New Roman" w:cs="Times New Roman"/>
          <w:szCs w:val="30"/>
          <w:lang w:eastAsia="ru-RU"/>
        </w:rPr>
        <w:t>машино-места</w:t>
      </w:r>
      <w:proofErr w:type="spellEnd"/>
      <w:r w:rsidRPr="004D6F1E">
        <w:rPr>
          <w:rFonts w:eastAsia="Times New Roman" w:cs="Times New Roman"/>
          <w:szCs w:val="30"/>
          <w:lang w:eastAsia="ru-RU"/>
        </w:rPr>
        <w:t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</w:t>
      </w:r>
      <w:proofErr w:type="gramStart"/>
      <w:r w:rsidRPr="004D6F1E">
        <w:rPr>
          <w:rFonts w:eastAsia="Times New Roman" w:cs="Times New Roman"/>
          <w:szCs w:val="30"/>
          <w:lang w:eastAsia="ru-RU"/>
        </w:rPr>
        <w:t>о-</w:t>
      </w:r>
      <w:proofErr w:type="gramEnd"/>
      <w:r w:rsidRPr="004D6F1E">
        <w:rPr>
          <w:rFonts w:eastAsia="Times New Roman" w:cs="Times New Roman"/>
          <w:szCs w:val="30"/>
          <w:lang w:eastAsia="ru-RU"/>
        </w:rPr>
        <w:t xml:space="preserve"> канализационного хозяйства в рамках совершенствования структуры управления водопроводно-канализационного хозяйства_________________________________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(указать наименование капитального строения)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расположенного по адресу: _____________________________________, по назначению в соответствии с единой классификацией назначения объектов недвижимого имущества.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Земельный участок, на котором расположено капитальное строение ______________________________________________________________</w:t>
      </w:r>
    </w:p>
    <w:p w:rsidR="004D6F1E" w:rsidRPr="004D6F1E" w:rsidRDefault="004D6F1E" w:rsidP="004D6F1E">
      <w:pPr>
        <w:tabs>
          <w:tab w:val="left" w:pos="7020"/>
        </w:tabs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(</w:t>
      </w:r>
      <w:proofErr w:type="gramStart"/>
      <w:r w:rsidRPr="004D6F1E">
        <w:rPr>
          <w:rFonts w:eastAsia="Times New Roman" w:cs="Times New Roman"/>
          <w:sz w:val="22"/>
          <w:lang w:eastAsia="ru-RU"/>
        </w:rPr>
        <w:t>зарегистрирован</w:t>
      </w:r>
      <w:proofErr w:type="gramEnd"/>
      <w:r w:rsidRPr="004D6F1E">
        <w:rPr>
          <w:rFonts w:eastAsia="Times New Roman" w:cs="Times New Roman"/>
          <w:sz w:val="22"/>
          <w:lang w:eastAsia="ru-RU"/>
        </w:rPr>
        <w:t>, находится в ведении)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К заявлению прилагаю: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4D6F1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4D6F1E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4D6F1E">
        <w:rPr>
          <w:rFonts w:eastAsia="Times New Roman" w:cs="Times New Roman"/>
          <w:szCs w:val="30"/>
          <w:lang w:eastAsia="ru-RU"/>
        </w:rPr>
        <w:tab/>
      </w:r>
      <w:r w:rsidRPr="004D6F1E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4D6F1E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876F3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C3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29B4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47C33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1F0D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6F1E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31D0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9E7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1830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76F39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1411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63E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CF4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0E33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357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2C6D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A70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669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E2BD-58F2-4DAA-849A-E7B954F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3</cp:revision>
  <cp:lastPrinted>2022-06-25T08:32:00Z</cp:lastPrinted>
  <dcterms:created xsi:type="dcterms:W3CDTF">2024-03-07T13:06:00Z</dcterms:created>
  <dcterms:modified xsi:type="dcterms:W3CDTF">2024-03-07T13:47:00Z</dcterms:modified>
</cp:coreProperties>
</file>