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8E0A" w14:textId="77777777" w:rsidR="006940F9" w:rsidRDefault="001D23A9" w:rsidP="006940F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6940F9" w:rsidRPr="006940F9">
        <w:rPr>
          <w:rFonts w:cs="Times New Roman"/>
          <w:sz w:val="28"/>
          <w:szCs w:val="28"/>
        </w:rPr>
        <w:t>6.</w:t>
      </w:r>
      <w:r w:rsidR="00525116">
        <w:rPr>
          <w:rFonts w:cs="Times New Roman"/>
          <w:sz w:val="28"/>
          <w:szCs w:val="28"/>
        </w:rPr>
        <w:t>30</w:t>
      </w:r>
      <w:r w:rsidR="006940F9" w:rsidRPr="006940F9">
        <w:rPr>
          <w:rFonts w:cs="Times New Roman"/>
          <w:sz w:val="28"/>
          <w:szCs w:val="28"/>
        </w:rPr>
        <w:t xml:space="preserve">.3. </w:t>
      </w:r>
    </w:p>
    <w:p w14:paraId="2A0EF4B8" w14:textId="77777777" w:rsidR="008B7992" w:rsidRPr="006940F9" w:rsidRDefault="00525116" w:rsidP="006940F9">
      <w:pPr>
        <w:jc w:val="center"/>
        <w:rPr>
          <w:rFonts w:cs="Times New Roman"/>
          <w:b/>
          <w:sz w:val="28"/>
          <w:szCs w:val="28"/>
        </w:rPr>
      </w:pPr>
      <w:r w:rsidRPr="00525116">
        <w:rPr>
          <w:rFonts w:cs="Times New Roman"/>
          <w:b/>
          <w:sz w:val="28"/>
          <w:szCs w:val="28"/>
        </w:rPr>
        <w:t>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1D23A9" w:rsidRPr="002C2403" w14:paraId="4C7A6350" w14:textId="77777777" w:rsidTr="007E67E7">
        <w:tc>
          <w:tcPr>
            <w:tcW w:w="3114" w:type="dxa"/>
          </w:tcPr>
          <w:p w14:paraId="1ACEFD94" w14:textId="77777777" w:rsidR="001D23A9" w:rsidRPr="0058491A" w:rsidRDefault="0058491A" w:rsidP="009E1BB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8491A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379" w:type="dxa"/>
          </w:tcPr>
          <w:p w14:paraId="11E2DC3A" w14:textId="77777777" w:rsidR="00525116" w:rsidRPr="00525116" w:rsidRDefault="007A47DB" w:rsidP="0052511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i/>
                <w:szCs w:val="30"/>
              </w:rPr>
            </w:pPr>
            <w:r w:rsidRPr="00B26B88">
              <w:rPr>
                <w:color w:val="FF0000"/>
                <w:szCs w:val="30"/>
              </w:rPr>
              <w:t>Заявление</w:t>
            </w:r>
            <w:r w:rsidR="00525116" w:rsidRPr="00525116">
              <w:rPr>
                <w:szCs w:val="30"/>
              </w:rPr>
              <w:t xml:space="preserve"> </w:t>
            </w:r>
          </w:p>
          <w:p w14:paraId="47275F28" w14:textId="77777777" w:rsidR="00525116" w:rsidRPr="00525116" w:rsidRDefault="00525116" w:rsidP="00B26B88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53"/>
              </w:tabs>
              <w:ind w:left="70" w:firstLine="0"/>
              <w:rPr>
                <w:i/>
                <w:szCs w:val="30"/>
              </w:rPr>
            </w:pPr>
            <w:r w:rsidRPr="00525116">
              <w:rPr>
                <w:szCs w:val="30"/>
              </w:rPr>
              <w:t>проект консервации, проект расконсервации,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</w:tr>
      <w:tr w:rsidR="001D23A9" w:rsidRPr="002C2403" w14:paraId="39A6040A" w14:textId="77777777" w:rsidTr="007E67E7">
        <w:tc>
          <w:tcPr>
            <w:tcW w:w="3114" w:type="dxa"/>
          </w:tcPr>
          <w:p w14:paraId="0E40CF7A" w14:textId="77777777"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</w:tcPr>
          <w:p w14:paraId="676445DF" w14:textId="77777777" w:rsidR="00E45B3B" w:rsidRPr="00E45B3B" w:rsidRDefault="00E45B3B" w:rsidP="00E45B3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45B3B">
              <w:rPr>
                <w:rFonts w:cs="Times New Roman"/>
                <w:sz w:val="28"/>
                <w:szCs w:val="28"/>
              </w:rPr>
              <w:t>бесплатно</w:t>
            </w:r>
          </w:p>
          <w:p w14:paraId="0CD971F4" w14:textId="77777777" w:rsidR="00E45B3B" w:rsidRPr="00E45B3B" w:rsidRDefault="00E45B3B" w:rsidP="00E45B3B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14:paraId="0CF54D60" w14:textId="77777777"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14:paraId="1F9489BE" w14:textId="77777777" w:rsidTr="007E67E7">
        <w:tc>
          <w:tcPr>
            <w:tcW w:w="3114" w:type="dxa"/>
          </w:tcPr>
          <w:p w14:paraId="30F5B4E6" w14:textId="77777777"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379" w:type="dxa"/>
          </w:tcPr>
          <w:p w14:paraId="5D29970C" w14:textId="77777777" w:rsidR="001D23A9" w:rsidRPr="002C2403" w:rsidRDefault="009A6314" w:rsidP="00467E7D">
            <w:pPr>
              <w:pStyle w:val="table10"/>
              <w:jc w:val="both"/>
              <w:rPr>
                <w:sz w:val="28"/>
                <w:szCs w:val="28"/>
              </w:rPr>
            </w:pPr>
            <w:r w:rsidRPr="009A6314">
              <w:rPr>
                <w:sz w:val="28"/>
                <w:szCs w:val="28"/>
              </w:rPr>
              <w:t>1</w:t>
            </w:r>
            <w:r w:rsidR="00467E7D">
              <w:rPr>
                <w:sz w:val="28"/>
                <w:szCs w:val="28"/>
              </w:rPr>
              <w:t>0 дней</w:t>
            </w:r>
          </w:p>
        </w:tc>
      </w:tr>
      <w:tr w:rsidR="001D23A9" w:rsidRPr="002C2403" w14:paraId="520850B6" w14:textId="77777777" w:rsidTr="007E67E7">
        <w:tc>
          <w:tcPr>
            <w:tcW w:w="3114" w:type="dxa"/>
          </w:tcPr>
          <w:p w14:paraId="20750475" w14:textId="77777777" w:rsidR="001D23A9" w:rsidRPr="002C2403" w:rsidRDefault="005D0EDD" w:rsidP="0052511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9" w:type="dxa"/>
          </w:tcPr>
          <w:p w14:paraId="4438CC74" w14:textId="77777777" w:rsidR="001D23A9" w:rsidRPr="009A6314" w:rsidRDefault="00525116" w:rsidP="00467E7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25116"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</w:tbl>
    <w:p w14:paraId="6C0B953E" w14:textId="4D60C9BB" w:rsidR="007E67E7" w:rsidRDefault="007E67E7" w:rsidP="00B26B88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1527E36D" w14:textId="364C93EE" w:rsidR="00B8699E" w:rsidRDefault="00B8699E" w:rsidP="00B26B88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32D3E84E" w14:textId="0683BFD2" w:rsidR="00B8699E" w:rsidRDefault="00B8699E" w:rsidP="00B26B88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076299B5" w14:textId="6CAF73FE" w:rsidR="00B8699E" w:rsidRDefault="00B8699E" w:rsidP="00B26B88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2201BCCE" w14:textId="37B4E31C" w:rsidR="00B8699E" w:rsidRDefault="00B8699E" w:rsidP="00B26B88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31796C75" w14:textId="1A42A2B1" w:rsidR="00B8699E" w:rsidRDefault="00B8699E" w:rsidP="00B26B88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09682025" w14:textId="7AA5D59F" w:rsidR="00B8699E" w:rsidRDefault="00B8699E" w:rsidP="00B26B88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47013F14" w14:textId="15DDC819" w:rsidR="00B8699E" w:rsidRDefault="00B8699E" w:rsidP="00B26B88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785214C9" w14:textId="77777777" w:rsidR="00B8699E" w:rsidRDefault="00B8699E" w:rsidP="00B26B88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13694C42" w14:textId="77777777" w:rsidR="00B26B88" w:rsidRPr="00853A21" w:rsidRDefault="00B26B88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  <w:r w:rsidRPr="00853A21">
        <w:rPr>
          <w:rFonts w:eastAsia="Times New Roman" w:cs="Times New Roman"/>
          <w:i/>
          <w:sz w:val="24"/>
          <w:szCs w:val="30"/>
        </w:rPr>
        <w:lastRenderedPageBreak/>
        <w:t>УТВЕРЖДЕНО</w:t>
      </w:r>
    </w:p>
    <w:p w14:paraId="499F46A2" w14:textId="77777777" w:rsidR="00B26B88" w:rsidRPr="00853A21" w:rsidRDefault="00B26B88" w:rsidP="00B26B88">
      <w:pPr>
        <w:tabs>
          <w:tab w:val="left" w:pos="6804"/>
        </w:tabs>
        <w:spacing w:line="280" w:lineRule="exact"/>
        <w:ind w:left="5670" w:firstLine="0"/>
        <w:jc w:val="left"/>
        <w:rPr>
          <w:rFonts w:eastAsia="Times New Roman" w:cs="Times New Roman"/>
          <w:i/>
          <w:sz w:val="24"/>
          <w:szCs w:val="30"/>
        </w:rPr>
      </w:pPr>
      <w:r w:rsidRPr="00853A21">
        <w:rPr>
          <w:rFonts w:eastAsia="Times New Roman" w:cs="Times New Roman"/>
          <w:i/>
          <w:sz w:val="24"/>
          <w:szCs w:val="30"/>
        </w:rPr>
        <w:t>Постановление Министерства природных ресурсов и охраны окружающей среды Республики Беларусь</w:t>
      </w:r>
    </w:p>
    <w:p w14:paraId="7E6599B4" w14:textId="77777777" w:rsidR="00B26B88" w:rsidRPr="00853A21" w:rsidRDefault="00B26B88" w:rsidP="00B26B88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  <w:r w:rsidRPr="00853A21">
        <w:rPr>
          <w:rFonts w:eastAsia="Times New Roman" w:cs="Times New Roman"/>
          <w:i/>
          <w:sz w:val="24"/>
          <w:szCs w:val="30"/>
        </w:rPr>
        <w:t>27.01.2022 № 13</w:t>
      </w:r>
    </w:p>
    <w:p w14:paraId="1AC67AF7" w14:textId="77777777" w:rsidR="00B26B88" w:rsidRPr="00B26B88" w:rsidRDefault="00B26B88" w:rsidP="00B26B88">
      <w:pPr>
        <w:spacing w:line="280" w:lineRule="exact"/>
        <w:ind w:right="3971" w:firstLine="0"/>
        <w:rPr>
          <w:rFonts w:eastAsia="Times New Roman" w:cs="Times New Roman"/>
          <w:szCs w:val="30"/>
          <w:lang w:eastAsia="ru-RU"/>
        </w:rPr>
      </w:pPr>
    </w:p>
    <w:p w14:paraId="4B6810D9" w14:textId="77777777" w:rsidR="00B26B88" w:rsidRPr="00B26B88" w:rsidRDefault="00B26B88" w:rsidP="007E67E7">
      <w:pPr>
        <w:spacing w:line="280" w:lineRule="exact"/>
        <w:ind w:right="2267" w:firstLine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РЕГЛАМЕНТ</w:t>
      </w:r>
    </w:p>
    <w:p w14:paraId="725B3ABB" w14:textId="77777777" w:rsidR="00B26B88" w:rsidRPr="00B26B88" w:rsidRDefault="00B26B88" w:rsidP="007E67E7">
      <w:pPr>
        <w:spacing w:line="280" w:lineRule="exact"/>
        <w:ind w:right="2267" w:firstLine="0"/>
        <w:rPr>
          <w:rFonts w:eastAsia="Times New Roman" w:cs="Times New Roman"/>
          <w:b/>
          <w:bCs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 xml:space="preserve">административной процедуры, осуществляемой                             в отношении субъектов хозяйствования, по подпункту </w:t>
      </w:r>
      <w:r w:rsidRPr="00B26B88">
        <w:rPr>
          <w:rFonts w:eastAsia="Times New Roman" w:cs="Times New Roman"/>
          <w:b/>
          <w:bCs/>
          <w:szCs w:val="30"/>
          <w:lang w:eastAsia="ru-RU"/>
        </w:rPr>
        <w:t>6.30.3</w:t>
      </w:r>
      <w:r w:rsidRPr="00B26B88">
        <w:rPr>
          <w:rFonts w:eastAsia="Times New Roman" w:cs="Times New Roman"/>
          <w:bCs/>
          <w:szCs w:val="30"/>
          <w:lang w:eastAsia="ru-RU"/>
        </w:rPr>
        <w:t xml:space="preserve"> «Получение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земель)»</w:t>
      </w:r>
    </w:p>
    <w:p w14:paraId="30E91956" w14:textId="77777777" w:rsidR="00B26B88" w:rsidRPr="00B26B88" w:rsidRDefault="00B26B88" w:rsidP="00B26B88">
      <w:pPr>
        <w:autoSpaceDE w:val="0"/>
        <w:autoSpaceDN w:val="0"/>
        <w:ind w:firstLine="0"/>
        <w:rPr>
          <w:rFonts w:eastAsia="Times New Roman" w:cs="Times New Roman"/>
          <w:szCs w:val="30"/>
          <w:lang w:eastAsia="ru-RU"/>
        </w:rPr>
      </w:pPr>
    </w:p>
    <w:p w14:paraId="797DC664" w14:textId="77777777" w:rsidR="00B26B88" w:rsidRPr="00B26B88" w:rsidRDefault="00B26B88" w:rsidP="00B26B88">
      <w:pPr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1. Особенности осуществления административной процедуры:</w:t>
      </w:r>
    </w:p>
    <w:p w14:paraId="6930D579" w14:textId="77777777" w:rsidR="00B26B88" w:rsidRPr="00B26B88" w:rsidRDefault="00B26B88" w:rsidP="00B26B88">
      <w:pPr>
        <w:autoSpaceDE w:val="0"/>
        <w:autoSpaceDN w:val="0"/>
        <w:adjustRightInd w:val="0"/>
        <w:rPr>
          <w:rFonts w:eastAsia="Calibri" w:cs="Times New Roman"/>
          <w:szCs w:val="30"/>
        </w:rPr>
      </w:pPr>
      <w:r w:rsidRPr="00B26B88">
        <w:rPr>
          <w:rFonts w:eastAsia="Calibri" w:cs="Times New Roman"/>
          <w:szCs w:val="30"/>
        </w:rPr>
        <w:t>1.1. наименование уполномоченного органа (подведомственность административной процедуры):</w:t>
      </w:r>
    </w:p>
    <w:p w14:paraId="117A7992" w14:textId="77777777" w:rsidR="00B26B88" w:rsidRPr="00B26B88" w:rsidRDefault="00B26B88" w:rsidP="00B26B88">
      <w:pPr>
        <w:autoSpaceDE w:val="0"/>
        <w:autoSpaceDN w:val="0"/>
        <w:adjustRightInd w:val="0"/>
        <w:rPr>
          <w:rFonts w:eastAsia="Calibri" w:cs="Times New Roman"/>
          <w:szCs w:val="30"/>
        </w:rPr>
      </w:pPr>
      <w:r w:rsidRPr="00B26B88">
        <w:rPr>
          <w:rFonts w:eastAsia="Calibri" w:cs="Times New Roman"/>
          <w:szCs w:val="30"/>
        </w:rPr>
        <w:t xml:space="preserve">местный исполнительный и распорядительный орган, на территории которого расположено горное предприятие, связанное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подлежащее консервации, расконсервации, ликвидации (далее – горное предприятие); </w:t>
      </w:r>
    </w:p>
    <w:p w14:paraId="22969E1F" w14:textId="77777777" w:rsidR="00B26B88" w:rsidRPr="00B26B88" w:rsidRDefault="00B26B88" w:rsidP="00B26B88">
      <w:pPr>
        <w:autoSpaceDE w:val="0"/>
        <w:autoSpaceDN w:val="0"/>
        <w:adjustRightInd w:val="0"/>
        <w:rPr>
          <w:rFonts w:eastAsia="Calibri" w:cs="Times New Roman"/>
          <w:szCs w:val="30"/>
        </w:rPr>
      </w:pPr>
      <w:r w:rsidRPr="00B26B88">
        <w:rPr>
          <w:rFonts w:eastAsia="Calibri" w:cs="Times New Roman"/>
          <w:szCs w:val="30"/>
        </w:rPr>
        <w:t>государственное учреждение «Администрация Китайско-Белорусского индустриального парка «Великий камень» (далее –администрация парка) в случае, когда горное предприятие расположено на территории</w:t>
      </w:r>
      <w:r w:rsidRPr="00B26B88">
        <w:rPr>
          <w:rFonts w:ascii="Calibri" w:eastAsia="Calibri" w:hAnsi="Calibri" w:cs="Times New Roman"/>
          <w:sz w:val="22"/>
        </w:rPr>
        <w:t xml:space="preserve"> </w:t>
      </w:r>
      <w:r w:rsidRPr="00B26B88">
        <w:rPr>
          <w:rFonts w:eastAsia="Calibri" w:cs="Times New Roman"/>
          <w:szCs w:val="30"/>
        </w:rPr>
        <w:t>Китайско-Белорусского индустриального парка «Великий камень» (за исключением территорий населенных пунктов, в том числе                  г. Минска и земель в границах перспективного развития г. Минска в соответствии с его генеральным планом, садоводческих товариществ и дачных кооперативов);</w:t>
      </w:r>
    </w:p>
    <w:p w14:paraId="073CDB10" w14:textId="77777777" w:rsidR="00B26B88" w:rsidRPr="00B26B88" w:rsidRDefault="00B26B88" w:rsidP="00B26B88">
      <w:pPr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1.2. нормативные правовые акты, регулирующие порядок осуществления административной процедуры:</w:t>
      </w:r>
    </w:p>
    <w:p w14:paraId="44ACB972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Кодекс Республики Беларусь о недрах;</w:t>
      </w:r>
    </w:p>
    <w:p w14:paraId="315332F1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Закон Республики Беларусь от 28 октября 2008 г. № 433-З «Об основах административных процедур»;</w:t>
      </w:r>
    </w:p>
    <w:p w14:paraId="5FD609F0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lastRenderedPageBreak/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14:paraId="3148137B" w14:textId="77777777" w:rsidR="00B26B88" w:rsidRPr="00B26B88" w:rsidRDefault="00B26B88" w:rsidP="00B26B88">
      <w:pPr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 xml:space="preserve">Указ Президента Республики Беларусь от 12 мая 2017 г. № 166 </w:t>
      </w:r>
      <w:r w:rsidRPr="00B26B88">
        <w:rPr>
          <w:rFonts w:eastAsia="Times New Roman" w:cs="Times New Roman"/>
          <w:szCs w:val="30"/>
          <w:lang w:eastAsia="ru-RU"/>
        </w:rPr>
        <w:br/>
        <w:t>«О совершенствовании специального правового режима Китайско-Белорусского индустриального парка «Великий камень»;</w:t>
      </w:r>
    </w:p>
    <w:p w14:paraId="3520209D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14:paraId="2C8FF317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B26B88">
        <w:rPr>
          <w:rFonts w:eastAsia="Calibri" w:cs="Times New Roman"/>
          <w:szCs w:val="30"/>
        </w:rPr>
        <w:t xml:space="preserve">нормы и правила рационального использования и охраны недр </w:t>
      </w:r>
      <w:proofErr w:type="spellStart"/>
      <w:r w:rsidRPr="00B26B88">
        <w:rPr>
          <w:rFonts w:eastAsia="Calibri" w:cs="Times New Roman"/>
          <w:szCs w:val="30"/>
        </w:rPr>
        <w:t>ГеоНиП</w:t>
      </w:r>
      <w:proofErr w:type="spellEnd"/>
      <w:r w:rsidRPr="00B26B88">
        <w:rPr>
          <w:rFonts w:eastAsia="Calibri" w:cs="Times New Roman"/>
          <w:szCs w:val="30"/>
        </w:rPr>
        <w:t xml:space="preserve"> 17.08.03-004-2021 «Охрана окружающей среды и природопользование. Недра. Требования к проекту консервации, расконсервации, ликвидации горных предприятий, горных выработок (за исключением буровых скважин, предназначенных для добычи подземных вод), а также подземных сооружений, не связанных с добычей полезных ископаемых», утвержденные постановлением Министерства природных ресурсов и охраны окружающей среды Республики Беларусь от 29 ноября 2021 г. № 15-Т;</w:t>
      </w:r>
    </w:p>
    <w:p w14:paraId="296D7AD8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1.3. иные имеющиеся особенности осуществления административной процедуры: обжалование административного решения областного (Минского городского) исполнительного комитета, администрации парка осуществляется в судебном порядке.</w:t>
      </w:r>
    </w:p>
    <w:p w14:paraId="680E80DD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14:paraId="0F729AAB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29"/>
        <w:gridCol w:w="3453"/>
      </w:tblGrid>
      <w:tr w:rsidR="00B26B88" w:rsidRPr="00B26B88" w14:paraId="4EC115EE" w14:textId="77777777" w:rsidTr="007E67E7">
        <w:tc>
          <w:tcPr>
            <w:tcW w:w="4111" w:type="dxa"/>
            <w:vAlign w:val="center"/>
            <w:hideMark/>
          </w:tcPr>
          <w:p w14:paraId="3AA459AE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1929" w:type="dxa"/>
            <w:vAlign w:val="center"/>
            <w:hideMark/>
          </w:tcPr>
          <w:p w14:paraId="4E112D98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453" w:type="dxa"/>
            <w:vAlign w:val="center"/>
            <w:hideMark/>
          </w:tcPr>
          <w:p w14:paraId="040F01B4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Форма и порядок представления документа и</w:t>
            </w:r>
            <w:r w:rsidRPr="00B26B88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(или) сведений</w:t>
            </w:r>
          </w:p>
        </w:tc>
      </w:tr>
      <w:tr w:rsidR="00B26B88" w:rsidRPr="00B26B88" w14:paraId="1B490AF5" w14:textId="77777777" w:rsidTr="007E67E7">
        <w:tc>
          <w:tcPr>
            <w:tcW w:w="4111" w:type="dxa"/>
          </w:tcPr>
          <w:p w14:paraId="6073267F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1929" w:type="dxa"/>
          </w:tcPr>
          <w:p w14:paraId="3C98CA93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по форме согласно приложению</w:t>
            </w:r>
          </w:p>
        </w:tc>
        <w:tc>
          <w:tcPr>
            <w:tcW w:w="3453" w:type="dxa"/>
            <w:vMerge w:val="restart"/>
          </w:tcPr>
          <w:p w14:paraId="4CA04D95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в местные исполнительные и распорядительные органы – в письменной форме:</w:t>
            </w:r>
          </w:p>
          <w:p w14:paraId="3CCD2159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нарочным (курьером);</w:t>
            </w:r>
          </w:p>
          <w:p w14:paraId="24853378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почте; </w:t>
            </w:r>
          </w:p>
          <w:p w14:paraId="251437CB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в государственное учреждение «Администрация Китайско-Белорусского индустриального парка «Великий камень»: в письменной форме:</w:t>
            </w:r>
          </w:p>
          <w:p w14:paraId="13AD3F3D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нарочным (курьером);</w:t>
            </w:r>
          </w:p>
          <w:p w14:paraId="785FCE7D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почте; </w:t>
            </w:r>
          </w:p>
          <w:p w14:paraId="0E818E9E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в электронной форме – через интернет-сайт системы комплексного обслуживания по принципу «одна станция» (onestation.by)</w:t>
            </w:r>
          </w:p>
        </w:tc>
      </w:tr>
      <w:tr w:rsidR="00B26B88" w:rsidRPr="00B26B88" w14:paraId="7E9B7276" w14:textId="77777777" w:rsidTr="007E67E7">
        <w:tc>
          <w:tcPr>
            <w:tcW w:w="4111" w:type="dxa"/>
          </w:tcPr>
          <w:p w14:paraId="5C361E63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проект консервации, проект расконсервации,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</w:t>
            </w: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  <w:tc>
          <w:tcPr>
            <w:tcW w:w="1929" w:type="dxa"/>
          </w:tcPr>
          <w:p w14:paraId="23389D73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vMerge/>
          </w:tcPr>
          <w:p w14:paraId="4DFD0451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C830D4F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shd w:val="clear" w:color="auto" w:fill="FFFFFF"/>
          <w:lang w:eastAsia="ru-RU"/>
        </w:rPr>
      </w:pPr>
    </w:p>
    <w:p w14:paraId="3AA24DAA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pacing w:val="-6"/>
          <w:szCs w:val="30"/>
          <w:lang w:eastAsia="ru-RU"/>
        </w:rPr>
      </w:pPr>
      <w:r w:rsidRPr="00B26B88">
        <w:rPr>
          <w:rFonts w:eastAsia="Times New Roman" w:cs="Times New Roman"/>
          <w:szCs w:val="30"/>
          <w:shd w:val="clear" w:color="auto" w:fill="FFFFFF"/>
          <w:lang w:eastAsia="ru-RU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</w:t>
      </w:r>
      <w:r w:rsidRPr="00B26B88">
        <w:rPr>
          <w:rFonts w:eastAsia="Calibri" w:cs="Times New Roman"/>
          <w:szCs w:val="30"/>
          <w:lang w:eastAsia="ru-RU"/>
        </w:rPr>
        <w:t xml:space="preserve">Закона </w:t>
      </w:r>
      <w:r w:rsidRPr="00B26B88">
        <w:rPr>
          <w:rFonts w:eastAsia="Times New Roman" w:cs="Times New Roman"/>
          <w:szCs w:val="30"/>
          <w:lang w:eastAsia="ru-RU"/>
        </w:rPr>
        <w:t xml:space="preserve">Республики Беларусь «Об </w:t>
      </w:r>
      <w:r w:rsidRPr="00B26B88">
        <w:rPr>
          <w:rFonts w:eastAsia="Times New Roman" w:cs="Times New Roman"/>
          <w:spacing w:val="-6"/>
          <w:szCs w:val="30"/>
          <w:lang w:eastAsia="ru-RU"/>
        </w:rPr>
        <w:t>основах административных процедур».</w:t>
      </w:r>
    </w:p>
    <w:p w14:paraId="7F8A54E9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B26B88">
        <w:rPr>
          <w:rFonts w:eastAsia="Times New Roman" w:cs="Times New Roman"/>
          <w:szCs w:val="30"/>
          <w:shd w:val="clear" w:color="auto" w:fill="FFFFFF"/>
          <w:lang w:eastAsia="ru-RU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78E86CE5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shd w:val="clear" w:color="auto" w:fill="FFFFFF"/>
          <w:lang w:eastAsia="ru-RU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1498"/>
        <w:gridCol w:w="2073"/>
      </w:tblGrid>
      <w:tr w:rsidR="00B26B88" w:rsidRPr="00B26B88" w14:paraId="3F8CF75C" w14:textId="77777777" w:rsidTr="00B26B88">
        <w:tc>
          <w:tcPr>
            <w:tcW w:w="3144" w:type="pct"/>
            <w:hideMark/>
          </w:tcPr>
          <w:p w14:paraId="07A68FF2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778" w:type="pct"/>
            <w:vAlign w:val="center"/>
            <w:hideMark/>
          </w:tcPr>
          <w:p w14:paraId="1BECE90B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1077" w:type="pct"/>
            <w:vAlign w:val="center"/>
            <w:hideMark/>
          </w:tcPr>
          <w:p w14:paraId="6AB51253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B26B88" w:rsidRPr="00B26B88" w14:paraId="32E5A93B" w14:textId="77777777" w:rsidTr="00B26B88">
        <w:tc>
          <w:tcPr>
            <w:tcW w:w="3144" w:type="pct"/>
          </w:tcPr>
          <w:p w14:paraId="1DFA4BE8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письмо о результатах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</w:t>
            </w:r>
          </w:p>
        </w:tc>
        <w:tc>
          <w:tcPr>
            <w:tcW w:w="778" w:type="pct"/>
          </w:tcPr>
          <w:p w14:paraId="263EC1B3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1077" w:type="pct"/>
          </w:tcPr>
          <w:p w14:paraId="5099AF44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письменная</w:t>
            </w:r>
          </w:p>
        </w:tc>
      </w:tr>
    </w:tbl>
    <w:p w14:paraId="2F9A1AFF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</w:p>
    <w:p w14:paraId="460A64F4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Иные действия, совершаемые уполномоченным органом по исполнению административного решения: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процедур.</w:t>
      </w:r>
    </w:p>
    <w:p w14:paraId="17CFC6F3" w14:textId="77777777" w:rsidR="00B26B88" w:rsidRPr="00B26B88" w:rsidRDefault="00B26B88" w:rsidP="00B26B88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 xml:space="preserve">4.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4"/>
        <w:gridCol w:w="4154"/>
      </w:tblGrid>
      <w:tr w:rsidR="00B26B88" w:rsidRPr="00B26B88" w14:paraId="521C72EA" w14:textId="77777777" w:rsidTr="00B26B88">
        <w:tc>
          <w:tcPr>
            <w:tcW w:w="2843" w:type="pct"/>
            <w:vAlign w:val="center"/>
            <w:hideMark/>
          </w:tcPr>
          <w:p w14:paraId="191017BF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14:paraId="196BA818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B26B88" w:rsidRPr="00B26B88" w14:paraId="17F063B7" w14:textId="77777777" w:rsidTr="00B26B88">
        <w:tc>
          <w:tcPr>
            <w:tcW w:w="2843" w:type="pct"/>
            <w:vAlign w:val="center"/>
          </w:tcPr>
          <w:p w14:paraId="28715ED0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областной исполнительный комитет в отношении административного решения местного исполнительного и распорядительного органа, за исключением областного (Минского городского) исполнительного комитета</w:t>
            </w:r>
          </w:p>
        </w:tc>
        <w:tc>
          <w:tcPr>
            <w:tcW w:w="2157" w:type="pct"/>
          </w:tcPr>
          <w:p w14:paraId="204F294E" w14:textId="77777777" w:rsidR="00B26B88" w:rsidRPr="00B26B88" w:rsidRDefault="00B26B88" w:rsidP="00B26B88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6B88">
              <w:rPr>
                <w:rFonts w:eastAsia="Times New Roman" w:cs="Times New Roman"/>
                <w:sz w:val="26"/>
                <w:szCs w:val="26"/>
                <w:lang w:eastAsia="ru-RU"/>
              </w:rPr>
              <w:t>письменная форма</w:t>
            </w:r>
          </w:p>
        </w:tc>
      </w:tr>
    </w:tbl>
    <w:p w14:paraId="7C2E16CE" w14:textId="77777777" w:rsidR="00853A21" w:rsidRDefault="00853A21" w:rsidP="00B26B88">
      <w:pPr>
        <w:spacing w:line="280" w:lineRule="exact"/>
        <w:ind w:left="4536" w:right="13" w:firstLine="0"/>
        <w:rPr>
          <w:rFonts w:eastAsia="Times New Roman" w:cs="Times New Roman"/>
          <w:szCs w:val="30"/>
          <w:lang w:eastAsia="ru-RU"/>
        </w:rPr>
      </w:pPr>
    </w:p>
    <w:p w14:paraId="0F2DC6F0" w14:textId="77777777" w:rsidR="00B26B88" w:rsidRPr="00B26B88" w:rsidRDefault="00B26B88" w:rsidP="00B26B88">
      <w:pPr>
        <w:spacing w:line="280" w:lineRule="exact"/>
        <w:ind w:left="4536" w:right="13" w:firstLine="0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Приложение</w:t>
      </w:r>
    </w:p>
    <w:p w14:paraId="6A35A074" w14:textId="77777777" w:rsidR="00B26B88" w:rsidRPr="00B26B88" w:rsidRDefault="00B26B88" w:rsidP="00B26B88">
      <w:pPr>
        <w:spacing w:line="280" w:lineRule="exact"/>
        <w:ind w:left="4536" w:right="13" w:firstLine="0"/>
        <w:rPr>
          <w:rFonts w:eastAsia="Times New Roman" w:cs="Times New Roman"/>
          <w:bCs/>
          <w:szCs w:val="30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lastRenderedPageBreak/>
        <w:t xml:space="preserve">к Регламенту административной процедуры, осуществляемой                                в отношении субъектов хозяйствования, по подпункту </w:t>
      </w:r>
      <w:r w:rsidRPr="00B26B88">
        <w:rPr>
          <w:rFonts w:eastAsia="Times New Roman" w:cs="Times New Roman"/>
          <w:bCs/>
          <w:szCs w:val="30"/>
          <w:lang w:eastAsia="ru-RU"/>
        </w:rPr>
        <w:t>6.30.3 «Получение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земель)»</w:t>
      </w:r>
    </w:p>
    <w:p w14:paraId="265975FB" w14:textId="77777777" w:rsidR="00B26B88" w:rsidRPr="00B26B88" w:rsidRDefault="00B26B88" w:rsidP="00B26B88">
      <w:pPr>
        <w:spacing w:line="280" w:lineRule="exact"/>
        <w:ind w:left="5387" w:right="13" w:firstLine="0"/>
        <w:jc w:val="right"/>
        <w:rPr>
          <w:rFonts w:eastAsia="Times New Roman" w:cs="Times New Roman"/>
          <w:bCs/>
          <w:szCs w:val="30"/>
          <w:lang w:eastAsia="ru-RU"/>
        </w:rPr>
      </w:pPr>
    </w:p>
    <w:p w14:paraId="510FF0FB" w14:textId="77777777" w:rsidR="00B26B88" w:rsidRPr="00B26B88" w:rsidRDefault="00B26B88" w:rsidP="00B26B88">
      <w:pPr>
        <w:spacing w:line="280" w:lineRule="exact"/>
        <w:ind w:left="5387" w:right="13" w:firstLine="0"/>
        <w:jc w:val="right"/>
        <w:rPr>
          <w:rFonts w:eastAsia="Times New Roman" w:cs="Times New Roman"/>
          <w:szCs w:val="30"/>
          <w:lang w:eastAsia="ru-RU"/>
        </w:rPr>
      </w:pPr>
      <w:r w:rsidRPr="00B26B88">
        <w:rPr>
          <w:rFonts w:eastAsia="Times New Roman" w:cs="Times New Roman"/>
          <w:bCs/>
          <w:szCs w:val="30"/>
          <w:lang w:eastAsia="ru-RU"/>
        </w:rPr>
        <w:t>Форма</w:t>
      </w:r>
    </w:p>
    <w:p w14:paraId="6B9C9C01" w14:textId="77777777" w:rsidR="00B26B88" w:rsidRPr="00B26B88" w:rsidRDefault="00B26B88" w:rsidP="00B26B88">
      <w:pPr>
        <w:ind w:firstLine="0"/>
        <w:jc w:val="center"/>
        <w:rPr>
          <w:rFonts w:eastAsia="Times New Roman" w:cs="Times New Roman"/>
          <w:b/>
          <w:bCs/>
          <w:szCs w:val="30"/>
          <w:lang w:eastAsia="ru-RU"/>
        </w:rPr>
      </w:pPr>
      <w:r w:rsidRPr="00B26B88">
        <w:rPr>
          <w:rFonts w:eastAsia="Times New Roman" w:cs="Times New Roman"/>
          <w:b/>
          <w:bCs/>
          <w:szCs w:val="30"/>
          <w:lang w:eastAsia="ru-RU"/>
        </w:rPr>
        <w:t>ЗАЯВЛЕНИЕ</w:t>
      </w:r>
    </w:p>
    <w:p w14:paraId="7219D5DC" w14:textId="77777777" w:rsidR="00B26B88" w:rsidRPr="00B26B88" w:rsidRDefault="00B26B88" w:rsidP="00B26B88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14:paraId="642E50BB" w14:textId="77777777" w:rsidR="00B26B88" w:rsidRPr="00B26B88" w:rsidRDefault="00B26B88" w:rsidP="00B26B88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Недропользователь</w:t>
      </w:r>
      <w:r w:rsidRPr="00B26B88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14:paraId="5FDC00DB" w14:textId="77777777" w:rsidR="00B26B88" w:rsidRPr="00B26B88" w:rsidRDefault="00B26B88" w:rsidP="00B26B88">
      <w:pPr>
        <w:ind w:firstLine="3119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B26B88">
        <w:rPr>
          <w:rFonts w:eastAsia="Times New Roman" w:cs="Times New Roman"/>
          <w:sz w:val="20"/>
          <w:szCs w:val="24"/>
          <w:lang w:eastAsia="ru-RU"/>
        </w:rPr>
        <w:t>(наименование и место нахождения юридического лица,</w:t>
      </w:r>
    </w:p>
    <w:p w14:paraId="1619B31E" w14:textId="77777777" w:rsidR="00B26B88" w:rsidRPr="00B26B88" w:rsidRDefault="00B26B88" w:rsidP="00B26B88">
      <w:pPr>
        <w:ind w:firstLine="0"/>
        <w:rPr>
          <w:rFonts w:eastAsia="Times New Roman" w:cs="Times New Roman"/>
          <w:sz w:val="20"/>
          <w:szCs w:val="24"/>
          <w:lang w:eastAsia="ru-RU"/>
        </w:rPr>
      </w:pPr>
      <w:r w:rsidRPr="00B26B88">
        <w:rPr>
          <w:rFonts w:eastAsia="Times New Roman" w:cs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14:paraId="72F94C67" w14:textId="77777777" w:rsidR="00B26B88" w:rsidRPr="00B26B88" w:rsidRDefault="00B26B88" w:rsidP="00B26B88">
      <w:pPr>
        <w:ind w:firstLine="567"/>
        <w:rPr>
          <w:rFonts w:eastAsia="Times New Roman" w:cs="Times New Roman"/>
          <w:sz w:val="20"/>
          <w:szCs w:val="24"/>
          <w:lang w:eastAsia="ru-RU"/>
        </w:rPr>
      </w:pPr>
      <w:r w:rsidRPr="00B26B88">
        <w:rPr>
          <w:rFonts w:eastAsia="Times New Roman" w:cs="Times New Roman"/>
          <w:sz w:val="20"/>
          <w:szCs w:val="24"/>
          <w:lang w:eastAsia="ru-RU"/>
        </w:rPr>
        <w:t xml:space="preserve">фамилия, собственное имя, отчество (если таковое имеется) и место жительства </w:t>
      </w:r>
    </w:p>
    <w:p w14:paraId="60F508B2" w14:textId="77777777" w:rsidR="00B26B88" w:rsidRPr="00B26B88" w:rsidRDefault="00B26B88" w:rsidP="00B26B88">
      <w:pPr>
        <w:ind w:firstLine="0"/>
        <w:rPr>
          <w:rFonts w:eastAsia="Times New Roman" w:cs="Times New Roman"/>
          <w:sz w:val="20"/>
          <w:szCs w:val="24"/>
          <w:lang w:eastAsia="ru-RU"/>
        </w:rPr>
      </w:pPr>
      <w:r w:rsidRPr="00B26B88">
        <w:rPr>
          <w:rFonts w:eastAsia="Times New Roman" w:cs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14:paraId="335B897A" w14:textId="77777777" w:rsidR="00B26B88" w:rsidRPr="00B26B88" w:rsidRDefault="00B26B88" w:rsidP="00B26B88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B26B88">
        <w:rPr>
          <w:rFonts w:eastAsia="Times New Roman" w:cs="Times New Roman"/>
          <w:sz w:val="20"/>
          <w:szCs w:val="24"/>
          <w:lang w:eastAsia="ru-RU"/>
        </w:rPr>
        <w:t>индивидуального предпринимателя)</w:t>
      </w:r>
    </w:p>
    <w:p w14:paraId="59B5EDFA" w14:textId="77777777" w:rsidR="00B26B88" w:rsidRPr="00B26B88" w:rsidRDefault="00B26B88" w:rsidP="00B26B88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просит согласовать</w:t>
      </w:r>
      <w:r w:rsidRPr="00B26B88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14:paraId="337775CC" w14:textId="77777777" w:rsidR="00B26B88" w:rsidRPr="00B26B88" w:rsidRDefault="00B26B88" w:rsidP="00B26B88">
      <w:pPr>
        <w:spacing w:after="60"/>
        <w:ind w:left="2126" w:firstLine="284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B26B88">
        <w:rPr>
          <w:rFonts w:eastAsia="Times New Roman" w:cs="Times New Roman"/>
          <w:sz w:val="20"/>
          <w:szCs w:val="24"/>
          <w:lang w:eastAsia="ru-RU"/>
        </w:rPr>
        <w:t xml:space="preserve">(проект консервации, проект расконсервации, </w:t>
      </w:r>
    </w:p>
    <w:p w14:paraId="08EEF51F" w14:textId="77777777" w:rsidR="00B26B88" w:rsidRPr="00B26B88" w:rsidRDefault="00B26B88" w:rsidP="00B26B88">
      <w:pPr>
        <w:ind w:firstLine="0"/>
        <w:rPr>
          <w:rFonts w:eastAsia="Times New Roman" w:cs="Times New Roman"/>
          <w:sz w:val="20"/>
          <w:szCs w:val="24"/>
          <w:lang w:eastAsia="ru-RU"/>
        </w:rPr>
      </w:pPr>
      <w:r w:rsidRPr="00B26B88">
        <w:rPr>
          <w:rFonts w:eastAsia="Times New Roman" w:cs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14:paraId="523E49DA" w14:textId="77777777" w:rsidR="00B26B88" w:rsidRPr="00B26B88" w:rsidRDefault="00B26B88" w:rsidP="00B26B88">
      <w:pPr>
        <w:spacing w:after="60"/>
        <w:ind w:firstLine="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B26B88">
        <w:rPr>
          <w:rFonts w:eastAsia="Times New Roman" w:cs="Times New Roman"/>
          <w:sz w:val="20"/>
          <w:szCs w:val="24"/>
          <w:lang w:eastAsia="ru-RU"/>
        </w:rPr>
        <w:t>проект ликвидации, изменение в проект консервации)</w:t>
      </w:r>
    </w:p>
    <w:p w14:paraId="3AA414C0" w14:textId="77777777" w:rsidR="00B26B88" w:rsidRPr="00B26B88" w:rsidRDefault="00B26B88" w:rsidP="00B26B88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горного предприятия/подземного сооружения, не связанного с добычей полезных ископаемых</w:t>
      </w:r>
      <w:r w:rsidRPr="00B26B88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14:paraId="43BCDA73" w14:textId="77777777" w:rsidR="00B26B88" w:rsidRPr="00B26B88" w:rsidRDefault="00B26B88" w:rsidP="00B26B88">
      <w:pPr>
        <w:ind w:left="1276" w:firstLine="1701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26B88">
        <w:rPr>
          <w:rFonts w:eastAsia="Times New Roman" w:cs="Times New Roman"/>
          <w:sz w:val="20"/>
          <w:szCs w:val="20"/>
          <w:lang w:eastAsia="ru-RU"/>
        </w:rPr>
        <w:t>(наименование горного предприятия/подземного сооружения,</w:t>
      </w:r>
    </w:p>
    <w:p w14:paraId="3F15394E" w14:textId="77777777" w:rsidR="00B26B88" w:rsidRPr="00B26B88" w:rsidRDefault="00B26B88" w:rsidP="00B26B88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26B88">
        <w:rPr>
          <w:rFonts w:ascii="Calibri" w:eastAsia="Calibri" w:hAnsi="Calibri" w:cs="Times New Roman"/>
          <w:sz w:val="20"/>
        </w:rPr>
        <w:t>________________________________________________________________________________________________</w:t>
      </w:r>
    </w:p>
    <w:p w14:paraId="2C4442C6" w14:textId="77777777" w:rsidR="00B26B88" w:rsidRPr="00B26B88" w:rsidRDefault="00B26B88" w:rsidP="00B26B88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26B88">
        <w:rPr>
          <w:rFonts w:eastAsia="Times New Roman" w:cs="Times New Roman"/>
          <w:sz w:val="20"/>
          <w:szCs w:val="20"/>
          <w:lang w:eastAsia="ru-RU"/>
        </w:rPr>
        <w:t>не связанного с добычей полезных ископаемых, регистрационный номер</w:t>
      </w:r>
    </w:p>
    <w:p w14:paraId="51C26CD0" w14:textId="77777777" w:rsidR="00B26B88" w:rsidRPr="00B26B88" w:rsidRDefault="00B26B88" w:rsidP="00B26B88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26B88">
        <w:rPr>
          <w:rFonts w:ascii="Calibri" w:eastAsia="Calibri" w:hAnsi="Calibri" w:cs="Times New Roman"/>
          <w:sz w:val="20"/>
        </w:rPr>
        <w:t>________________________________________________________________________________________________</w:t>
      </w:r>
    </w:p>
    <w:p w14:paraId="2AD53AF6" w14:textId="77777777" w:rsidR="00B26B88" w:rsidRPr="00B26B88" w:rsidRDefault="00B26B88" w:rsidP="00B26B88">
      <w:pPr>
        <w:spacing w:after="6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26B88">
        <w:rPr>
          <w:rFonts w:eastAsia="Times New Roman" w:cs="Times New Roman"/>
          <w:sz w:val="20"/>
          <w:szCs w:val="20"/>
          <w:lang w:eastAsia="ru-RU"/>
        </w:rPr>
        <w:t>горного отвода в государственном реестре горных отводов (при наличии)</w:t>
      </w:r>
    </w:p>
    <w:p w14:paraId="5143A936" w14:textId="77777777" w:rsidR="00B26B88" w:rsidRPr="00B26B88" w:rsidRDefault="00B26B88" w:rsidP="00B26B88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26B88">
        <w:rPr>
          <w:rFonts w:eastAsia="Times New Roman" w:cs="Times New Roman"/>
          <w:szCs w:val="30"/>
          <w:lang w:eastAsia="ru-RU"/>
        </w:rPr>
        <w:t>расположенного</w:t>
      </w:r>
      <w:r w:rsidRPr="00B26B88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Pr="00B26B88">
        <w:rPr>
          <w:rFonts w:eastAsia="Times New Roman" w:cs="Times New Roman"/>
          <w:szCs w:val="30"/>
          <w:lang w:eastAsia="ru-RU"/>
        </w:rPr>
        <w:t>.</w:t>
      </w:r>
    </w:p>
    <w:p w14:paraId="2BBF5F26" w14:textId="77777777" w:rsidR="00B26B88" w:rsidRPr="00B26B88" w:rsidRDefault="00B26B88" w:rsidP="00B26B88">
      <w:pPr>
        <w:ind w:left="4253" w:hanging="212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26B88">
        <w:rPr>
          <w:rFonts w:eastAsia="Times New Roman" w:cs="Times New Roman"/>
          <w:sz w:val="20"/>
          <w:szCs w:val="20"/>
          <w:lang w:eastAsia="ru-RU"/>
        </w:rPr>
        <w:t>(область, район, ближайший населенный пункт)</w:t>
      </w:r>
    </w:p>
    <w:p w14:paraId="67B2092C" w14:textId="77777777" w:rsidR="00B26B88" w:rsidRPr="00B26B88" w:rsidRDefault="00B26B88" w:rsidP="00B26B88">
      <w:pPr>
        <w:spacing w:line="36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26B8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2475"/>
        <w:gridCol w:w="3213"/>
      </w:tblGrid>
      <w:tr w:rsidR="00B26B88" w:rsidRPr="00B26B88" w14:paraId="27D93C78" w14:textId="77777777" w:rsidTr="005B6969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6CB0E" w14:textId="77777777" w:rsidR="00B26B88" w:rsidRPr="00B26B88" w:rsidRDefault="00B26B88" w:rsidP="00B26B88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B8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8AB67" w14:textId="77777777" w:rsidR="00B26B88" w:rsidRPr="00B26B88" w:rsidRDefault="00B26B88" w:rsidP="00B26B8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B88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8E05" w14:textId="77777777" w:rsidR="00B26B88" w:rsidRPr="00B26B88" w:rsidRDefault="00B26B88" w:rsidP="00B26B88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B8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B26B88" w:rsidRPr="00B26B88" w14:paraId="6E346533" w14:textId="77777777" w:rsidTr="005B6969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19B96" w14:textId="7ADE3497" w:rsidR="00B26B88" w:rsidRPr="00B26B88" w:rsidRDefault="00B26B88" w:rsidP="00B26B8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6B88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ABB15" w14:textId="77777777" w:rsidR="00B26B88" w:rsidRPr="00B26B88" w:rsidRDefault="00B26B88" w:rsidP="00B26B8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6B88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7FC8E" w14:textId="77777777" w:rsidR="00B26B88" w:rsidRPr="00B26B88" w:rsidRDefault="00B26B88" w:rsidP="00B26B88">
            <w:pPr>
              <w:ind w:firstLine="75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6B8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14:paraId="0140AB08" w14:textId="77777777" w:rsidR="00B26B88" w:rsidRPr="00B26B88" w:rsidRDefault="00B26B88" w:rsidP="00B26B88">
            <w:pPr>
              <w:ind w:firstLine="75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8EE0469" w14:textId="77777777" w:rsidR="00B26B88" w:rsidRPr="00B26B88" w:rsidRDefault="00B26B88" w:rsidP="00B26B88">
            <w:pPr>
              <w:ind w:firstLine="75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2BF3F5" w14:textId="77777777" w:rsidR="00B26B88" w:rsidRPr="00B26B88" w:rsidRDefault="00B26B88" w:rsidP="00B26B88">
            <w:pPr>
              <w:ind w:firstLine="75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73ACBBF" w14:textId="77777777" w:rsidR="00B26B88" w:rsidRPr="00B26B88" w:rsidRDefault="00B26B88" w:rsidP="00B26B88">
            <w:pPr>
              <w:ind w:firstLine="75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A70FFC" w14:textId="77777777" w:rsidR="00B26B88" w:rsidRPr="00B26B88" w:rsidRDefault="00B26B88" w:rsidP="00B26B88">
            <w:pPr>
              <w:ind w:left="-643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51D4031" w14:textId="77777777" w:rsidR="00B26B88" w:rsidRPr="00B26B88" w:rsidRDefault="00B26B88" w:rsidP="00B26B88">
            <w:pPr>
              <w:ind w:left="-6435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107644" w14:textId="77777777" w:rsidR="00B8699E" w:rsidRDefault="00B8699E" w:rsidP="007E67E7">
      <w:pPr>
        <w:ind w:left="3960" w:hanging="3960"/>
        <w:jc w:val="left"/>
        <w:rPr>
          <w:rFonts w:eastAsia="Times New Roman" w:cs="Times New Roman"/>
          <w:b/>
          <w:szCs w:val="30"/>
          <w:lang w:eastAsia="ru-RU"/>
        </w:rPr>
      </w:pPr>
    </w:p>
    <w:p w14:paraId="6B1B47B7" w14:textId="0EB38560" w:rsidR="007E67E7" w:rsidRPr="007E67E7" w:rsidRDefault="007E67E7" w:rsidP="007E67E7">
      <w:pPr>
        <w:ind w:left="3960" w:hanging="3960"/>
        <w:jc w:val="left"/>
        <w:rPr>
          <w:rFonts w:eastAsia="Times New Roman" w:cs="Times New Roman"/>
          <w:b/>
          <w:szCs w:val="30"/>
          <w:lang w:eastAsia="ru-RU"/>
        </w:rPr>
      </w:pPr>
      <w:r w:rsidRPr="007E67E7">
        <w:rPr>
          <w:rFonts w:eastAsia="Times New Roman" w:cs="Times New Roman"/>
          <w:b/>
          <w:szCs w:val="30"/>
          <w:lang w:eastAsia="ru-RU"/>
        </w:rPr>
        <w:lastRenderedPageBreak/>
        <w:t>Процедура 6.30.3.</w:t>
      </w:r>
    </w:p>
    <w:p w14:paraId="109B30CB" w14:textId="4FCEDB43" w:rsidR="007E67E7" w:rsidRPr="007E67E7" w:rsidRDefault="00B8699E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Костюковичский</w:t>
      </w:r>
      <w:r w:rsidR="007E67E7" w:rsidRPr="007E67E7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14:paraId="2CAB9238" w14:textId="77777777"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14:paraId="4D154A35" w14:textId="77777777"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14:paraId="44CCA141" w14:textId="77777777"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795317D2" w14:textId="77777777" w:rsidR="007E67E7" w:rsidRPr="007E67E7" w:rsidRDefault="007E67E7" w:rsidP="007E67E7">
      <w:pPr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14:paraId="03C5D1FF" w14:textId="77777777"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5715DD1B" w14:textId="77777777" w:rsidR="007E67E7" w:rsidRPr="007E67E7" w:rsidRDefault="007E67E7" w:rsidP="007E67E7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14:paraId="7CD03ADC" w14:textId="77777777"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5B6EF2E5" w14:textId="77777777"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4A692776" w14:textId="77777777" w:rsidR="007E67E7" w:rsidRPr="007E67E7" w:rsidRDefault="007E67E7" w:rsidP="007E67E7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14:paraId="3F1BC5C4" w14:textId="77777777"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277EB943" w14:textId="77777777" w:rsidR="007E67E7" w:rsidRPr="007E67E7" w:rsidRDefault="007E67E7" w:rsidP="007E67E7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7E67E7"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14:paraId="4395F6A3" w14:textId="77777777"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тел(моб</w:t>
      </w:r>
      <w:proofErr w:type="gramStart"/>
      <w:r w:rsidRPr="007E67E7">
        <w:rPr>
          <w:rFonts w:eastAsia="Times New Roman" w:cs="Times New Roman"/>
          <w:sz w:val="28"/>
          <w:szCs w:val="28"/>
          <w:lang w:eastAsia="ru-RU"/>
        </w:rPr>
        <w:t>):_</w:t>
      </w:r>
      <w:proofErr w:type="gramEnd"/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</w:t>
      </w:r>
    </w:p>
    <w:p w14:paraId="6B23A700" w14:textId="77777777" w:rsidR="007E67E7" w:rsidRPr="007E67E7" w:rsidRDefault="007E67E7" w:rsidP="007E67E7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14:paraId="51CA9865" w14:textId="77777777" w:rsidR="007E67E7" w:rsidRPr="007E67E7" w:rsidRDefault="007E67E7" w:rsidP="007E67E7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E67E7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14:paraId="64453C05" w14:textId="77777777" w:rsidR="007E67E7" w:rsidRPr="007E67E7" w:rsidRDefault="007E67E7" w:rsidP="007E67E7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14:paraId="4F1C8A25" w14:textId="77777777" w:rsidR="007E67E7" w:rsidRPr="007E67E7" w:rsidRDefault="007E67E7" w:rsidP="007E67E7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Прошу получить согласование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ограниченного распространения (их частей), общераспространенных полезных ископаемых (их частей), подземных сооружений 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земель)________________________________________</w:t>
      </w:r>
    </w:p>
    <w:p w14:paraId="14EC90B9" w14:textId="77777777" w:rsidR="007E67E7" w:rsidRPr="007E67E7" w:rsidRDefault="007E67E7" w:rsidP="007E67E7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278D688" w14:textId="77777777" w:rsidR="007E67E7" w:rsidRPr="007E67E7" w:rsidRDefault="007E67E7" w:rsidP="007E67E7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0CB0AA2" w14:textId="77777777" w:rsidR="007E67E7" w:rsidRPr="007E67E7" w:rsidRDefault="007E67E7" w:rsidP="007E67E7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14:paraId="0863998F" w14:textId="77777777" w:rsidR="007E67E7" w:rsidRPr="007E67E7" w:rsidRDefault="007E67E7" w:rsidP="007E67E7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1._____________________________________________________________________________</w:t>
      </w:r>
    </w:p>
    <w:p w14:paraId="7006B8F9" w14:textId="77777777" w:rsidR="007E67E7" w:rsidRPr="007E67E7" w:rsidRDefault="007E67E7" w:rsidP="007E67E7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2._____________________________________________________________________________</w:t>
      </w:r>
    </w:p>
    <w:p w14:paraId="4CF30C60" w14:textId="77777777" w:rsidR="007E67E7" w:rsidRPr="007E67E7" w:rsidRDefault="007E67E7" w:rsidP="007E67E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З._____________________________________________________________________________</w:t>
      </w:r>
    </w:p>
    <w:p w14:paraId="232E8DED" w14:textId="77777777" w:rsidR="007E67E7" w:rsidRPr="007E67E7" w:rsidRDefault="007E67E7" w:rsidP="007E67E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4C0788C6" w14:textId="77777777" w:rsidR="007E67E7" w:rsidRPr="007E67E7" w:rsidRDefault="007E67E7" w:rsidP="007E67E7">
      <w:pPr>
        <w:autoSpaceDE w:val="0"/>
        <w:autoSpaceDN w:val="0"/>
        <w:adjustRightInd w:val="0"/>
        <w:rPr>
          <w:rFonts w:eastAsia="Calibri" w:cs="Times New Roman"/>
          <w:sz w:val="22"/>
        </w:rPr>
      </w:pPr>
    </w:p>
    <w:p w14:paraId="5816FF4D" w14:textId="77777777"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Руководитель организации                      ___________   ______________ </w:t>
      </w:r>
    </w:p>
    <w:p w14:paraId="054D11FB" w14:textId="77777777"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(</w:t>
      </w:r>
      <w:r w:rsidRPr="007E67E7">
        <w:rPr>
          <w:rFonts w:eastAsia="Times New Roman" w:cs="Times New Roman"/>
          <w:sz w:val="24"/>
          <w:szCs w:val="28"/>
          <w:lang w:eastAsia="ru-RU"/>
        </w:rPr>
        <w:t xml:space="preserve">подпись)            (И.О.Фамилия)       </w:t>
      </w:r>
    </w:p>
    <w:p w14:paraId="78B777F6" w14:textId="77777777"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14:paraId="318217E5" w14:textId="77777777"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«____» _________________________20__г.</w:t>
      </w:r>
    </w:p>
    <w:p w14:paraId="66DB8C06" w14:textId="77777777"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Pr="007E67E7">
        <w:rPr>
          <w:rFonts w:eastAsia="Times New Roman" w:cs="Times New Roman"/>
          <w:sz w:val="24"/>
          <w:szCs w:val="28"/>
          <w:lang w:eastAsia="ru-RU"/>
        </w:rPr>
        <w:t xml:space="preserve">М.П.  (при наличии) </w:t>
      </w:r>
    </w:p>
    <w:p w14:paraId="0F97A83C" w14:textId="77777777"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4"/>
          <w:szCs w:val="28"/>
          <w:lang w:eastAsia="ru-RU"/>
        </w:rPr>
        <w:t xml:space="preserve">                             </w:t>
      </w:r>
    </w:p>
    <w:p w14:paraId="481DC868" w14:textId="77777777"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14:paraId="399E29FA" w14:textId="77777777"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«_____» _________________ 20___г.</w:t>
      </w:r>
      <w:r w:rsidRPr="007E67E7">
        <w:rPr>
          <w:rFonts w:eastAsia="Times New Roman" w:cs="Times New Roman"/>
          <w:sz w:val="28"/>
          <w:szCs w:val="28"/>
          <w:lang w:eastAsia="ru-RU"/>
        </w:rPr>
        <w:tab/>
      </w:r>
      <w:r w:rsidRPr="007E67E7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____________</w:t>
      </w:r>
    </w:p>
    <w:p w14:paraId="03BD40C1" w14:textId="77777777"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 </w:t>
      </w:r>
      <w:r w:rsidRPr="007E67E7">
        <w:rPr>
          <w:rFonts w:eastAsia="Times New Roman" w:cs="Times New Roman"/>
          <w:sz w:val="24"/>
          <w:szCs w:val="28"/>
          <w:lang w:eastAsia="ru-RU"/>
        </w:rPr>
        <w:t>подпись)</w:t>
      </w:r>
    </w:p>
    <w:p w14:paraId="0E69D2EE" w14:textId="77777777" w:rsidR="00382545" w:rsidRPr="002C2403" w:rsidRDefault="00382545" w:rsidP="007E67E7">
      <w:pPr>
        <w:pStyle w:val="table10"/>
        <w:spacing w:before="120"/>
        <w:rPr>
          <w:sz w:val="28"/>
          <w:szCs w:val="28"/>
        </w:rPr>
      </w:pPr>
    </w:p>
    <w:sectPr w:rsidR="00382545" w:rsidRPr="002C2403" w:rsidSect="00853A2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18734716">
    <w:abstractNumId w:val="2"/>
  </w:num>
  <w:num w:numId="2" w16cid:durableId="857700796">
    <w:abstractNumId w:val="4"/>
  </w:num>
  <w:num w:numId="3" w16cid:durableId="1328708313">
    <w:abstractNumId w:val="0"/>
  </w:num>
  <w:num w:numId="4" w16cid:durableId="1611623895">
    <w:abstractNumId w:val="1"/>
  </w:num>
  <w:num w:numId="5" w16cid:durableId="573124677">
    <w:abstractNumId w:val="5"/>
  </w:num>
  <w:num w:numId="6" w16cid:durableId="1193762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86C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13E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67E7D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25116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412B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40F9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263AC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47DB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E67E7"/>
    <w:rsid w:val="007F05E1"/>
    <w:rsid w:val="007F2DA0"/>
    <w:rsid w:val="007F3A96"/>
    <w:rsid w:val="007F6077"/>
    <w:rsid w:val="007F7AEF"/>
    <w:rsid w:val="00806992"/>
    <w:rsid w:val="00813F26"/>
    <w:rsid w:val="008144ED"/>
    <w:rsid w:val="00816AD5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3A21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B7992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6314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14C67"/>
    <w:rsid w:val="00A23107"/>
    <w:rsid w:val="00A23B47"/>
    <w:rsid w:val="00A23F7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0DE0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26B88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8699E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1A75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ADE9"/>
  <w15:docId w15:val="{C09D4CE4-9BFF-4A9F-9454-470912FA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BFAC-665C-4480-B22F-495351DE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2022-04-28T08:24:00Z</cp:lastPrinted>
  <dcterms:created xsi:type="dcterms:W3CDTF">2022-08-02T10:29:00Z</dcterms:created>
  <dcterms:modified xsi:type="dcterms:W3CDTF">2022-08-02T10:30:00Z</dcterms:modified>
</cp:coreProperties>
</file>