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2162" w14:textId="77777777" w:rsidR="007802B8" w:rsidRDefault="007802B8">
      <w:pPr>
        <w:pStyle w:val="newncpi0"/>
        <w:jc w:val="center"/>
      </w:pPr>
      <w:r>
        <w:rPr>
          <w:rStyle w:val="name"/>
        </w:rPr>
        <w:t>ПОСТАНОВЛЕНИЕ </w:t>
      </w:r>
      <w:r>
        <w:rPr>
          <w:rStyle w:val="promulgator"/>
        </w:rPr>
        <w:t>СОВЕТА МИНИСТРОВ РЕСПУБЛИКИ БЕЛАРУСЬ</w:t>
      </w:r>
    </w:p>
    <w:p w14:paraId="77277AD3" w14:textId="77777777" w:rsidR="007802B8" w:rsidRDefault="007802B8">
      <w:pPr>
        <w:pStyle w:val="newncpi"/>
        <w:ind w:firstLine="0"/>
        <w:jc w:val="center"/>
      </w:pPr>
      <w:r>
        <w:rPr>
          <w:rStyle w:val="datepr"/>
        </w:rPr>
        <w:t>6 мая 2020 г.</w:t>
      </w:r>
      <w:r>
        <w:rPr>
          <w:rStyle w:val="number"/>
        </w:rPr>
        <w:t xml:space="preserve"> № 271</w:t>
      </w:r>
    </w:p>
    <w:p w14:paraId="409FE2C5" w14:textId="77777777" w:rsidR="007802B8" w:rsidRDefault="007802B8">
      <w:pPr>
        <w:pStyle w:val="titlencpi"/>
      </w:pPr>
      <w:r>
        <w:t>Об изменении постановлений Совета Министров Республики Беларусь по вопросам осуществления административных процедур</w:t>
      </w:r>
    </w:p>
    <w:p w14:paraId="50CB6B9E" w14:textId="77777777" w:rsidR="007802B8" w:rsidRDefault="007802B8">
      <w:pPr>
        <w:pStyle w:val="preamble"/>
      </w:pPr>
      <w:r>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14:paraId="26EC7440" w14:textId="77777777" w:rsidR="007802B8" w:rsidRDefault="007802B8">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14:paraId="58348BA6" w14:textId="77777777" w:rsidR="007802B8" w:rsidRDefault="007802B8">
      <w:pPr>
        <w:pStyle w:val="point"/>
      </w:pPr>
      <w:r>
        <w:t>2. Внести изменения в следующие постановления Совета Министров Республики Беларусь:</w:t>
      </w:r>
    </w:p>
    <w:p w14:paraId="72DE3552" w14:textId="77777777" w:rsidR="007802B8" w:rsidRDefault="007802B8">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14:paraId="51B078B5" w14:textId="77777777" w:rsidR="007802B8" w:rsidRDefault="007802B8">
      <w:pPr>
        <w:pStyle w:val="newncpi"/>
      </w:pPr>
      <w:r>
        <w:t>в пункте 1:</w:t>
      </w:r>
    </w:p>
    <w:p w14:paraId="7A13A393" w14:textId="77777777" w:rsidR="007802B8" w:rsidRDefault="007802B8">
      <w:pPr>
        <w:pStyle w:val="newncpi"/>
      </w:pPr>
      <w:r>
        <w:t>в подпункте 1.1:</w:t>
      </w:r>
    </w:p>
    <w:p w14:paraId="5E7726DA" w14:textId="77777777" w:rsidR="007802B8" w:rsidRDefault="007802B8">
      <w:pPr>
        <w:pStyle w:val="newncpi"/>
      </w:pPr>
      <w:r>
        <w:t>в части первой слова «частях второй–четвертой» заменить словами «части второй»;</w:t>
      </w:r>
    </w:p>
    <w:p w14:paraId="1C1A5B21" w14:textId="77777777" w:rsidR="007802B8" w:rsidRDefault="007802B8">
      <w:pPr>
        <w:pStyle w:val="newncpi"/>
      </w:pPr>
      <w:r>
        <w:t>абзац второй части второй изложить в следующей редакции:</w:t>
      </w:r>
    </w:p>
    <w:p w14:paraId="3A26C3FA" w14:textId="77777777" w:rsidR="007802B8" w:rsidRDefault="007802B8">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14:paraId="7C391021" w14:textId="77777777" w:rsidR="007802B8" w:rsidRDefault="007802B8">
      <w:pPr>
        <w:pStyle w:val="newncpi"/>
      </w:pPr>
      <w:r>
        <w:t>часть третью исключить;</w:t>
      </w:r>
    </w:p>
    <w:p w14:paraId="342CB8AD" w14:textId="77777777" w:rsidR="007802B8" w:rsidRDefault="007802B8">
      <w:pPr>
        <w:pStyle w:val="newncpi"/>
      </w:pPr>
      <w:r>
        <w:t>подпункты 1.2</w:t>
      </w:r>
      <w:r>
        <w:rPr>
          <w:vertAlign w:val="superscript"/>
        </w:rPr>
        <w:t>2</w:t>
      </w:r>
      <w:r>
        <w:t>–1.4, 1.6–1.8 исключить;</w:t>
      </w:r>
    </w:p>
    <w:p w14:paraId="32B593E6" w14:textId="77777777" w:rsidR="007802B8" w:rsidRDefault="007802B8">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14:paraId="7AF7AA3B" w14:textId="77777777" w:rsidR="007802B8" w:rsidRDefault="007802B8">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14:paraId="0A4A84CF" w14:textId="77777777" w:rsidR="007802B8" w:rsidRDefault="007802B8">
      <w:pPr>
        <w:pStyle w:val="newncpi"/>
      </w:pPr>
      <w:r>
        <w:t>в пункте 1:</w:t>
      </w:r>
    </w:p>
    <w:p w14:paraId="67D5B7E9" w14:textId="77777777" w:rsidR="007802B8" w:rsidRDefault="007802B8">
      <w:pPr>
        <w:pStyle w:val="newncpi"/>
      </w:pPr>
      <w:r>
        <w:t>из абзаца первого слово «прилагаемые» исключить;</w:t>
      </w:r>
    </w:p>
    <w:p w14:paraId="0CFD6720" w14:textId="77777777" w:rsidR="007802B8" w:rsidRDefault="007802B8">
      <w:pPr>
        <w:pStyle w:val="newncpi"/>
      </w:pPr>
      <w:r>
        <w:t>абзацы второй и третий дополнить словом «(прилагается)»;</w:t>
      </w:r>
    </w:p>
    <w:p w14:paraId="7069E54D" w14:textId="77777777" w:rsidR="007802B8" w:rsidRDefault="007802B8">
      <w:pPr>
        <w:pStyle w:val="newncpi"/>
      </w:pPr>
      <w:r>
        <w:t>в Положении о порядке получения уникального идентификатора, утвержденном этим постановлением:</w:t>
      </w:r>
    </w:p>
    <w:p w14:paraId="298EC165" w14:textId="77777777" w:rsidR="007802B8" w:rsidRDefault="007802B8">
      <w:pPr>
        <w:pStyle w:val="newncpi"/>
      </w:pPr>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14:paraId="649E146F" w14:textId="77777777" w:rsidR="007802B8" w:rsidRDefault="007802B8">
      <w:pPr>
        <w:pStyle w:val="newncpi"/>
      </w:pPr>
      <w:r>
        <w:t>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14:paraId="1F82D0E0" w14:textId="77777777" w:rsidR="007802B8" w:rsidRDefault="007802B8">
      <w:pPr>
        <w:pStyle w:val="newncpi"/>
      </w:pPr>
      <w:r>
        <w:t>в пункте 2:</w:t>
      </w:r>
    </w:p>
    <w:p w14:paraId="7893E016" w14:textId="77777777" w:rsidR="007802B8" w:rsidRDefault="007802B8">
      <w:pPr>
        <w:pStyle w:val="newncpi"/>
      </w:pPr>
      <w:r>
        <w:t>абзац первый изложить в следующей редакции:</w:t>
      </w:r>
    </w:p>
    <w:p w14:paraId="5C08AD78" w14:textId="77777777" w:rsidR="007802B8" w:rsidRDefault="007802B8">
      <w:pPr>
        <w:pStyle w:val="point"/>
      </w:pPr>
      <w:r>
        <w:rPr>
          <w:rStyle w:val="rednoun"/>
        </w:rPr>
        <w:lastRenderedPageBreak/>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14:paraId="53F3A9A3" w14:textId="77777777" w:rsidR="007802B8" w:rsidRDefault="007802B8">
      <w:pPr>
        <w:pStyle w:val="newncpi"/>
      </w:pPr>
      <w:r>
        <w:t>абзац четвертый изложить в следующей редакции:</w:t>
      </w:r>
    </w:p>
    <w:p w14:paraId="45BFB246" w14:textId="77777777" w:rsidR="007802B8" w:rsidRDefault="007802B8">
      <w:pPr>
        <w:pStyle w:val="newncpi"/>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14:paraId="6626FC06" w14:textId="77777777" w:rsidR="007802B8" w:rsidRDefault="007802B8">
      <w:pPr>
        <w:pStyle w:val="newncpi"/>
      </w:pPr>
      <w:r>
        <w:t>часть первую пункта 5 исключить;</w:t>
      </w:r>
    </w:p>
    <w:p w14:paraId="009F4ECC" w14:textId="77777777" w:rsidR="007802B8" w:rsidRDefault="007802B8">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14:paraId="7A9E88B3" w14:textId="77777777" w:rsidR="007802B8" w:rsidRDefault="007802B8">
      <w:pPr>
        <w:pStyle w:val="newncpi"/>
      </w:pPr>
      <w:r>
        <w:t>из пункта 13 слова «(Национальный правовой Интернет-портал Республики Беларусь, 30.05.2013, 7/2379; 06.10.2016, 7/3604)» исключить;</w:t>
      </w:r>
    </w:p>
    <w:p w14:paraId="2EEF3BC2" w14:textId="77777777" w:rsidR="007802B8" w:rsidRDefault="007802B8">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14:paraId="2AD442BE" w14:textId="77777777" w:rsidR="007802B8" w:rsidRDefault="007802B8">
      <w:pPr>
        <w:pStyle w:val="point"/>
      </w:pPr>
      <w:r>
        <w:t>3. Признать утратившими силу:</w:t>
      </w:r>
    </w:p>
    <w:p w14:paraId="2C112E85" w14:textId="77777777" w:rsidR="007802B8" w:rsidRDefault="007802B8">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14:paraId="2A326056" w14:textId="77777777" w:rsidR="007802B8" w:rsidRDefault="007802B8">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14:paraId="69A689AC" w14:textId="77777777" w:rsidR="007802B8" w:rsidRDefault="007802B8">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14:paraId="34FC81CC" w14:textId="77777777" w:rsidR="007802B8" w:rsidRDefault="007802B8">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14:paraId="560C41AE" w14:textId="77777777" w:rsidR="007802B8" w:rsidRDefault="007802B8">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14:paraId="2F40907F" w14:textId="77777777" w:rsidR="007802B8" w:rsidRDefault="007802B8">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14:paraId="5AF41B45" w14:textId="77777777" w:rsidR="007802B8" w:rsidRDefault="007802B8">
      <w:pPr>
        <w:pStyle w:val="newncpi"/>
      </w:pPr>
      <w:r>
        <w:t>подпункт 2.3 пункта 2 постановления Совета Министров Республики Беларусь от 28 ноября 2019 г. № 818 «О порядке обращения с отходами»;</w:t>
      </w:r>
    </w:p>
    <w:p w14:paraId="61C71CAD" w14:textId="77777777" w:rsidR="007802B8" w:rsidRDefault="007802B8">
      <w:pPr>
        <w:pStyle w:val="newncpi"/>
      </w:pPr>
      <w:r>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14:paraId="2EA4074B" w14:textId="77777777" w:rsidR="007802B8" w:rsidRDefault="007802B8">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14:paraId="65B8980B" w14:textId="77777777" w:rsidR="007802B8" w:rsidRDefault="007802B8">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14:paraId="75ADC8FE" w14:textId="77777777" w:rsidR="007802B8" w:rsidRDefault="007802B8">
      <w:pPr>
        <w:pStyle w:val="point"/>
      </w:pPr>
      <w:r>
        <w:t>4. Настоящее постановление вступает в силу в следующем порядке:</w:t>
      </w:r>
    </w:p>
    <w:p w14:paraId="2704A0CD" w14:textId="77777777" w:rsidR="007802B8" w:rsidRDefault="007802B8">
      <w:pPr>
        <w:pStyle w:val="newncpi"/>
      </w:pPr>
      <w:r>
        <w:t>пункт 1, подпункт 2.2 пункта 2 и пункт 3 – с 6 мая 2020 г.;</w:t>
      </w:r>
    </w:p>
    <w:p w14:paraId="77999AEE" w14:textId="77777777" w:rsidR="007802B8" w:rsidRDefault="007802B8">
      <w:pPr>
        <w:pStyle w:val="newncpi"/>
      </w:pPr>
      <w:r>
        <w:lastRenderedPageBreak/>
        <w:t>подпункт 2.3 пункта 2 – через месяц после официального опубликования настоящего постановления;</w:t>
      </w:r>
    </w:p>
    <w:p w14:paraId="5AD9A115" w14:textId="77777777" w:rsidR="007802B8" w:rsidRDefault="007802B8">
      <w:pPr>
        <w:pStyle w:val="newncpi"/>
      </w:pPr>
      <w:r>
        <w:t>иные положения – после официального опубликования настоящего постановления.</w:t>
      </w:r>
    </w:p>
    <w:p w14:paraId="6A058FF2" w14:textId="77777777" w:rsidR="007802B8" w:rsidRDefault="007802B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7802B8" w14:paraId="41EFDEBD" w14:textId="77777777">
        <w:tc>
          <w:tcPr>
            <w:tcW w:w="2500" w:type="pct"/>
            <w:tcMar>
              <w:top w:w="0" w:type="dxa"/>
              <w:left w:w="6" w:type="dxa"/>
              <w:bottom w:w="0" w:type="dxa"/>
              <w:right w:w="6" w:type="dxa"/>
            </w:tcMar>
            <w:vAlign w:val="bottom"/>
            <w:hideMark/>
          </w:tcPr>
          <w:p w14:paraId="727037A3" w14:textId="77777777" w:rsidR="007802B8" w:rsidRDefault="007802B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56136AAA" w14:textId="77777777" w:rsidR="007802B8" w:rsidRDefault="007802B8">
            <w:pPr>
              <w:pStyle w:val="newncpi0"/>
              <w:jc w:val="right"/>
            </w:pPr>
            <w:proofErr w:type="spellStart"/>
            <w:r>
              <w:rPr>
                <w:rStyle w:val="pers"/>
              </w:rPr>
              <w:t>С.Румас</w:t>
            </w:r>
            <w:proofErr w:type="spellEnd"/>
          </w:p>
        </w:tc>
      </w:tr>
    </w:tbl>
    <w:p w14:paraId="2A40D07A" w14:textId="77777777" w:rsidR="007802B8" w:rsidRDefault="007802B8">
      <w:pPr>
        <w:pStyle w:val="newncpi0"/>
      </w:pPr>
      <w:r>
        <w:t> </w:t>
      </w:r>
    </w:p>
    <w:p w14:paraId="138AADAB" w14:textId="77777777" w:rsidR="007802B8" w:rsidRDefault="007802B8">
      <w:pPr>
        <w:rPr>
          <w:rFonts w:eastAsia="Times New Roman"/>
        </w:rPr>
        <w:sectPr w:rsidR="007802B8" w:rsidSect="007802B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4A352853" w14:textId="77777777" w:rsidR="007802B8" w:rsidRDefault="007802B8">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7802B8" w14:paraId="587F5293" w14:textId="77777777">
        <w:tc>
          <w:tcPr>
            <w:tcW w:w="3750" w:type="pct"/>
            <w:tcMar>
              <w:top w:w="0" w:type="dxa"/>
              <w:left w:w="6" w:type="dxa"/>
              <w:bottom w:w="0" w:type="dxa"/>
              <w:right w:w="6" w:type="dxa"/>
            </w:tcMar>
            <w:hideMark/>
          </w:tcPr>
          <w:p w14:paraId="7458E29F" w14:textId="77777777" w:rsidR="007802B8" w:rsidRDefault="007802B8">
            <w:pPr>
              <w:pStyle w:val="newncpi"/>
            </w:pPr>
            <w:r>
              <w:t> </w:t>
            </w:r>
          </w:p>
        </w:tc>
        <w:tc>
          <w:tcPr>
            <w:tcW w:w="1250" w:type="pct"/>
            <w:tcMar>
              <w:top w:w="0" w:type="dxa"/>
              <w:left w:w="6" w:type="dxa"/>
              <w:bottom w:w="0" w:type="dxa"/>
              <w:right w:w="6" w:type="dxa"/>
            </w:tcMar>
            <w:hideMark/>
          </w:tcPr>
          <w:p w14:paraId="10FAF23D" w14:textId="77777777" w:rsidR="007802B8" w:rsidRDefault="007802B8">
            <w:pPr>
              <w:pStyle w:val="append1"/>
            </w:pPr>
            <w:r>
              <w:t>Приложение</w:t>
            </w:r>
          </w:p>
          <w:p w14:paraId="062BC709" w14:textId="77777777" w:rsidR="007802B8" w:rsidRDefault="007802B8">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14:paraId="278FB4FC" w14:textId="77777777" w:rsidR="007802B8" w:rsidRDefault="007802B8">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firstRow="1" w:lastRow="0" w:firstColumn="1" w:lastColumn="0" w:noHBand="0" w:noVBand="1"/>
      </w:tblPr>
      <w:tblGrid>
        <w:gridCol w:w="5245"/>
        <w:gridCol w:w="2127"/>
        <w:gridCol w:w="4662"/>
        <w:gridCol w:w="4175"/>
      </w:tblGrid>
      <w:tr w:rsidR="007802B8" w14:paraId="6536BEFB" w14:textId="77777777">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F1EEA62" w14:textId="77777777" w:rsidR="007802B8" w:rsidRDefault="007802B8">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128C56" w14:textId="77777777" w:rsidR="007802B8" w:rsidRDefault="007802B8">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29EBE2C" w14:textId="77777777" w:rsidR="007802B8" w:rsidRDefault="007802B8">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EF26C6F" w14:textId="77777777" w:rsidR="007802B8" w:rsidRDefault="007802B8">
            <w:pPr>
              <w:pStyle w:val="table10"/>
              <w:jc w:val="center"/>
            </w:pPr>
            <w:r>
              <w:t>Способ доступа к единому порталу электронных услуг</w:t>
            </w:r>
          </w:p>
        </w:tc>
      </w:tr>
      <w:tr w:rsidR="007802B8" w14:paraId="20258BA5" w14:textId="77777777">
        <w:trPr>
          <w:trHeight w:val="240"/>
        </w:trPr>
        <w:tc>
          <w:tcPr>
            <w:tcW w:w="5000" w:type="pct"/>
            <w:gridSpan w:val="4"/>
            <w:tcBorders>
              <w:top w:val="single" w:sz="4" w:space="0" w:color="auto"/>
            </w:tcBorders>
            <w:tcMar>
              <w:top w:w="0" w:type="dxa"/>
              <w:left w:w="6" w:type="dxa"/>
              <w:bottom w:w="0" w:type="dxa"/>
              <w:right w:w="6" w:type="dxa"/>
            </w:tcMar>
            <w:hideMark/>
          </w:tcPr>
          <w:p w14:paraId="00498951" w14:textId="77777777" w:rsidR="007802B8" w:rsidRDefault="007802B8">
            <w:pPr>
              <w:pStyle w:val="table10"/>
              <w:spacing w:before="120"/>
              <w:jc w:val="center"/>
            </w:pPr>
            <w:r>
              <w:t>По заявлениям граждан</w:t>
            </w:r>
          </w:p>
        </w:tc>
      </w:tr>
      <w:tr w:rsidR="007802B8" w14:paraId="773A5E17" w14:textId="77777777">
        <w:trPr>
          <w:trHeight w:val="240"/>
        </w:trPr>
        <w:tc>
          <w:tcPr>
            <w:tcW w:w="1618" w:type="pct"/>
            <w:tcMar>
              <w:top w:w="0" w:type="dxa"/>
              <w:left w:w="6" w:type="dxa"/>
              <w:bottom w:w="0" w:type="dxa"/>
              <w:right w:w="6" w:type="dxa"/>
            </w:tcMar>
            <w:hideMark/>
          </w:tcPr>
          <w:p w14:paraId="5B6AFAA7" w14:textId="77777777" w:rsidR="007802B8" w:rsidRDefault="007802B8">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14:paraId="321ECC5C" w14:textId="77777777" w:rsidR="007802B8" w:rsidRDefault="007802B8">
            <w:pPr>
              <w:pStyle w:val="table10"/>
              <w:spacing w:before="120"/>
            </w:pPr>
            <w:r>
              <w:t>подпункт 12.14.1 пункта 12.14 перечня</w:t>
            </w:r>
          </w:p>
        </w:tc>
        <w:tc>
          <w:tcPr>
            <w:tcW w:w="1438" w:type="pct"/>
            <w:tcMar>
              <w:top w:w="0" w:type="dxa"/>
              <w:left w:w="6" w:type="dxa"/>
              <w:bottom w:w="0" w:type="dxa"/>
              <w:right w:w="6" w:type="dxa"/>
            </w:tcMar>
            <w:hideMark/>
          </w:tcPr>
          <w:p w14:paraId="6292AA47" w14:textId="77777777" w:rsidR="007802B8" w:rsidRDefault="007802B8">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1288" w:type="pct"/>
            <w:tcMar>
              <w:top w:w="0" w:type="dxa"/>
              <w:left w:w="6" w:type="dxa"/>
              <w:bottom w:w="0" w:type="dxa"/>
              <w:right w:w="6" w:type="dxa"/>
            </w:tcMar>
            <w:hideMark/>
          </w:tcPr>
          <w:p w14:paraId="2F9B6339" w14:textId="77777777" w:rsidR="007802B8" w:rsidRDefault="007802B8">
            <w:pPr>
              <w:pStyle w:val="table10"/>
              <w:spacing w:before="120"/>
            </w:pPr>
            <w:r>
              <w:t>без использования средств идентификации</w:t>
            </w:r>
          </w:p>
        </w:tc>
      </w:tr>
      <w:tr w:rsidR="007802B8" w14:paraId="7C5A686E" w14:textId="77777777">
        <w:trPr>
          <w:trHeight w:val="240"/>
        </w:trPr>
        <w:tc>
          <w:tcPr>
            <w:tcW w:w="1618" w:type="pct"/>
            <w:tcMar>
              <w:top w:w="0" w:type="dxa"/>
              <w:left w:w="6" w:type="dxa"/>
              <w:bottom w:w="0" w:type="dxa"/>
              <w:right w:w="6" w:type="dxa"/>
            </w:tcMar>
            <w:hideMark/>
          </w:tcPr>
          <w:p w14:paraId="15389723" w14:textId="77777777" w:rsidR="007802B8" w:rsidRDefault="007802B8">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14:paraId="370ADA14" w14:textId="77777777" w:rsidR="007802B8" w:rsidRDefault="007802B8">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14:paraId="365D0C3B" w14:textId="77777777" w:rsidR="007802B8" w:rsidRDefault="007802B8">
            <w:pPr>
              <w:pStyle w:val="table10"/>
              <w:spacing w:before="120"/>
            </w:pPr>
            <w:r>
              <w:t>органы пограничной службы</w:t>
            </w:r>
          </w:p>
        </w:tc>
        <w:tc>
          <w:tcPr>
            <w:tcW w:w="1288" w:type="pct"/>
            <w:tcMar>
              <w:top w:w="0" w:type="dxa"/>
              <w:left w:w="6" w:type="dxa"/>
              <w:bottom w:w="0" w:type="dxa"/>
              <w:right w:w="6" w:type="dxa"/>
            </w:tcMar>
            <w:hideMark/>
          </w:tcPr>
          <w:p w14:paraId="2AAAFA8B" w14:textId="77777777" w:rsidR="007802B8" w:rsidRDefault="007802B8">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7802B8" w14:paraId="4FB6DDAB" w14:textId="77777777">
        <w:trPr>
          <w:trHeight w:val="240"/>
        </w:trPr>
        <w:tc>
          <w:tcPr>
            <w:tcW w:w="1618" w:type="pct"/>
            <w:tcMar>
              <w:top w:w="0" w:type="dxa"/>
              <w:left w:w="6" w:type="dxa"/>
              <w:bottom w:w="0" w:type="dxa"/>
              <w:right w:w="6" w:type="dxa"/>
            </w:tcMar>
            <w:hideMark/>
          </w:tcPr>
          <w:p w14:paraId="33653E2C" w14:textId="77777777" w:rsidR="007802B8" w:rsidRDefault="007802B8">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14:paraId="4E0EDB5A" w14:textId="77777777" w:rsidR="007802B8" w:rsidRDefault="007802B8">
            <w:pPr>
              <w:pStyle w:val="table10"/>
              <w:spacing w:before="120"/>
            </w:pPr>
            <w:r>
              <w:t>подпункт 14.1.2 пункта 14.1 перечня</w:t>
            </w:r>
          </w:p>
        </w:tc>
        <w:tc>
          <w:tcPr>
            <w:tcW w:w="1438" w:type="pct"/>
            <w:tcMar>
              <w:top w:w="0" w:type="dxa"/>
              <w:left w:w="6" w:type="dxa"/>
              <w:bottom w:w="0" w:type="dxa"/>
              <w:right w:w="6" w:type="dxa"/>
            </w:tcMar>
            <w:hideMark/>
          </w:tcPr>
          <w:p w14:paraId="2B01DC78" w14:textId="77777777" w:rsidR="007802B8" w:rsidRDefault="007802B8">
            <w:pPr>
              <w:pStyle w:val="table10"/>
              <w:spacing w:before="120"/>
            </w:pPr>
            <w:r>
              <w:t>органы пограничной службы</w:t>
            </w:r>
          </w:p>
        </w:tc>
        <w:tc>
          <w:tcPr>
            <w:tcW w:w="1288" w:type="pct"/>
            <w:tcMar>
              <w:top w:w="0" w:type="dxa"/>
              <w:left w:w="6" w:type="dxa"/>
              <w:bottom w:w="0" w:type="dxa"/>
              <w:right w:w="6" w:type="dxa"/>
            </w:tcMar>
            <w:hideMark/>
          </w:tcPr>
          <w:p w14:paraId="0173BA18" w14:textId="77777777" w:rsidR="007802B8" w:rsidRDefault="007802B8">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7802B8" w14:paraId="2AA07BF9" w14:textId="77777777">
        <w:trPr>
          <w:trHeight w:val="240"/>
        </w:trPr>
        <w:tc>
          <w:tcPr>
            <w:tcW w:w="1618" w:type="pct"/>
            <w:tcMar>
              <w:top w:w="0" w:type="dxa"/>
              <w:left w:w="6" w:type="dxa"/>
              <w:bottom w:w="0" w:type="dxa"/>
              <w:right w:w="6" w:type="dxa"/>
            </w:tcMar>
            <w:hideMark/>
          </w:tcPr>
          <w:p w14:paraId="3562D6BE" w14:textId="77777777" w:rsidR="007802B8" w:rsidRDefault="007802B8">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14:paraId="2BD5125D" w14:textId="77777777" w:rsidR="007802B8" w:rsidRDefault="007802B8">
            <w:pPr>
              <w:pStyle w:val="table10"/>
              <w:spacing w:before="120"/>
            </w:pPr>
            <w:r>
              <w:t>пункт 18.3 перечня</w:t>
            </w:r>
          </w:p>
        </w:tc>
        <w:tc>
          <w:tcPr>
            <w:tcW w:w="1438" w:type="pct"/>
            <w:tcMar>
              <w:top w:w="0" w:type="dxa"/>
              <w:left w:w="6" w:type="dxa"/>
              <w:bottom w:w="0" w:type="dxa"/>
              <w:right w:w="6" w:type="dxa"/>
            </w:tcMar>
            <w:hideMark/>
          </w:tcPr>
          <w:p w14:paraId="282E3D5F" w14:textId="77777777" w:rsidR="007802B8" w:rsidRDefault="007802B8">
            <w:pPr>
              <w:pStyle w:val="table10"/>
              <w:spacing w:before="120"/>
            </w:pPr>
            <w:r>
              <w:t>налоговый орган</w:t>
            </w:r>
          </w:p>
        </w:tc>
        <w:tc>
          <w:tcPr>
            <w:tcW w:w="1288" w:type="pct"/>
            <w:tcMar>
              <w:top w:w="0" w:type="dxa"/>
              <w:left w:w="6" w:type="dxa"/>
              <w:bottom w:w="0" w:type="dxa"/>
              <w:right w:w="6" w:type="dxa"/>
            </w:tcMar>
            <w:hideMark/>
          </w:tcPr>
          <w:p w14:paraId="10F53936" w14:textId="77777777" w:rsidR="007802B8" w:rsidRDefault="007802B8">
            <w:pPr>
              <w:pStyle w:val="table10"/>
              <w:spacing w:before="120"/>
            </w:pPr>
            <w:r>
              <w:t>с использованием уникального идентификатора или личного ключа электронной цифровой подписи</w:t>
            </w:r>
          </w:p>
        </w:tc>
      </w:tr>
      <w:tr w:rsidR="007802B8" w14:paraId="4C5BCB5E" w14:textId="77777777">
        <w:trPr>
          <w:trHeight w:val="240"/>
        </w:trPr>
        <w:tc>
          <w:tcPr>
            <w:tcW w:w="1618" w:type="pct"/>
            <w:tcMar>
              <w:top w:w="0" w:type="dxa"/>
              <w:left w:w="6" w:type="dxa"/>
              <w:bottom w:w="0" w:type="dxa"/>
              <w:right w:w="6" w:type="dxa"/>
            </w:tcMar>
            <w:hideMark/>
          </w:tcPr>
          <w:p w14:paraId="69C0D180" w14:textId="77777777" w:rsidR="007802B8" w:rsidRDefault="007802B8">
            <w:pPr>
              <w:pStyle w:val="table10"/>
              <w:spacing w:before="120"/>
            </w:pPr>
            <w:r>
              <w:t xml:space="preserve">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w:t>
            </w:r>
            <w:r>
              <w:lastRenderedPageBreak/>
              <w:t>гражданину Республики Беларусь, иностранному гражданину, лицу без гражданства)</w:t>
            </w:r>
          </w:p>
        </w:tc>
        <w:tc>
          <w:tcPr>
            <w:tcW w:w="656" w:type="pct"/>
            <w:tcMar>
              <w:top w:w="0" w:type="dxa"/>
              <w:left w:w="6" w:type="dxa"/>
              <w:bottom w:w="0" w:type="dxa"/>
              <w:right w:w="6" w:type="dxa"/>
            </w:tcMar>
            <w:hideMark/>
          </w:tcPr>
          <w:p w14:paraId="253217BC" w14:textId="77777777" w:rsidR="007802B8" w:rsidRDefault="007802B8">
            <w:pPr>
              <w:pStyle w:val="table10"/>
              <w:spacing w:before="120"/>
            </w:pPr>
            <w:r>
              <w:lastRenderedPageBreak/>
              <w:t>пункт 18.6 перечня</w:t>
            </w:r>
          </w:p>
        </w:tc>
        <w:tc>
          <w:tcPr>
            <w:tcW w:w="1438" w:type="pct"/>
            <w:tcMar>
              <w:top w:w="0" w:type="dxa"/>
              <w:left w:w="6" w:type="dxa"/>
              <w:bottom w:w="0" w:type="dxa"/>
              <w:right w:w="6" w:type="dxa"/>
            </w:tcMar>
            <w:hideMark/>
          </w:tcPr>
          <w:p w14:paraId="0DC540EC" w14:textId="77777777" w:rsidR="007802B8" w:rsidRDefault="007802B8">
            <w:pPr>
              <w:pStyle w:val="table10"/>
              <w:spacing w:before="120"/>
            </w:pPr>
            <w:r>
              <w:t>налоговый орган</w:t>
            </w:r>
          </w:p>
        </w:tc>
        <w:tc>
          <w:tcPr>
            <w:tcW w:w="1288" w:type="pct"/>
            <w:tcMar>
              <w:top w:w="0" w:type="dxa"/>
              <w:left w:w="6" w:type="dxa"/>
              <w:bottom w:w="0" w:type="dxa"/>
              <w:right w:w="6" w:type="dxa"/>
            </w:tcMar>
            <w:hideMark/>
          </w:tcPr>
          <w:p w14:paraId="635844FF" w14:textId="77777777" w:rsidR="007802B8" w:rsidRDefault="007802B8">
            <w:pPr>
              <w:pStyle w:val="table10"/>
              <w:spacing w:before="120"/>
            </w:pPr>
            <w:r>
              <w:t>с использованием уникального идентификатора или личного ключа электронной цифровой подписи</w:t>
            </w:r>
          </w:p>
        </w:tc>
      </w:tr>
      <w:tr w:rsidR="007802B8" w14:paraId="6A8CE73B" w14:textId="77777777">
        <w:trPr>
          <w:trHeight w:val="240"/>
        </w:trPr>
        <w:tc>
          <w:tcPr>
            <w:tcW w:w="1618" w:type="pct"/>
            <w:tcMar>
              <w:top w:w="0" w:type="dxa"/>
              <w:left w:w="6" w:type="dxa"/>
              <w:bottom w:w="0" w:type="dxa"/>
              <w:right w:w="6" w:type="dxa"/>
            </w:tcMar>
            <w:hideMark/>
          </w:tcPr>
          <w:p w14:paraId="7895C217" w14:textId="77777777" w:rsidR="007802B8" w:rsidRDefault="007802B8">
            <w:pPr>
              <w:pStyle w:val="table10"/>
              <w:spacing w:before="120"/>
            </w:pPr>
            <w:r>
              <w:t xml:space="preserve">6. Выдача справки о постоянном местопребывании физического лица в Республике Беларусь в налоговом периоде в целях </w:t>
            </w:r>
            <w:proofErr w:type="spellStart"/>
            <w:r>
              <w:t>избежания</w:t>
            </w:r>
            <w:proofErr w:type="spellEnd"/>
            <w:r>
              <w:t xml:space="preserve"> двойного налогообложения</w:t>
            </w:r>
          </w:p>
        </w:tc>
        <w:tc>
          <w:tcPr>
            <w:tcW w:w="656" w:type="pct"/>
            <w:tcMar>
              <w:top w:w="0" w:type="dxa"/>
              <w:left w:w="6" w:type="dxa"/>
              <w:bottom w:w="0" w:type="dxa"/>
              <w:right w:w="6" w:type="dxa"/>
            </w:tcMar>
            <w:hideMark/>
          </w:tcPr>
          <w:p w14:paraId="2443F09B" w14:textId="77777777" w:rsidR="007802B8" w:rsidRDefault="007802B8">
            <w:pPr>
              <w:pStyle w:val="table10"/>
              <w:spacing w:before="120"/>
            </w:pPr>
            <w:r>
              <w:t>пункт 18.9 перечня</w:t>
            </w:r>
          </w:p>
        </w:tc>
        <w:tc>
          <w:tcPr>
            <w:tcW w:w="1438" w:type="pct"/>
            <w:tcMar>
              <w:top w:w="0" w:type="dxa"/>
              <w:left w:w="6" w:type="dxa"/>
              <w:bottom w:w="0" w:type="dxa"/>
              <w:right w:w="6" w:type="dxa"/>
            </w:tcMar>
            <w:hideMark/>
          </w:tcPr>
          <w:p w14:paraId="5D7234B6" w14:textId="77777777" w:rsidR="007802B8" w:rsidRDefault="007802B8">
            <w:pPr>
              <w:pStyle w:val="table10"/>
              <w:spacing w:before="120"/>
            </w:pPr>
            <w:r>
              <w:t>налоговый орган</w:t>
            </w:r>
          </w:p>
        </w:tc>
        <w:tc>
          <w:tcPr>
            <w:tcW w:w="1288" w:type="pct"/>
            <w:tcMar>
              <w:top w:w="0" w:type="dxa"/>
              <w:left w:w="6" w:type="dxa"/>
              <w:bottom w:w="0" w:type="dxa"/>
              <w:right w:w="6" w:type="dxa"/>
            </w:tcMar>
            <w:hideMark/>
          </w:tcPr>
          <w:p w14:paraId="015D121F" w14:textId="77777777" w:rsidR="007802B8" w:rsidRDefault="007802B8">
            <w:pPr>
              <w:pStyle w:val="table10"/>
              <w:spacing w:before="120"/>
            </w:pPr>
            <w:r>
              <w:t>с использованием уникального идентификатора или личного ключа электронной цифровой подписи</w:t>
            </w:r>
          </w:p>
        </w:tc>
      </w:tr>
      <w:tr w:rsidR="007802B8" w14:paraId="02564764" w14:textId="77777777">
        <w:trPr>
          <w:trHeight w:val="240"/>
        </w:trPr>
        <w:tc>
          <w:tcPr>
            <w:tcW w:w="1618" w:type="pct"/>
            <w:tcMar>
              <w:top w:w="0" w:type="dxa"/>
              <w:left w:w="6" w:type="dxa"/>
              <w:bottom w:w="0" w:type="dxa"/>
              <w:right w:w="6" w:type="dxa"/>
            </w:tcMar>
            <w:hideMark/>
          </w:tcPr>
          <w:p w14:paraId="3A8FB693" w14:textId="77777777" w:rsidR="007802B8" w:rsidRDefault="007802B8">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14:paraId="365BF92C" w14:textId="77777777" w:rsidR="007802B8" w:rsidRDefault="007802B8">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14:paraId="0172E9AD" w14:textId="77777777" w:rsidR="007802B8" w:rsidRDefault="007802B8">
            <w:pPr>
              <w:pStyle w:val="table10"/>
              <w:spacing w:before="120"/>
            </w:pPr>
            <w:r>
              <w:t>налоговый орган</w:t>
            </w:r>
          </w:p>
        </w:tc>
        <w:tc>
          <w:tcPr>
            <w:tcW w:w="1288" w:type="pct"/>
            <w:tcMar>
              <w:top w:w="0" w:type="dxa"/>
              <w:left w:w="6" w:type="dxa"/>
              <w:bottom w:w="0" w:type="dxa"/>
              <w:right w:w="6" w:type="dxa"/>
            </w:tcMar>
            <w:hideMark/>
          </w:tcPr>
          <w:p w14:paraId="307B3969" w14:textId="77777777" w:rsidR="007802B8" w:rsidRDefault="007802B8">
            <w:pPr>
              <w:pStyle w:val="table10"/>
              <w:spacing w:before="120"/>
            </w:pPr>
            <w:r>
              <w:t>с использованием уникального идентификатора или личного ключа электронной цифровой подписи</w:t>
            </w:r>
          </w:p>
        </w:tc>
      </w:tr>
      <w:tr w:rsidR="007802B8" w14:paraId="137ADA23" w14:textId="77777777">
        <w:trPr>
          <w:trHeight w:val="240"/>
        </w:trPr>
        <w:tc>
          <w:tcPr>
            <w:tcW w:w="5000" w:type="pct"/>
            <w:gridSpan w:val="4"/>
            <w:tcMar>
              <w:top w:w="0" w:type="dxa"/>
              <w:left w:w="6" w:type="dxa"/>
              <w:bottom w:w="0" w:type="dxa"/>
              <w:right w:w="6" w:type="dxa"/>
            </w:tcMar>
            <w:hideMark/>
          </w:tcPr>
          <w:p w14:paraId="42FD88EE" w14:textId="77777777" w:rsidR="007802B8" w:rsidRDefault="007802B8">
            <w:pPr>
              <w:pStyle w:val="table10"/>
              <w:spacing w:before="120"/>
              <w:jc w:val="center"/>
            </w:pPr>
            <w:r>
              <w:t>В отношении юридических лиц и индивидуальных предпринимателей</w:t>
            </w:r>
          </w:p>
        </w:tc>
      </w:tr>
      <w:tr w:rsidR="007802B8" w14:paraId="1E0127F8" w14:textId="77777777">
        <w:trPr>
          <w:trHeight w:val="240"/>
        </w:trPr>
        <w:tc>
          <w:tcPr>
            <w:tcW w:w="1618" w:type="pct"/>
            <w:tcMar>
              <w:top w:w="0" w:type="dxa"/>
              <w:left w:w="6" w:type="dxa"/>
              <w:bottom w:w="0" w:type="dxa"/>
              <w:right w:w="6" w:type="dxa"/>
            </w:tcMar>
            <w:hideMark/>
          </w:tcPr>
          <w:p w14:paraId="6B0F1DF8" w14:textId="77777777" w:rsidR="007802B8" w:rsidRDefault="007802B8">
            <w:pPr>
              <w:pStyle w:val="table10"/>
              <w:spacing w:before="120"/>
            </w:pPr>
            <w:r>
              <w:t>8.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Mar>
              <w:top w:w="0" w:type="dxa"/>
              <w:left w:w="6" w:type="dxa"/>
              <w:bottom w:w="0" w:type="dxa"/>
              <w:right w:w="6" w:type="dxa"/>
            </w:tcMar>
            <w:hideMark/>
          </w:tcPr>
          <w:p w14:paraId="3DFDA835" w14:textId="77777777" w:rsidR="007802B8" w:rsidRDefault="007802B8">
            <w:pPr>
              <w:pStyle w:val="table10"/>
              <w:spacing w:before="120"/>
            </w:pPr>
            <w:r>
              <w:t>подпункт 1.1.9 пункта 1.1 единого перечня</w:t>
            </w:r>
          </w:p>
        </w:tc>
        <w:tc>
          <w:tcPr>
            <w:tcW w:w="1438" w:type="pct"/>
            <w:tcMar>
              <w:top w:w="0" w:type="dxa"/>
              <w:left w:w="6" w:type="dxa"/>
              <w:bottom w:w="0" w:type="dxa"/>
              <w:right w:w="6" w:type="dxa"/>
            </w:tcMar>
            <w:hideMark/>
          </w:tcPr>
          <w:p w14:paraId="472ACF7F" w14:textId="77777777" w:rsidR="007802B8" w:rsidRDefault="007802B8">
            <w:pPr>
              <w:pStyle w:val="table10"/>
              <w:spacing w:before="120"/>
            </w:pPr>
            <w:r>
              <w:t>инспекция Министерства по налогам и сборам по г. Минску</w:t>
            </w:r>
          </w:p>
        </w:tc>
        <w:tc>
          <w:tcPr>
            <w:tcW w:w="1288" w:type="pct"/>
            <w:tcMar>
              <w:top w:w="0" w:type="dxa"/>
              <w:left w:w="6" w:type="dxa"/>
              <w:bottom w:w="0" w:type="dxa"/>
              <w:right w:w="6" w:type="dxa"/>
            </w:tcMar>
            <w:hideMark/>
          </w:tcPr>
          <w:p w14:paraId="50671799" w14:textId="77777777" w:rsidR="007802B8" w:rsidRDefault="007802B8">
            <w:pPr>
              <w:pStyle w:val="table10"/>
              <w:spacing w:before="120"/>
            </w:pPr>
            <w:r>
              <w:t>без использования средств идентификации</w:t>
            </w:r>
          </w:p>
        </w:tc>
      </w:tr>
      <w:tr w:rsidR="007802B8" w14:paraId="38A77A11" w14:textId="77777777">
        <w:trPr>
          <w:trHeight w:val="240"/>
        </w:trPr>
        <w:tc>
          <w:tcPr>
            <w:tcW w:w="1618" w:type="pct"/>
            <w:tcMar>
              <w:top w:w="0" w:type="dxa"/>
              <w:left w:w="6" w:type="dxa"/>
              <w:bottom w:w="0" w:type="dxa"/>
              <w:right w:w="6" w:type="dxa"/>
            </w:tcMar>
            <w:hideMark/>
          </w:tcPr>
          <w:p w14:paraId="2D671156" w14:textId="77777777" w:rsidR="007802B8" w:rsidRDefault="007802B8">
            <w:pPr>
              <w:pStyle w:val="table10"/>
              <w:spacing w:before="120"/>
            </w:pPr>
            <w:r>
              <w:t>9.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14:paraId="6610EB94" w14:textId="77777777" w:rsidR="007802B8" w:rsidRDefault="007802B8">
            <w:pPr>
              <w:pStyle w:val="table10"/>
              <w:spacing w:before="120"/>
            </w:pPr>
            <w:r>
              <w:t>пункт 1.17 единого перечня</w:t>
            </w:r>
          </w:p>
        </w:tc>
        <w:tc>
          <w:tcPr>
            <w:tcW w:w="1438" w:type="pct"/>
            <w:tcMar>
              <w:top w:w="0" w:type="dxa"/>
              <w:left w:w="6" w:type="dxa"/>
              <w:bottom w:w="0" w:type="dxa"/>
              <w:right w:w="6" w:type="dxa"/>
            </w:tcMar>
            <w:hideMark/>
          </w:tcPr>
          <w:p w14:paraId="322A76B7" w14:textId="77777777" w:rsidR="007802B8" w:rsidRDefault="007802B8">
            <w:pPr>
              <w:pStyle w:val="table10"/>
              <w:spacing w:before="120"/>
            </w:pPr>
            <w:r>
              <w:t>налоговый орган по месту постановки на учет</w:t>
            </w:r>
          </w:p>
        </w:tc>
        <w:tc>
          <w:tcPr>
            <w:tcW w:w="1288" w:type="pct"/>
            <w:tcMar>
              <w:top w:w="0" w:type="dxa"/>
              <w:left w:w="6" w:type="dxa"/>
              <w:bottom w:w="0" w:type="dxa"/>
              <w:right w:w="6" w:type="dxa"/>
            </w:tcMar>
            <w:hideMark/>
          </w:tcPr>
          <w:p w14:paraId="22191E2D" w14:textId="77777777" w:rsidR="007802B8" w:rsidRDefault="007802B8">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37BEA797" w14:textId="77777777">
        <w:trPr>
          <w:trHeight w:val="240"/>
        </w:trPr>
        <w:tc>
          <w:tcPr>
            <w:tcW w:w="1618" w:type="pct"/>
            <w:tcMar>
              <w:top w:w="0" w:type="dxa"/>
              <w:left w:w="6" w:type="dxa"/>
              <w:bottom w:w="0" w:type="dxa"/>
              <w:right w:w="6" w:type="dxa"/>
            </w:tcMar>
            <w:hideMark/>
          </w:tcPr>
          <w:p w14:paraId="0C02B03A" w14:textId="77777777" w:rsidR="007802B8" w:rsidRDefault="007802B8">
            <w:pPr>
              <w:pStyle w:val="table10"/>
              <w:spacing w:before="120"/>
            </w:pPr>
            <w:r>
              <w:t>10. Включение в реестр лизинговых организаций и выдача свидетельства о включении в реестр лизинговых организаций</w:t>
            </w:r>
          </w:p>
        </w:tc>
        <w:tc>
          <w:tcPr>
            <w:tcW w:w="656" w:type="pct"/>
            <w:tcMar>
              <w:top w:w="0" w:type="dxa"/>
              <w:left w:w="6" w:type="dxa"/>
              <w:bottom w:w="0" w:type="dxa"/>
              <w:right w:w="6" w:type="dxa"/>
            </w:tcMar>
            <w:hideMark/>
          </w:tcPr>
          <w:p w14:paraId="5E2F5093" w14:textId="77777777" w:rsidR="007802B8" w:rsidRDefault="007802B8">
            <w:pPr>
              <w:pStyle w:val="table10"/>
              <w:spacing w:before="120"/>
            </w:pPr>
            <w:r>
              <w:t>пункт 2.12</w:t>
            </w:r>
            <w:r>
              <w:rPr>
                <w:vertAlign w:val="superscript"/>
              </w:rPr>
              <w:t>1</w:t>
            </w:r>
            <w:r>
              <w:t xml:space="preserve"> единого перечня</w:t>
            </w:r>
          </w:p>
        </w:tc>
        <w:tc>
          <w:tcPr>
            <w:tcW w:w="1438" w:type="pct"/>
            <w:tcMar>
              <w:top w:w="0" w:type="dxa"/>
              <w:left w:w="6" w:type="dxa"/>
              <w:bottom w:w="0" w:type="dxa"/>
              <w:right w:w="6" w:type="dxa"/>
            </w:tcMar>
            <w:hideMark/>
          </w:tcPr>
          <w:p w14:paraId="5832F762"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36495E97"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66957D2F" w14:textId="77777777">
        <w:trPr>
          <w:trHeight w:val="240"/>
        </w:trPr>
        <w:tc>
          <w:tcPr>
            <w:tcW w:w="1618" w:type="pct"/>
            <w:tcMar>
              <w:top w:w="0" w:type="dxa"/>
              <w:left w:w="6" w:type="dxa"/>
              <w:bottom w:w="0" w:type="dxa"/>
              <w:right w:w="6" w:type="dxa"/>
            </w:tcMar>
            <w:hideMark/>
          </w:tcPr>
          <w:p w14:paraId="28301271" w14:textId="77777777" w:rsidR="007802B8" w:rsidRDefault="007802B8">
            <w:pPr>
              <w:pStyle w:val="table10"/>
              <w:spacing w:before="120"/>
            </w:pPr>
            <w:r>
              <w:t>11. Выдача дубликата свидетельства о включении в реестр лизинговых организаций</w:t>
            </w:r>
          </w:p>
        </w:tc>
        <w:tc>
          <w:tcPr>
            <w:tcW w:w="656" w:type="pct"/>
            <w:tcMar>
              <w:top w:w="0" w:type="dxa"/>
              <w:left w:w="6" w:type="dxa"/>
              <w:bottom w:w="0" w:type="dxa"/>
              <w:right w:w="6" w:type="dxa"/>
            </w:tcMar>
            <w:hideMark/>
          </w:tcPr>
          <w:p w14:paraId="57403092" w14:textId="77777777" w:rsidR="007802B8" w:rsidRDefault="007802B8">
            <w:pPr>
              <w:pStyle w:val="table10"/>
              <w:spacing w:before="120"/>
            </w:pPr>
            <w:r>
              <w:t>пункт 2.12</w:t>
            </w:r>
            <w:r>
              <w:rPr>
                <w:vertAlign w:val="superscript"/>
              </w:rPr>
              <w:t>2</w:t>
            </w:r>
            <w:r>
              <w:t xml:space="preserve"> единого перечня</w:t>
            </w:r>
          </w:p>
        </w:tc>
        <w:tc>
          <w:tcPr>
            <w:tcW w:w="1438" w:type="pct"/>
            <w:tcMar>
              <w:top w:w="0" w:type="dxa"/>
              <w:left w:w="6" w:type="dxa"/>
              <w:bottom w:w="0" w:type="dxa"/>
              <w:right w:w="6" w:type="dxa"/>
            </w:tcMar>
            <w:hideMark/>
          </w:tcPr>
          <w:p w14:paraId="549441BB"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56AA83F7"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6A802669" w14:textId="77777777">
        <w:trPr>
          <w:trHeight w:val="240"/>
        </w:trPr>
        <w:tc>
          <w:tcPr>
            <w:tcW w:w="1618" w:type="pct"/>
            <w:tcMar>
              <w:top w:w="0" w:type="dxa"/>
              <w:left w:w="6" w:type="dxa"/>
              <w:bottom w:w="0" w:type="dxa"/>
              <w:right w:w="6" w:type="dxa"/>
            </w:tcMar>
            <w:hideMark/>
          </w:tcPr>
          <w:p w14:paraId="0FF067D7" w14:textId="77777777" w:rsidR="007802B8" w:rsidRDefault="007802B8">
            <w:pPr>
              <w:pStyle w:val="table10"/>
              <w:spacing w:before="120"/>
            </w:pPr>
            <w:r>
              <w:t xml:space="preserve">12. Внесение изменений в реестр лизинговых организаций, </w:t>
            </w:r>
            <w:r>
              <w:lastRenderedPageBreak/>
              <w:t>исключение из реестра лизинговых организаций</w:t>
            </w:r>
          </w:p>
        </w:tc>
        <w:tc>
          <w:tcPr>
            <w:tcW w:w="656" w:type="pct"/>
            <w:tcMar>
              <w:top w:w="0" w:type="dxa"/>
              <w:left w:w="6" w:type="dxa"/>
              <w:bottom w:w="0" w:type="dxa"/>
              <w:right w:w="6" w:type="dxa"/>
            </w:tcMar>
            <w:hideMark/>
          </w:tcPr>
          <w:p w14:paraId="14CC6EF0" w14:textId="77777777" w:rsidR="007802B8" w:rsidRDefault="007802B8">
            <w:pPr>
              <w:pStyle w:val="table10"/>
              <w:spacing w:before="120"/>
            </w:pPr>
            <w:r>
              <w:lastRenderedPageBreak/>
              <w:t>пункт 2.12</w:t>
            </w:r>
            <w:r>
              <w:rPr>
                <w:vertAlign w:val="superscript"/>
              </w:rPr>
              <w:t>3</w:t>
            </w:r>
            <w:r>
              <w:t xml:space="preserve"> единого </w:t>
            </w:r>
            <w:r>
              <w:lastRenderedPageBreak/>
              <w:t>перечня</w:t>
            </w:r>
          </w:p>
        </w:tc>
        <w:tc>
          <w:tcPr>
            <w:tcW w:w="1438" w:type="pct"/>
            <w:tcMar>
              <w:top w:w="0" w:type="dxa"/>
              <w:left w:w="6" w:type="dxa"/>
              <w:bottom w:w="0" w:type="dxa"/>
              <w:right w:w="6" w:type="dxa"/>
            </w:tcMar>
            <w:hideMark/>
          </w:tcPr>
          <w:p w14:paraId="01C899C6" w14:textId="77777777" w:rsidR="007802B8" w:rsidRDefault="007802B8">
            <w:pPr>
              <w:pStyle w:val="table10"/>
              <w:spacing w:before="120"/>
            </w:pPr>
            <w:r>
              <w:lastRenderedPageBreak/>
              <w:t>Национальный банк</w:t>
            </w:r>
          </w:p>
        </w:tc>
        <w:tc>
          <w:tcPr>
            <w:tcW w:w="1288" w:type="pct"/>
            <w:tcMar>
              <w:top w:w="0" w:type="dxa"/>
              <w:left w:w="6" w:type="dxa"/>
              <w:bottom w:w="0" w:type="dxa"/>
              <w:right w:w="6" w:type="dxa"/>
            </w:tcMar>
            <w:hideMark/>
          </w:tcPr>
          <w:p w14:paraId="07BFF755" w14:textId="77777777" w:rsidR="007802B8" w:rsidRDefault="007802B8">
            <w:pPr>
              <w:pStyle w:val="table10"/>
              <w:spacing w:before="120"/>
            </w:pPr>
            <w:r>
              <w:t xml:space="preserve">с использованием личного ключа электронной </w:t>
            </w:r>
            <w:r>
              <w:lastRenderedPageBreak/>
              <w:t>цифровой подписи (для юридических лиц)</w:t>
            </w:r>
          </w:p>
        </w:tc>
      </w:tr>
      <w:tr w:rsidR="007802B8" w14:paraId="1F2939B6" w14:textId="77777777">
        <w:trPr>
          <w:trHeight w:val="240"/>
        </w:trPr>
        <w:tc>
          <w:tcPr>
            <w:tcW w:w="1618" w:type="pct"/>
            <w:tcMar>
              <w:top w:w="0" w:type="dxa"/>
              <w:left w:w="6" w:type="dxa"/>
              <w:bottom w:w="0" w:type="dxa"/>
              <w:right w:w="6" w:type="dxa"/>
            </w:tcMar>
            <w:hideMark/>
          </w:tcPr>
          <w:p w14:paraId="514E7342" w14:textId="77777777" w:rsidR="007802B8" w:rsidRDefault="007802B8">
            <w:pPr>
              <w:pStyle w:val="table10"/>
              <w:spacing w:before="120"/>
            </w:pPr>
            <w:r>
              <w:lastRenderedPageBreak/>
              <w:t>13. Включение в реестр микрофинансовых организаций с выдачей свидетельства о включении в реестр микрофинансовых организаций</w:t>
            </w:r>
          </w:p>
        </w:tc>
        <w:tc>
          <w:tcPr>
            <w:tcW w:w="656" w:type="pct"/>
            <w:tcMar>
              <w:top w:w="0" w:type="dxa"/>
              <w:left w:w="6" w:type="dxa"/>
              <w:bottom w:w="0" w:type="dxa"/>
              <w:right w:w="6" w:type="dxa"/>
            </w:tcMar>
            <w:hideMark/>
          </w:tcPr>
          <w:p w14:paraId="49A895D3" w14:textId="77777777" w:rsidR="007802B8" w:rsidRDefault="007802B8">
            <w:pPr>
              <w:pStyle w:val="table10"/>
              <w:spacing w:before="120"/>
            </w:pPr>
            <w:r>
              <w:t>пункт 2.12</w:t>
            </w:r>
            <w:r>
              <w:rPr>
                <w:vertAlign w:val="superscript"/>
              </w:rPr>
              <w:t>4</w:t>
            </w:r>
            <w:r>
              <w:t xml:space="preserve"> единого перечня</w:t>
            </w:r>
          </w:p>
        </w:tc>
        <w:tc>
          <w:tcPr>
            <w:tcW w:w="1438" w:type="pct"/>
            <w:tcMar>
              <w:top w:w="0" w:type="dxa"/>
              <w:left w:w="6" w:type="dxa"/>
              <w:bottom w:w="0" w:type="dxa"/>
              <w:right w:w="6" w:type="dxa"/>
            </w:tcMar>
            <w:hideMark/>
          </w:tcPr>
          <w:p w14:paraId="63889A3D"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0A920728"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071F680D" w14:textId="77777777">
        <w:trPr>
          <w:trHeight w:val="240"/>
        </w:trPr>
        <w:tc>
          <w:tcPr>
            <w:tcW w:w="1618" w:type="pct"/>
            <w:tcMar>
              <w:top w:w="0" w:type="dxa"/>
              <w:left w:w="6" w:type="dxa"/>
              <w:bottom w:w="0" w:type="dxa"/>
              <w:right w:w="6" w:type="dxa"/>
            </w:tcMar>
            <w:hideMark/>
          </w:tcPr>
          <w:p w14:paraId="0B97CD18" w14:textId="77777777" w:rsidR="007802B8" w:rsidRDefault="007802B8">
            <w:pPr>
              <w:pStyle w:val="table10"/>
              <w:spacing w:before="120"/>
            </w:pPr>
            <w:r>
              <w:t>14. Выдача дубликата свидетельства о включении в реестр микрофинансовых организаций</w:t>
            </w:r>
          </w:p>
        </w:tc>
        <w:tc>
          <w:tcPr>
            <w:tcW w:w="656" w:type="pct"/>
            <w:tcMar>
              <w:top w:w="0" w:type="dxa"/>
              <w:left w:w="6" w:type="dxa"/>
              <w:bottom w:w="0" w:type="dxa"/>
              <w:right w:w="6" w:type="dxa"/>
            </w:tcMar>
            <w:hideMark/>
          </w:tcPr>
          <w:p w14:paraId="59A3BA41" w14:textId="77777777" w:rsidR="007802B8" w:rsidRDefault="007802B8">
            <w:pPr>
              <w:pStyle w:val="table10"/>
              <w:spacing w:before="120"/>
            </w:pPr>
            <w:r>
              <w:t>пункт 2.12</w:t>
            </w:r>
            <w:r>
              <w:rPr>
                <w:vertAlign w:val="superscript"/>
              </w:rPr>
              <w:t>5</w:t>
            </w:r>
            <w:r>
              <w:t xml:space="preserve"> единого перечня</w:t>
            </w:r>
          </w:p>
        </w:tc>
        <w:tc>
          <w:tcPr>
            <w:tcW w:w="1438" w:type="pct"/>
            <w:tcMar>
              <w:top w:w="0" w:type="dxa"/>
              <w:left w:w="6" w:type="dxa"/>
              <w:bottom w:w="0" w:type="dxa"/>
              <w:right w:w="6" w:type="dxa"/>
            </w:tcMar>
            <w:hideMark/>
          </w:tcPr>
          <w:p w14:paraId="792D33B7"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5625E718"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7C392D4A" w14:textId="77777777">
        <w:trPr>
          <w:trHeight w:val="240"/>
        </w:trPr>
        <w:tc>
          <w:tcPr>
            <w:tcW w:w="1618" w:type="pct"/>
            <w:tcMar>
              <w:top w:w="0" w:type="dxa"/>
              <w:left w:w="6" w:type="dxa"/>
              <w:bottom w:w="0" w:type="dxa"/>
              <w:right w:w="6" w:type="dxa"/>
            </w:tcMar>
            <w:hideMark/>
          </w:tcPr>
          <w:p w14:paraId="5AE77684" w14:textId="77777777" w:rsidR="007802B8" w:rsidRDefault="007802B8">
            <w:pPr>
              <w:pStyle w:val="table10"/>
              <w:spacing w:before="120"/>
            </w:pPr>
            <w:r>
              <w:t>15. Внесение изменений в реестр микрофинансовых организаций, исключение из реестра микрофинансовых организаций</w:t>
            </w:r>
          </w:p>
        </w:tc>
        <w:tc>
          <w:tcPr>
            <w:tcW w:w="656" w:type="pct"/>
            <w:tcMar>
              <w:top w:w="0" w:type="dxa"/>
              <w:left w:w="6" w:type="dxa"/>
              <w:bottom w:w="0" w:type="dxa"/>
              <w:right w:w="6" w:type="dxa"/>
            </w:tcMar>
            <w:hideMark/>
          </w:tcPr>
          <w:p w14:paraId="7CBA7DD7" w14:textId="77777777" w:rsidR="007802B8" w:rsidRDefault="007802B8">
            <w:pPr>
              <w:pStyle w:val="table10"/>
              <w:spacing w:before="120"/>
            </w:pPr>
            <w:r>
              <w:t>пункт 2.12</w:t>
            </w:r>
            <w:r>
              <w:rPr>
                <w:vertAlign w:val="superscript"/>
              </w:rPr>
              <w:t>6</w:t>
            </w:r>
            <w:r>
              <w:t xml:space="preserve"> единого перечня</w:t>
            </w:r>
          </w:p>
        </w:tc>
        <w:tc>
          <w:tcPr>
            <w:tcW w:w="1438" w:type="pct"/>
            <w:tcMar>
              <w:top w:w="0" w:type="dxa"/>
              <w:left w:w="6" w:type="dxa"/>
              <w:bottom w:w="0" w:type="dxa"/>
              <w:right w:w="6" w:type="dxa"/>
            </w:tcMar>
            <w:hideMark/>
          </w:tcPr>
          <w:p w14:paraId="197AA3C8"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10EA011B"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4798648D" w14:textId="77777777">
        <w:trPr>
          <w:trHeight w:val="240"/>
        </w:trPr>
        <w:tc>
          <w:tcPr>
            <w:tcW w:w="1618" w:type="pct"/>
            <w:tcMar>
              <w:top w:w="0" w:type="dxa"/>
              <w:left w:w="6" w:type="dxa"/>
              <w:bottom w:w="0" w:type="dxa"/>
              <w:right w:w="6" w:type="dxa"/>
            </w:tcMar>
            <w:hideMark/>
          </w:tcPr>
          <w:p w14:paraId="388B70D6" w14:textId="77777777" w:rsidR="007802B8" w:rsidRDefault="007802B8">
            <w:pPr>
              <w:pStyle w:val="table10"/>
              <w:spacing w:before="120"/>
            </w:pPr>
            <w:r>
              <w:t>16. Включение в реестр форекс-компаний с выдачей свидетельства о включении в реестр форекс-компаний</w:t>
            </w:r>
          </w:p>
        </w:tc>
        <w:tc>
          <w:tcPr>
            <w:tcW w:w="656" w:type="pct"/>
            <w:tcMar>
              <w:top w:w="0" w:type="dxa"/>
              <w:left w:w="6" w:type="dxa"/>
              <w:bottom w:w="0" w:type="dxa"/>
              <w:right w:w="6" w:type="dxa"/>
            </w:tcMar>
            <w:hideMark/>
          </w:tcPr>
          <w:p w14:paraId="58748C72" w14:textId="77777777" w:rsidR="007802B8" w:rsidRDefault="007802B8">
            <w:pPr>
              <w:pStyle w:val="table10"/>
              <w:spacing w:before="120"/>
            </w:pPr>
            <w:r>
              <w:t>пункт 2.12</w:t>
            </w:r>
            <w:r>
              <w:rPr>
                <w:vertAlign w:val="superscript"/>
              </w:rPr>
              <w:t>7</w:t>
            </w:r>
            <w:r>
              <w:t xml:space="preserve"> единого перечня</w:t>
            </w:r>
          </w:p>
        </w:tc>
        <w:tc>
          <w:tcPr>
            <w:tcW w:w="1438" w:type="pct"/>
            <w:tcMar>
              <w:top w:w="0" w:type="dxa"/>
              <w:left w:w="6" w:type="dxa"/>
              <w:bottom w:w="0" w:type="dxa"/>
              <w:right w:w="6" w:type="dxa"/>
            </w:tcMar>
            <w:hideMark/>
          </w:tcPr>
          <w:p w14:paraId="0A3CCEEE"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59DB27F2"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5B26021E" w14:textId="77777777">
        <w:trPr>
          <w:trHeight w:val="240"/>
        </w:trPr>
        <w:tc>
          <w:tcPr>
            <w:tcW w:w="1618" w:type="pct"/>
            <w:tcMar>
              <w:top w:w="0" w:type="dxa"/>
              <w:left w:w="6" w:type="dxa"/>
              <w:bottom w:w="0" w:type="dxa"/>
              <w:right w:w="6" w:type="dxa"/>
            </w:tcMar>
            <w:hideMark/>
          </w:tcPr>
          <w:p w14:paraId="3C5655CE" w14:textId="77777777" w:rsidR="007802B8" w:rsidRDefault="007802B8">
            <w:pPr>
              <w:pStyle w:val="table10"/>
              <w:spacing w:before="120"/>
            </w:pPr>
            <w:r>
              <w:t>17. Выдача дубликата свидетельства о включении в реестр форекс-компаний</w:t>
            </w:r>
          </w:p>
        </w:tc>
        <w:tc>
          <w:tcPr>
            <w:tcW w:w="656" w:type="pct"/>
            <w:tcMar>
              <w:top w:w="0" w:type="dxa"/>
              <w:left w:w="6" w:type="dxa"/>
              <w:bottom w:w="0" w:type="dxa"/>
              <w:right w:w="6" w:type="dxa"/>
            </w:tcMar>
            <w:hideMark/>
          </w:tcPr>
          <w:p w14:paraId="57269ED8" w14:textId="77777777" w:rsidR="007802B8" w:rsidRDefault="007802B8">
            <w:pPr>
              <w:pStyle w:val="table10"/>
              <w:spacing w:before="120"/>
            </w:pPr>
            <w:r>
              <w:t>пункт 2.12</w:t>
            </w:r>
            <w:r>
              <w:rPr>
                <w:vertAlign w:val="superscript"/>
              </w:rPr>
              <w:t>8</w:t>
            </w:r>
            <w:r>
              <w:t xml:space="preserve"> единого перечня</w:t>
            </w:r>
          </w:p>
        </w:tc>
        <w:tc>
          <w:tcPr>
            <w:tcW w:w="1438" w:type="pct"/>
            <w:tcMar>
              <w:top w:w="0" w:type="dxa"/>
              <w:left w:w="6" w:type="dxa"/>
              <w:bottom w:w="0" w:type="dxa"/>
              <w:right w:w="6" w:type="dxa"/>
            </w:tcMar>
            <w:hideMark/>
          </w:tcPr>
          <w:p w14:paraId="7FA8AA98"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04A5792A"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50F6D82A" w14:textId="77777777">
        <w:trPr>
          <w:trHeight w:val="240"/>
        </w:trPr>
        <w:tc>
          <w:tcPr>
            <w:tcW w:w="1618" w:type="pct"/>
            <w:tcMar>
              <w:top w:w="0" w:type="dxa"/>
              <w:left w:w="6" w:type="dxa"/>
              <w:bottom w:w="0" w:type="dxa"/>
              <w:right w:w="6" w:type="dxa"/>
            </w:tcMar>
            <w:hideMark/>
          </w:tcPr>
          <w:p w14:paraId="5C2C2C23" w14:textId="77777777" w:rsidR="007802B8" w:rsidRDefault="007802B8">
            <w:pPr>
              <w:pStyle w:val="table10"/>
              <w:spacing w:before="120"/>
            </w:pPr>
            <w:r>
              <w:t>18. Внесение изменений в реестр форекс-компаний, исключение из реестра форекс-компаний</w:t>
            </w:r>
          </w:p>
        </w:tc>
        <w:tc>
          <w:tcPr>
            <w:tcW w:w="656" w:type="pct"/>
            <w:tcMar>
              <w:top w:w="0" w:type="dxa"/>
              <w:left w:w="6" w:type="dxa"/>
              <w:bottom w:w="0" w:type="dxa"/>
              <w:right w:w="6" w:type="dxa"/>
            </w:tcMar>
            <w:hideMark/>
          </w:tcPr>
          <w:p w14:paraId="25A6227E" w14:textId="77777777" w:rsidR="007802B8" w:rsidRDefault="007802B8">
            <w:pPr>
              <w:pStyle w:val="table10"/>
              <w:spacing w:before="120"/>
            </w:pPr>
            <w:r>
              <w:t>пункт 2.12</w:t>
            </w:r>
            <w:r>
              <w:rPr>
                <w:vertAlign w:val="superscript"/>
              </w:rPr>
              <w:t>9</w:t>
            </w:r>
            <w:r>
              <w:t xml:space="preserve"> единого перечня</w:t>
            </w:r>
          </w:p>
        </w:tc>
        <w:tc>
          <w:tcPr>
            <w:tcW w:w="1438" w:type="pct"/>
            <w:tcMar>
              <w:top w:w="0" w:type="dxa"/>
              <w:left w:w="6" w:type="dxa"/>
              <w:bottom w:w="0" w:type="dxa"/>
              <w:right w:w="6" w:type="dxa"/>
            </w:tcMar>
            <w:hideMark/>
          </w:tcPr>
          <w:p w14:paraId="71860533" w14:textId="77777777" w:rsidR="007802B8" w:rsidRDefault="007802B8">
            <w:pPr>
              <w:pStyle w:val="table10"/>
              <w:spacing w:before="120"/>
            </w:pPr>
            <w:r>
              <w:t>Национальный банк</w:t>
            </w:r>
          </w:p>
        </w:tc>
        <w:tc>
          <w:tcPr>
            <w:tcW w:w="1288" w:type="pct"/>
            <w:tcMar>
              <w:top w:w="0" w:type="dxa"/>
              <w:left w:w="6" w:type="dxa"/>
              <w:bottom w:w="0" w:type="dxa"/>
              <w:right w:w="6" w:type="dxa"/>
            </w:tcMar>
            <w:hideMark/>
          </w:tcPr>
          <w:p w14:paraId="3D827608"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1018BB09" w14:textId="77777777">
        <w:trPr>
          <w:trHeight w:val="240"/>
        </w:trPr>
        <w:tc>
          <w:tcPr>
            <w:tcW w:w="1618" w:type="pct"/>
            <w:tcMar>
              <w:top w:w="0" w:type="dxa"/>
              <w:left w:w="6" w:type="dxa"/>
              <w:bottom w:w="0" w:type="dxa"/>
              <w:right w:w="6" w:type="dxa"/>
            </w:tcMar>
            <w:hideMark/>
          </w:tcPr>
          <w:p w14:paraId="28CF9322" w14:textId="77777777" w:rsidR="007802B8" w:rsidRDefault="007802B8">
            <w:pPr>
              <w:pStyle w:val="table10"/>
              <w:spacing w:before="120"/>
            </w:pPr>
            <w:r>
              <w:t>19. Выдача разрешений на право производства работ в охранной зоне линий, сооружений электросвязи и радиофикации</w:t>
            </w:r>
          </w:p>
        </w:tc>
        <w:tc>
          <w:tcPr>
            <w:tcW w:w="656" w:type="pct"/>
            <w:tcMar>
              <w:top w:w="0" w:type="dxa"/>
              <w:left w:w="6" w:type="dxa"/>
              <w:bottom w:w="0" w:type="dxa"/>
              <w:right w:w="6" w:type="dxa"/>
            </w:tcMar>
            <w:hideMark/>
          </w:tcPr>
          <w:p w14:paraId="3E4C4AF4" w14:textId="77777777" w:rsidR="007802B8" w:rsidRDefault="007802B8">
            <w:pPr>
              <w:pStyle w:val="table10"/>
              <w:spacing w:before="120"/>
            </w:pPr>
            <w:r>
              <w:t>пункт 3.16 единого перечня</w:t>
            </w:r>
          </w:p>
        </w:tc>
        <w:tc>
          <w:tcPr>
            <w:tcW w:w="1438" w:type="pct"/>
            <w:tcMar>
              <w:top w:w="0" w:type="dxa"/>
              <w:left w:w="6" w:type="dxa"/>
              <w:bottom w:w="0" w:type="dxa"/>
              <w:right w:w="6" w:type="dxa"/>
            </w:tcMar>
            <w:hideMark/>
          </w:tcPr>
          <w:p w14:paraId="0FE4570C" w14:textId="77777777" w:rsidR="007802B8" w:rsidRDefault="007802B8">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1288" w:type="pct"/>
            <w:tcMar>
              <w:top w:w="0" w:type="dxa"/>
              <w:left w:w="6" w:type="dxa"/>
              <w:bottom w:w="0" w:type="dxa"/>
              <w:right w:w="6" w:type="dxa"/>
            </w:tcMar>
            <w:hideMark/>
          </w:tcPr>
          <w:p w14:paraId="45EC2A1F"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63698686" w14:textId="77777777">
        <w:trPr>
          <w:trHeight w:val="240"/>
        </w:trPr>
        <w:tc>
          <w:tcPr>
            <w:tcW w:w="1618" w:type="pct"/>
            <w:tcMar>
              <w:top w:w="0" w:type="dxa"/>
              <w:left w:w="6" w:type="dxa"/>
              <w:bottom w:w="0" w:type="dxa"/>
              <w:right w:w="6" w:type="dxa"/>
            </w:tcMar>
            <w:hideMark/>
          </w:tcPr>
          <w:p w14:paraId="1FCBFE98" w14:textId="77777777" w:rsidR="007802B8" w:rsidRDefault="007802B8">
            <w:pPr>
              <w:pStyle w:val="table10"/>
              <w:spacing w:before="120"/>
            </w:pPr>
            <w:r>
              <w:t>20.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656" w:type="pct"/>
            <w:tcMar>
              <w:top w:w="0" w:type="dxa"/>
              <w:left w:w="6" w:type="dxa"/>
              <w:bottom w:w="0" w:type="dxa"/>
              <w:right w:w="6" w:type="dxa"/>
            </w:tcMar>
            <w:hideMark/>
          </w:tcPr>
          <w:p w14:paraId="6FF2DB24" w14:textId="77777777" w:rsidR="007802B8" w:rsidRDefault="007802B8">
            <w:pPr>
              <w:pStyle w:val="table10"/>
              <w:spacing w:before="120"/>
            </w:pPr>
            <w:r>
              <w:t>пункт 4.1 единого перечня</w:t>
            </w:r>
          </w:p>
        </w:tc>
        <w:tc>
          <w:tcPr>
            <w:tcW w:w="1438" w:type="pct"/>
            <w:tcMar>
              <w:top w:w="0" w:type="dxa"/>
              <w:left w:w="6" w:type="dxa"/>
              <w:bottom w:w="0" w:type="dxa"/>
              <w:right w:w="6" w:type="dxa"/>
            </w:tcMar>
            <w:hideMark/>
          </w:tcPr>
          <w:p w14:paraId="52CDF0AF" w14:textId="77777777" w:rsidR="007802B8" w:rsidRDefault="007802B8">
            <w:pPr>
              <w:pStyle w:val="table10"/>
              <w:spacing w:before="120"/>
            </w:pPr>
            <w:r>
              <w:t>республиканское унитарное предприятие по надзору за электросвязью «</w:t>
            </w:r>
            <w:proofErr w:type="spellStart"/>
            <w:r>
              <w:t>БелГИЭ</w:t>
            </w:r>
            <w:proofErr w:type="spellEnd"/>
            <w:r>
              <w:t>» (далее – РУП «</w:t>
            </w:r>
            <w:proofErr w:type="spellStart"/>
            <w:r>
              <w:t>БелГИЭ</w:t>
            </w:r>
            <w:proofErr w:type="spellEnd"/>
            <w:r>
              <w:t>»)</w:t>
            </w:r>
          </w:p>
        </w:tc>
        <w:tc>
          <w:tcPr>
            <w:tcW w:w="1288" w:type="pct"/>
            <w:tcMar>
              <w:top w:w="0" w:type="dxa"/>
              <w:left w:w="6" w:type="dxa"/>
              <w:bottom w:w="0" w:type="dxa"/>
              <w:right w:w="6" w:type="dxa"/>
            </w:tcMar>
            <w:hideMark/>
          </w:tcPr>
          <w:p w14:paraId="4197461C"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475BC328" w14:textId="77777777">
        <w:trPr>
          <w:trHeight w:val="240"/>
        </w:trPr>
        <w:tc>
          <w:tcPr>
            <w:tcW w:w="1618" w:type="pct"/>
            <w:tcMar>
              <w:top w:w="0" w:type="dxa"/>
              <w:left w:w="6" w:type="dxa"/>
              <w:bottom w:w="0" w:type="dxa"/>
              <w:right w:w="6" w:type="dxa"/>
            </w:tcMar>
            <w:hideMark/>
          </w:tcPr>
          <w:p w14:paraId="625AA12A" w14:textId="77777777" w:rsidR="007802B8" w:rsidRDefault="007802B8">
            <w:pPr>
              <w:pStyle w:val="table10"/>
              <w:spacing w:before="120"/>
            </w:pPr>
            <w:r>
              <w:t>21.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Mar>
              <w:top w:w="0" w:type="dxa"/>
              <w:left w:w="6" w:type="dxa"/>
              <w:bottom w:w="0" w:type="dxa"/>
              <w:right w:w="6" w:type="dxa"/>
            </w:tcMar>
            <w:hideMark/>
          </w:tcPr>
          <w:p w14:paraId="49E5A3F8" w14:textId="77777777" w:rsidR="007802B8" w:rsidRDefault="007802B8">
            <w:pPr>
              <w:pStyle w:val="table10"/>
              <w:spacing w:before="120"/>
            </w:pPr>
            <w:r>
              <w:t>пункт 4.3 единого перечня</w:t>
            </w:r>
          </w:p>
        </w:tc>
        <w:tc>
          <w:tcPr>
            <w:tcW w:w="1438" w:type="pct"/>
            <w:tcMar>
              <w:top w:w="0" w:type="dxa"/>
              <w:left w:w="6" w:type="dxa"/>
              <w:bottom w:w="0" w:type="dxa"/>
              <w:right w:w="6" w:type="dxa"/>
            </w:tcMar>
            <w:hideMark/>
          </w:tcPr>
          <w:p w14:paraId="09D04786"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16549EC6"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7802B8" w14:paraId="6AFE5618" w14:textId="77777777">
        <w:trPr>
          <w:trHeight w:val="240"/>
        </w:trPr>
        <w:tc>
          <w:tcPr>
            <w:tcW w:w="1618" w:type="pct"/>
            <w:tcMar>
              <w:top w:w="0" w:type="dxa"/>
              <w:left w:w="6" w:type="dxa"/>
              <w:bottom w:w="0" w:type="dxa"/>
              <w:right w:w="6" w:type="dxa"/>
            </w:tcMar>
            <w:hideMark/>
          </w:tcPr>
          <w:p w14:paraId="265ABC56" w14:textId="77777777" w:rsidR="007802B8" w:rsidRDefault="007802B8">
            <w:pPr>
              <w:pStyle w:val="table10"/>
              <w:spacing w:before="120"/>
            </w:pPr>
            <w:r>
              <w:t>22.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14:paraId="01F7EAD0" w14:textId="77777777" w:rsidR="007802B8" w:rsidRDefault="007802B8">
            <w:pPr>
              <w:pStyle w:val="table10"/>
              <w:spacing w:before="120"/>
            </w:pPr>
            <w:r>
              <w:t>пункт 4.4 единого перечня</w:t>
            </w:r>
          </w:p>
        </w:tc>
        <w:tc>
          <w:tcPr>
            <w:tcW w:w="1438" w:type="pct"/>
            <w:tcMar>
              <w:top w:w="0" w:type="dxa"/>
              <w:left w:w="6" w:type="dxa"/>
              <w:bottom w:w="0" w:type="dxa"/>
              <w:right w:w="6" w:type="dxa"/>
            </w:tcMar>
            <w:hideMark/>
          </w:tcPr>
          <w:p w14:paraId="1EF7F08D"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28D4138A"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0C9F68FF" w14:textId="77777777">
        <w:trPr>
          <w:trHeight w:val="240"/>
        </w:trPr>
        <w:tc>
          <w:tcPr>
            <w:tcW w:w="1618" w:type="pct"/>
            <w:tcMar>
              <w:top w:w="0" w:type="dxa"/>
              <w:left w:w="6" w:type="dxa"/>
              <w:bottom w:w="0" w:type="dxa"/>
              <w:right w:w="6" w:type="dxa"/>
            </w:tcMar>
            <w:hideMark/>
          </w:tcPr>
          <w:p w14:paraId="3A39C311" w14:textId="77777777" w:rsidR="007802B8" w:rsidRDefault="007802B8">
            <w:pPr>
              <w:pStyle w:val="table10"/>
              <w:spacing w:before="120"/>
            </w:pPr>
            <w:r>
              <w:lastRenderedPageBreak/>
              <w:t>23.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Mar>
              <w:top w:w="0" w:type="dxa"/>
              <w:left w:w="6" w:type="dxa"/>
              <w:bottom w:w="0" w:type="dxa"/>
              <w:right w:w="6" w:type="dxa"/>
            </w:tcMar>
            <w:hideMark/>
          </w:tcPr>
          <w:p w14:paraId="54FD2FD4" w14:textId="77777777" w:rsidR="007802B8" w:rsidRDefault="007802B8">
            <w:pPr>
              <w:pStyle w:val="table10"/>
              <w:spacing w:before="120"/>
            </w:pPr>
            <w:r>
              <w:t>пункт 4.6 единого перечня</w:t>
            </w:r>
          </w:p>
        </w:tc>
        <w:tc>
          <w:tcPr>
            <w:tcW w:w="1438" w:type="pct"/>
            <w:tcMar>
              <w:top w:w="0" w:type="dxa"/>
              <w:left w:w="6" w:type="dxa"/>
              <w:bottom w:w="0" w:type="dxa"/>
              <w:right w:w="6" w:type="dxa"/>
            </w:tcMar>
            <w:hideMark/>
          </w:tcPr>
          <w:p w14:paraId="1020AAE4"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50489C42"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7F4F8785" w14:textId="77777777">
        <w:trPr>
          <w:trHeight w:val="240"/>
        </w:trPr>
        <w:tc>
          <w:tcPr>
            <w:tcW w:w="1618" w:type="pct"/>
            <w:tcMar>
              <w:top w:w="0" w:type="dxa"/>
              <w:left w:w="6" w:type="dxa"/>
              <w:bottom w:w="0" w:type="dxa"/>
              <w:right w:w="6" w:type="dxa"/>
            </w:tcMar>
            <w:hideMark/>
          </w:tcPr>
          <w:p w14:paraId="5A8BAA05" w14:textId="77777777" w:rsidR="007802B8" w:rsidRDefault="007802B8">
            <w:pPr>
              <w:pStyle w:val="table10"/>
              <w:spacing w:before="120"/>
            </w:pPr>
            <w:r>
              <w:t>24.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Mar>
              <w:top w:w="0" w:type="dxa"/>
              <w:left w:w="6" w:type="dxa"/>
              <w:bottom w:w="0" w:type="dxa"/>
              <w:right w:w="6" w:type="dxa"/>
            </w:tcMar>
            <w:hideMark/>
          </w:tcPr>
          <w:p w14:paraId="3B06622D" w14:textId="77777777" w:rsidR="007802B8" w:rsidRDefault="007802B8">
            <w:pPr>
              <w:pStyle w:val="table10"/>
              <w:spacing w:before="120"/>
            </w:pPr>
            <w:r>
              <w:t>подпункт 4.7.1 пункта 4.7 единого перечня</w:t>
            </w:r>
          </w:p>
        </w:tc>
        <w:tc>
          <w:tcPr>
            <w:tcW w:w="1438" w:type="pct"/>
            <w:tcMar>
              <w:top w:w="0" w:type="dxa"/>
              <w:left w:w="6" w:type="dxa"/>
              <w:bottom w:w="0" w:type="dxa"/>
              <w:right w:w="6" w:type="dxa"/>
            </w:tcMar>
            <w:hideMark/>
          </w:tcPr>
          <w:p w14:paraId="7EF12273"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03C38846"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6DF2E1F8" w14:textId="77777777">
        <w:trPr>
          <w:trHeight w:val="240"/>
        </w:trPr>
        <w:tc>
          <w:tcPr>
            <w:tcW w:w="1618" w:type="pct"/>
            <w:tcMar>
              <w:top w:w="0" w:type="dxa"/>
              <w:left w:w="6" w:type="dxa"/>
              <w:bottom w:w="0" w:type="dxa"/>
              <w:right w:w="6" w:type="dxa"/>
            </w:tcMar>
            <w:hideMark/>
          </w:tcPr>
          <w:p w14:paraId="290EEBF5" w14:textId="77777777" w:rsidR="007802B8" w:rsidRDefault="007802B8">
            <w:pPr>
              <w:pStyle w:val="table10"/>
              <w:spacing w:before="120"/>
            </w:pPr>
            <w:r>
              <w:t>25. Выдача разрешения на эксплуатацию головной станции системы кабельного телевидения</w:t>
            </w:r>
          </w:p>
        </w:tc>
        <w:tc>
          <w:tcPr>
            <w:tcW w:w="656" w:type="pct"/>
            <w:tcMar>
              <w:top w:w="0" w:type="dxa"/>
              <w:left w:w="6" w:type="dxa"/>
              <w:bottom w:w="0" w:type="dxa"/>
              <w:right w:w="6" w:type="dxa"/>
            </w:tcMar>
            <w:hideMark/>
          </w:tcPr>
          <w:p w14:paraId="3C7EEC8C" w14:textId="77777777" w:rsidR="007802B8" w:rsidRDefault="007802B8">
            <w:pPr>
              <w:pStyle w:val="table10"/>
              <w:spacing w:before="120"/>
            </w:pPr>
            <w:r>
              <w:t>подпункт 4.7.3 пункта 4.7 единого перечня</w:t>
            </w:r>
          </w:p>
        </w:tc>
        <w:tc>
          <w:tcPr>
            <w:tcW w:w="1438" w:type="pct"/>
            <w:tcMar>
              <w:top w:w="0" w:type="dxa"/>
              <w:left w:w="6" w:type="dxa"/>
              <w:bottom w:w="0" w:type="dxa"/>
              <w:right w:w="6" w:type="dxa"/>
            </w:tcMar>
            <w:hideMark/>
          </w:tcPr>
          <w:p w14:paraId="6C4588D4"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429F2247"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36CA5ED0" w14:textId="77777777">
        <w:trPr>
          <w:trHeight w:val="240"/>
        </w:trPr>
        <w:tc>
          <w:tcPr>
            <w:tcW w:w="1618" w:type="pct"/>
            <w:tcMar>
              <w:top w:w="0" w:type="dxa"/>
              <w:left w:w="6" w:type="dxa"/>
              <w:bottom w:w="0" w:type="dxa"/>
              <w:right w:w="6" w:type="dxa"/>
            </w:tcMar>
            <w:hideMark/>
          </w:tcPr>
          <w:p w14:paraId="19D3E1AE" w14:textId="77777777" w:rsidR="007802B8" w:rsidRDefault="007802B8">
            <w:pPr>
              <w:pStyle w:val="table10"/>
              <w:spacing w:before="120"/>
            </w:pPr>
            <w:r>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Mar>
              <w:top w:w="0" w:type="dxa"/>
              <w:left w:w="6" w:type="dxa"/>
              <w:bottom w:w="0" w:type="dxa"/>
              <w:right w:w="6" w:type="dxa"/>
            </w:tcMar>
            <w:hideMark/>
          </w:tcPr>
          <w:p w14:paraId="708589FA" w14:textId="77777777" w:rsidR="007802B8" w:rsidRDefault="007802B8">
            <w:pPr>
              <w:pStyle w:val="table10"/>
              <w:spacing w:before="120"/>
            </w:pPr>
            <w:r>
              <w:t>подпункт 4.8.1 пункта 4.8 единого перечня</w:t>
            </w:r>
          </w:p>
        </w:tc>
        <w:tc>
          <w:tcPr>
            <w:tcW w:w="1438" w:type="pct"/>
            <w:tcMar>
              <w:top w:w="0" w:type="dxa"/>
              <w:left w:w="6" w:type="dxa"/>
              <w:bottom w:w="0" w:type="dxa"/>
              <w:right w:w="6" w:type="dxa"/>
            </w:tcMar>
            <w:hideMark/>
          </w:tcPr>
          <w:p w14:paraId="4E0B3DBF"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204CA107"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65F3FD70" w14:textId="77777777">
        <w:trPr>
          <w:trHeight w:val="240"/>
        </w:trPr>
        <w:tc>
          <w:tcPr>
            <w:tcW w:w="1618" w:type="pct"/>
            <w:tcMar>
              <w:top w:w="0" w:type="dxa"/>
              <w:left w:w="6" w:type="dxa"/>
              <w:bottom w:w="0" w:type="dxa"/>
              <w:right w:w="6" w:type="dxa"/>
            </w:tcMar>
            <w:hideMark/>
          </w:tcPr>
          <w:p w14:paraId="0CA4202A" w14:textId="77777777" w:rsidR="007802B8" w:rsidRDefault="007802B8">
            <w:pPr>
              <w:pStyle w:val="table10"/>
              <w:spacing w:before="12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Mar>
              <w:top w:w="0" w:type="dxa"/>
              <w:left w:w="6" w:type="dxa"/>
              <w:bottom w:w="0" w:type="dxa"/>
              <w:right w:w="6" w:type="dxa"/>
            </w:tcMar>
            <w:hideMark/>
          </w:tcPr>
          <w:p w14:paraId="0F72B37E" w14:textId="77777777" w:rsidR="007802B8" w:rsidRDefault="007802B8">
            <w:pPr>
              <w:pStyle w:val="table10"/>
              <w:spacing w:before="120"/>
            </w:pPr>
            <w:r>
              <w:t>подпункт 4.8.2 пункта 4.8 единого перечня</w:t>
            </w:r>
          </w:p>
        </w:tc>
        <w:tc>
          <w:tcPr>
            <w:tcW w:w="1438" w:type="pct"/>
            <w:tcMar>
              <w:top w:w="0" w:type="dxa"/>
              <w:left w:w="6" w:type="dxa"/>
              <w:bottom w:w="0" w:type="dxa"/>
              <w:right w:w="6" w:type="dxa"/>
            </w:tcMar>
            <w:hideMark/>
          </w:tcPr>
          <w:p w14:paraId="3E5CA025"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02788E33"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1F740CE9" w14:textId="77777777">
        <w:trPr>
          <w:trHeight w:val="240"/>
        </w:trPr>
        <w:tc>
          <w:tcPr>
            <w:tcW w:w="1618" w:type="pct"/>
            <w:tcMar>
              <w:top w:w="0" w:type="dxa"/>
              <w:left w:w="6" w:type="dxa"/>
              <w:bottom w:w="0" w:type="dxa"/>
              <w:right w:w="6" w:type="dxa"/>
            </w:tcMar>
            <w:hideMark/>
          </w:tcPr>
          <w:p w14:paraId="5C4E9365" w14:textId="77777777" w:rsidR="007802B8" w:rsidRDefault="007802B8">
            <w:pPr>
              <w:pStyle w:val="table10"/>
              <w:spacing w:before="12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Mar>
              <w:top w:w="0" w:type="dxa"/>
              <w:left w:w="6" w:type="dxa"/>
              <w:bottom w:w="0" w:type="dxa"/>
              <w:right w:w="6" w:type="dxa"/>
            </w:tcMar>
            <w:hideMark/>
          </w:tcPr>
          <w:p w14:paraId="4D797523" w14:textId="77777777" w:rsidR="007802B8" w:rsidRDefault="007802B8">
            <w:pPr>
              <w:pStyle w:val="table10"/>
              <w:spacing w:before="120"/>
            </w:pPr>
            <w:r>
              <w:t>подпункт 4.8.3 пункта 4.8 единого перечня</w:t>
            </w:r>
          </w:p>
        </w:tc>
        <w:tc>
          <w:tcPr>
            <w:tcW w:w="1438" w:type="pct"/>
            <w:tcMar>
              <w:top w:w="0" w:type="dxa"/>
              <w:left w:w="6" w:type="dxa"/>
              <w:bottom w:w="0" w:type="dxa"/>
              <w:right w:w="6" w:type="dxa"/>
            </w:tcMar>
            <w:hideMark/>
          </w:tcPr>
          <w:p w14:paraId="478FABB0" w14:textId="77777777" w:rsidR="007802B8" w:rsidRDefault="007802B8">
            <w:pPr>
              <w:pStyle w:val="table10"/>
              <w:spacing w:before="120"/>
            </w:pPr>
            <w:r>
              <w:t>РУП «</w:t>
            </w:r>
            <w:proofErr w:type="spellStart"/>
            <w:r>
              <w:t>БелГИЭ</w:t>
            </w:r>
            <w:proofErr w:type="spellEnd"/>
            <w:r>
              <w:t>»</w:t>
            </w:r>
          </w:p>
        </w:tc>
        <w:tc>
          <w:tcPr>
            <w:tcW w:w="1288" w:type="pct"/>
            <w:tcMar>
              <w:top w:w="0" w:type="dxa"/>
              <w:left w:w="6" w:type="dxa"/>
              <w:bottom w:w="0" w:type="dxa"/>
              <w:right w:w="6" w:type="dxa"/>
            </w:tcMar>
            <w:hideMark/>
          </w:tcPr>
          <w:p w14:paraId="6DBA4EF5"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098CE6D1" w14:textId="77777777">
        <w:trPr>
          <w:trHeight w:val="240"/>
        </w:trPr>
        <w:tc>
          <w:tcPr>
            <w:tcW w:w="1618" w:type="pct"/>
            <w:tcMar>
              <w:top w:w="0" w:type="dxa"/>
              <w:left w:w="6" w:type="dxa"/>
              <w:bottom w:w="0" w:type="dxa"/>
              <w:right w:w="6" w:type="dxa"/>
            </w:tcMar>
            <w:hideMark/>
          </w:tcPr>
          <w:p w14:paraId="421FFC85" w14:textId="77777777" w:rsidR="007802B8" w:rsidRDefault="007802B8">
            <w:pPr>
              <w:pStyle w:val="table10"/>
              <w:spacing w:before="120"/>
            </w:pPr>
            <w:r>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Mar>
              <w:top w:w="0" w:type="dxa"/>
              <w:left w:w="6" w:type="dxa"/>
              <w:bottom w:w="0" w:type="dxa"/>
              <w:right w:w="6" w:type="dxa"/>
            </w:tcMar>
            <w:hideMark/>
          </w:tcPr>
          <w:p w14:paraId="602744CB" w14:textId="77777777" w:rsidR="007802B8" w:rsidRDefault="007802B8">
            <w:pPr>
              <w:pStyle w:val="table10"/>
              <w:spacing w:before="120"/>
            </w:pPr>
            <w:r>
              <w:t>подпункт 4.10.1 пункта 4.10 единого перечня</w:t>
            </w:r>
          </w:p>
        </w:tc>
        <w:tc>
          <w:tcPr>
            <w:tcW w:w="1438" w:type="pct"/>
            <w:tcMar>
              <w:top w:w="0" w:type="dxa"/>
              <w:left w:w="6" w:type="dxa"/>
              <w:bottom w:w="0" w:type="dxa"/>
              <w:right w:w="6" w:type="dxa"/>
            </w:tcMar>
            <w:hideMark/>
          </w:tcPr>
          <w:p w14:paraId="5D870EB7" w14:textId="77777777" w:rsidR="007802B8" w:rsidRDefault="007802B8">
            <w:pPr>
              <w:pStyle w:val="table10"/>
              <w:spacing w:before="120"/>
            </w:pPr>
            <w:r>
              <w:t>РУП «Белтелеком»</w:t>
            </w:r>
          </w:p>
        </w:tc>
        <w:tc>
          <w:tcPr>
            <w:tcW w:w="1288" w:type="pct"/>
            <w:tcMar>
              <w:top w:w="0" w:type="dxa"/>
              <w:left w:w="6" w:type="dxa"/>
              <w:bottom w:w="0" w:type="dxa"/>
              <w:right w:w="6" w:type="dxa"/>
            </w:tcMar>
            <w:hideMark/>
          </w:tcPr>
          <w:p w14:paraId="214C5CB2" w14:textId="77777777" w:rsidR="007802B8" w:rsidRDefault="007802B8">
            <w:pPr>
              <w:pStyle w:val="table10"/>
              <w:spacing w:before="120"/>
            </w:pPr>
            <w:r>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w:t>
            </w:r>
            <w:r>
              <w:lastRenderedPageBreak/>
              <w:t>и юридических лиц)</w:t>
            </w:r>
          </w:p>
        </w:tc>
      </w:tr>
      <w:tr w:rsidR="007802B8" w14:paraId="1B92D6EB" w14:textId="77777777">
        <w:trPr>
          <w:trHeight w:val="240"/>
        </w:trPr>
        <w:tc>
          <w:tcPr>
            <w:tcW w:w="1618" w:type="pct"/>
            <w:tcMar>
              <w:top w:w="0" w:type="dxa"/>
              <w:left w:w="6" w:type="dxa"/>
              <w:bottom w:w="0" w:type="dxa"/>
              <w:right w:w="6" w:type="dxa"/>
            </w:tcMar>
            <w:hideMark/>
          </w:tcPr>
          <w:p w14:paraId="7D7FA4B5" w14:textId="77777777" w:rsidR="007802B8" w:rsidRDefault="007802B8">
            <w:pPr>
              <w:pStyle w:val="table10"/>
              <w:spacing w:before="120"/>
            </w:pPr>
            <w:r>
              <w:lastRenderedPageBreak/>
              <w:t>30. Государственная регистрация информационных систем</w:t>
            </w:r>
          </w:p>
        </w:tc>
        <w:tc>
          <w:tcPr>
            <w:tcW w:w="656" w:type="pct"/>
            <w:tcMar>
              <w:top w:w="0" w:type="dxa"/>
              <w:left w:w="6" w:type="dxa"/>
              <w:bottom w:w="0" w:type="dxa"/>
              <w:right w:w="6" w:type="dxa"/>
            </w:tcMar>
            <w:hideMark/>
          </w:tcPr>
          <w:p w14:paraId="24DEAA38" w14:textId="77777777" w:rsidR="007802B8" w:rsidRDefault="007802B8">
            <w:pPr>
              <w:pStyle w:val="table10"/>
              <w:spacing w:before="120"/>
            </w:pPr>
            <w:r>
              <w:t>пункт 4.11 единого перечня</w:t>
            </w:r>
          </w:p>
        </w:tc>
        <w:tc>
          <w:tcPr>
            <w:tcW w:w="1438" w:type="pct"/>
            <w:tcMar>
              <w:top w:w="0" w:type="dxa"/>
              <w:left w:w="6" w:type="dxa"/>
              <w:bottom w:w="0" w:type="dxa"/>
              <w:right w:w="6" w:type="dxa"/>
            </w:tcMar>
            <w:hideMark/>
          </w:tcPr>
          <w:p w14:paraId="0D34E091" w14:textId="77777777" w:rsidR="007802B8" w:rsidRDefault="007802B8">
            <w:pPr>
              <w:pStyle w:val="table10"/>
              <w:spacing w:before="120"/>
            </w:pPr>
            <w:r>
              <w:t>научно-инженерное республиканское унитарное предприятие «Институт прикладных программных систем»</w:t>
            </w:r>
          </w:p>
        </w:tc>
        <w:tc>
          <w:tcPr>
            <w:tcW w:w="1288" w:type="pct"/>
            <w:tcMar>
              <w:top w:w="0" w:type="dxa"/>
              <w:left w:w="6" w:type="dxa"/>
              <w:bottom w:w="0" w:type="dxa"/>
              <w:right w:w="6" w:type="dxa"/>
            </w:tcMar>
            <w:hideMark/>
          </w:tcPr>
          <w:p w14:paraId="4097D352" w14:textId="77777777" w:rsidR="007802B8" w:rsidRDefault="007802B8">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7802B8" w14:paraId="1B470E9B" w14:textId="77777777">
        <w:trPr>
          <w:trHeight w:val="240"/>
        </w:trPr>
        <w:tc>
          <w:tcPr>
            <w:tcW w:w="1618" w:type="pct"/>
            <w:tcMar>
              <w:top w:w="0" w:type="dxa"/>
              <w:left w:w="6" w:type="dxa"/>
              <w:bottom w:w="0" w:type="dxa"/>
              <w:right w:w="6" w:type="dxa"/>
            </w:tcMar>
            <w:hideMark/>
          </w:tcPr>
          <w:p w14:paraId="6B4BBEF3" w14:textId="77777777" w:rsidR="007802B8" w:rsidRDefault="007802B8">
            <w:pPr>
              <w:pStyle w:val="table10"/>
              <w:spacing w:before="12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Mar>
              <w:top w:w="0" w:type="dxa"/>
              <w:left w:w="6" w:type="dxa"/>
              <w:bottom w:w="0" w:type="dxa"/>
              <w:right w:w="6" w:type="dxa"/>
            </w:tcMar>
            <w:hideMark/>
          </w:tcPr>
          <w:p w14:paraId="53E9585A" w14:textId="77777777" w:rsidR="007802B8" w:rsidRDefault="007802B8">
            <w:pPr>
              <w:pStyle w:val="table10"/>
              <w:spacing w:before="120"/>
            </w:pPr>
            <w:r>
              <w:t>пункт 15.22</w:t>
            </w:r>
            <w:r>
              <w:rPr>
                <w:vertAlign w:val="superscript"/>
              </w:rPr>
              <w:t>2</w:t>
            </w:r>
            <w:r>
              <w:t xml:space="preserve"> единого перечня</w:t>
            </w:r>
          </w:p>
        </w:tc>
        <w:tc>
          <w:tcPr>
            <w:tcW w:w="1438" w:type="pct"/>
            <w:tcMar>
              <w:top w:w="0" w:type="dxa"/>
              <w:left w:w="6" w:type="dxa"/>
              <w:bottom w:w="0" w:type="dxa"/>
              <w:right w:w="6" w:type="dxa"/>
            </w:tcMar>
            <w:hideMark/>
          </w:tcPr>
          <w:p w14:paraId="39EF5A13" w14:textId="77777777" w:rsidR="007802B8" w:rsidRDefault="007802B8">
            <w:pPr>
              <w:pStyle w:val="table10"/>
              <w:spacing w:before="120"/>
            </w:pPr>
            <w:r>
              <w:t>Министерство финансов</w:t>
            </w:r>
          </w:p>
        </w:tc>
        <w:tc>
          <w:tcPr>
            <w:tcW w:w="1288" w:type="pct"/>
            <w:tcMar>
              <w:top w:w="0" w:type="dxa"/>
              <w:left w:w="6" w:type="dxa"/>
              <w:bottom w:w="0" w:type="dxa"/>
              <w:right w:w="6" w:type="dxa"/>
            </w:tcMar>
            <w:hideMark/>
          </w:tcPr>
          <w:p w14:paraId="2E5F5B87"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50BBEBE0" w14:textId="77777777">
        <w:trPr>
          <w:trHeight w:val="240"/>
        </w:trPr>
        <w:tc>
          <w:tcPr>
            <w:tcW w:w="1618" w:type="pct"/>
            <w:tcMar>
              <w:top w:w="0" w:type="dxa"/>
              <w:left w:w="6" w:type="dxa"/>
              <w:bottom w:w="0" w:type="dxa"/>
              <w:right w:w="6" w:type="dxa"/>
            </w:tcMar>
            <w:hideMark/>
          </w:tcPr>
          <w:p w14:paraId="10080B81" w14:textId="77777777" w:rsidR="007802B8" w:rsidRDefault="007802B8">
            <w:pPr>
              <w:pStyle w:val="table10"/>
              <w:spacing w:before="120"/>
            </w:pPr>
            <w:r>
              <w:t>32.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Mar>
              <w:top w:w="0" w:type="dxa"/>
              <w:left w:w="6" w:type="dxa"/>
              <w:bottom w:w="0" w:type="dxa"/>
              <w:right w:w="6" w:type="dxa"/>
            </w:tcMar>
            <w:hideMark/>
          </w:tcPr>
          <w:p w14:paraId="1FAE1A60" w14:textId="77777777" w:rsidR="007802B8" w:rsidRDefault="007802B8">
            <w:pPr>
              <w:pStyle w:val="table10"/>
              <w:spacing w:before="120"/>
            </w:pPr>
            <w:r>
              <w:t>пункт 19.3 единого перечня</w:t>
            </w:r>
          </w:p>
        </w:tc>
        <w:tc>
          <w:tcPr>
            <w:tcW w:w="1438" w:type="pct"/>
            <w:tcMar>
              <w:top w:w="0" w:type="dxa"/>
              <w:left w:w="6" w:type="dxa"/>
              <w:bottom w:w="0" w:type="dxa"/>
              <w:right w:w="6" w:type="dxa"/>
            </w:tcMar>
            <w:hideMark/>
          </w:tcPr>
          <w:p w14:paraId="7536856D" w14:textId="77777777" w:rsidR="007802B8" w:rsidRDefault="007802B8">
            <w:pPr>
              <w:pStyle w:val="table10"/>
              <w:spacing w:before="120"/>
            </w:pPr>
            <w:r>
              <w:t>Государственный пограничный комитет</w:t>
            </w:r>
          </w:p>
        </w:tc>
        <w:tc>
          <w:tcPr>
            <w:tcW w:w="1288" w:type="pct"/>
            <w:tcMar>
              <w:top w:w="0" w:type="dxa"/>
              <w:left w:w="6" w:type="dxa"/>
              <w:bottom w:w="0" w:type="dxa"/>
              <w:right w:w="6" w:type="dxa"/>
            </w:tcMar>
            <w:hideMark/>
          </w:tcPr>
          <w:p w14:paraId="47A99B69" w14:textId="77777777" w:rsidR="007802B8" w:rsidRDefault="007802B8">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7802B8" w14:paraId="3B800DC5" w14:textId="77777777">
        <w:trPr>
          <w:trHeight w:val="240"/>
        </w:trPr>
        <w:tc>
          <w:tcPr>
            <w:tcW w:w="1618" w:type="pct"/>
            <w:tcMar>
              <w:top w:w="0" w:type="dxa"/>
              <w:left w:w="6" w:type="dxa"/>
              <w:bottom w:w="0" w:type="dxa"/>
              <w:right w:w="6" w:type="dxa"/>
            </w:tcMar>
            <w:hideMark/>
          </w:tcPr>
          <w:p w14:paraId="5454DD52" w14:textId="77777777" w:rsidR="007802B8" w:rsidRDefault="007802B8">
            <w:pPr>
              <w:pStyle w:val="table10"/>
              <w:spacing w:before="120"/>
            </w:pPr>
            <w:r>
              <w:t>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подтверждения о приобретении акцизных марок</w:t>
            </w:r>
          </w:p>
        </w:tc>
        <w:tc>
          <w:tcPr>
            <w:tcW w:w="656" w:type="pct"/>
            <w:tcMar>
              <w:top w:w="0" w:type="dxa"/>
              <w:left w:w="6" w:type="dxa"/>
              <w:bottom w:w="0" w:type="dxa"/>
              <w:right w:w="6" w:type="dxa"/>
            </w:tcMar>
            <w:hideMark/>
          </w:tcPr>
          <w:p w14:paraId="56BB70AC" w14:textId="77777777" w:rsidR="007802B8" w:rsidRDefault="007802B8">
            <w:pPr>
              <w:pStyle w:val="table10"/>
              <w:spacing w:before="120"/>
            </w:pPr>
            <w:r>
              <w:t>пункт 24.7 единого перечня</w:t>
            </w:r>
          </w:p>
        </w:tc>
        <w:tc>
          <w:tcPr>
            <w:tcW w:w="1438" w:type="pct"/>
            <w:tcMar>
              <w:top w:w="0" w:type="dxa"/>
              <w:left w:w="6" w:type="dxa"/>
              <w:bottom w:w="0" w:type="dxa"/>
              <w:right w:w="6" w:type="dxa"/>
            </w:tcMar>
            <w:hideMark/>
          </w:tcPr>
          <w:p w14:paraId="6FDE672D" w14:textId="77777777" w:rsidR="007802B8" w:rsidRDefault="007802B8">
            <w:pPr>
              <w:pStyle w:val="table10"/>
              <w:spacing w:before="120"/>
            </w:pPr>
            <w:r>
              <w:t>таможни, уполномоченные на реализацию акцизных марок</w:t>
            </w:r>
          </w:p>
        </w:tc>
        <w:tc>
          <w:tcPr>
            <w:tcW w:w="1288" w:type="pct"/>
            <w:tcMar>
              <w:top w:w="0" w:type="dxa"/>
              <w:left w:w="6" w:type="dxa"/>
              <w:bottom w:w="0" w:type="dxa"/>
              <w:right w:w="6" w:type="dxa"/>
            </w:tcMar>
            <w:hideMark/>
          </w:tcPr>
          <w:p w14:paraId="42290A61"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4C89A9AB" w14:textId="77777777">
        <w:trPr>
          <w:trHeight w:val="240"/>
        </w:trPr>
        <w:tc>
          <w:tcPr>
            <w:tcW w:w="1618" w:type="pct"/>
            <w:tcMar>
              <w:top w:w="0" w:type="dxa"/>
              <w:left w:w="6" w:type="dxa"/>
              <w:bottom w:w="0" w:type="dxa"/>
              <w:right w:w="6" w:type="dxa"/>
            </w:tcMar>
            <w:hideMark/>
          </w:tcPr>
          <w:p w14:paraId="3A9D12F0" w14:textId="77777777" w:rsidR="007802B8" w:rsidRDefault="007802B8">
            <w:pPr>
              <w:pStyle w:val="table10"/>
              <w:spacing w:before="120"/>
            </w:pPr>
            <w:r>
              <w:t>34. Принятие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656" w:type="pct"/>
            <w:tcMar>
              <w:top w:w="0" w:type="dxa"/>
              <w:left w:w="6" w:type="dxa"/>
              <w:bottom w:w="0" w:type="dxa"/>
              <w:right w:w="6" w:type="dxa"/>
            </w:tcMar>
            <w:hideMark/>
          </w:tcPr>
          <w:p w14:paraId="36EC48E5" w14:textId="77777777" w:rsidR="007802B8" w:rsidRDefault="007802B8">
            <w:pPr>
              <w:pStyle w:val="table10"/>
              <w:spacing w:before="120"/>
            </w:pPr>
            <w:r>
              <w:t>пункт 24.9 единого перечня</w:t>
            </w:r>
          </w:p>
        </w:tc>
        <w:tc>
          <w:tcPr>
            <w:tcW w:w="1438" w:type="pct"/>
            <w:tcMar>
              <w:top w:w="0" w:type="dxa"/>
              <w:left w:w="6" w:type="dxa"/>
              <w:bottom w:w="0" w:type="dxa"/>
              <w:right w:w="6" w:type="dxa"/>
            </w:tcMar>
            <w:hideMark/>
          </w:tcPr>
          <w:p w14:paraId="21B54C84" w14:textId="77777777" w:rsidR="007802B8" w:rsidRDefault="007802B8">
            <w:pPr>
              <w:pStyle w:val="table10"/>
              <w:spacing w:before="12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14:paraId="434516D4"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5C1E909F" w14:textId="77777777">
        <w:trPr>
          <w:trHeight w:val="240"/>
        </w:trPr>
        <w:tc>
          <w:tcPr>
            <w:tcW w:w="1618" w:type="pct"/>
            <w:tcMar>
              <w:top w:w="0" w:type="dxa"/>
              <w:left w:w="6" w:type="dxa"/>
              <w:bottom w:w="0" w:type="dxa"/>
              <w:right w:w="6" w:type="dxa"/>
            </w:tcMar>
            <w:hideMark/>
          </w:tcPr>
          <w:p w14:paraId="583ED91D" w14:textId="77777777" w:rsidR="007802B8" w:rsidRDefault="007802B8">
            <w:pPr>
              <w:pStyle w:val="table10"/>
              <w:spacing w:before="120"/>
            </w:pPr>
            <w:r>
              <w:t>35. Создание временной зоны таможенного контроля</w:t>
            </w:r>
          </w:p>
        </w:tc>
        <w:tc>
          <w:tcPr>
            <w:tcW w:w="656" w:type="pct"/>
            <w:tcMar>
              <w:top w:w="0" w:type="dxa"/>
              <w:left w:w="6" w:type="dxa"/>
              <w:bottom w:w="0" w:type="dxa"/>
              <w:right w:w="6" w:type="dxa"/>
            </w:tcMar>
            <w:hideMark/>
          </w:tcPr>
          <w:p w14:paraId="7E1C1F1F" w14:textId="77777777" w:rsidR="007802B8" w:rsidRDefault="007802B8">
            <w:pPr>
              <w:pStyle w:val="table10"/>
              <w:spacing w:before="120"/>
            </w:pPr>
            <w:r>
              <w:t>пункт 25.1 единого перечня</w:t>
            </w:r>
          </w:p>
        </w:tc>
        <w:tc>
          <w:tcPr>
            <w:tcW w:w="1438" w:type="pct"/>
            <w:tcMar>
              <w:top w:w="0" w:type="dxa"/>
              <w:left w:w="6" w:type="dxa"/>
              <w:bottom w:w="0" w:type="dxa"/>
              <w:right w:w="6" w:type="dxa"/>
            </w:tcMar>
            <w:hideMark/>
          </w:tcPr>
          <w:p w14:paraId="17E2F68E" w14:textId="77777777" w:rsidR="007802B8" w:rsidRDefault="007802B8">
            <w:pPr>
              <w:pStyle w:val="table10"/>
              <w:spacing w:before="120"/>
            </w:pPr>
            <w:r>
              <w:t>таможня, в регионе деятельности которой планируется создание временной зоны таможенного контроля</w:t>
            </w:r>
          </w:p>
        </w:tc>
        <w:tc>
          <w:tcPr>
            <w:tcW w:w="1288" w:type="pct"/>
            <w:tcMar>
              <w:top w:w="0" w:type="dxa"/>
              <w:left w:w="6" w:type="dxa"/>
              <w:bottom w:w="0" w:type="dxa"/>
              <w:right w:w="6" w:type="dxa"/>
            </w:tcMar>
            <w:hideMark/>
          </w:tcPr>
          <w:p w14:paraId="791956A9" w14:textId="77777777" w:rsidR="007802B8" w:rsidRDefault="007802B8">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7802B8" w14:paraId="47A3649A" w14:textId="77777777">
        <w:trPr>
          <w:trHeight w:val="240"/>
        </w:trPr>
        <w:tc>
          <w:tcPr>
            <w:tcW w:w="1618" w:type="pct"/>
            <w:tcMar>
              <w:top w:w="0" w:type="dxa"/>
              <w:left w:w="6" w:type="dxa"/>
              <w:bottom w:w="0" w:type="dxa"/>
              <w:right w:w="6" w:type="dxa"/>
            </w:tcMar>
            <w:hideMark/>
          </w:tcPr>
          <w:p w14:paraId="1B9F0E16" w14:textId="77777777" w:rsidR="007802B8" w:rsidRDefault="007802B8">
            <w:pPr>
              <w:pStyle w:val="table10"/>
              <w:spacing w:before="120"/>
            </w:pPr>
            <w:r>
              <w:t>36.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Mar>
              <w:top w:w="0" w:type="dxa"/>
              <w:left w:w="6" w:type="dxa"/>
              <w:bottom w:w="0" w:type="dxa"/>
              <w:right w:w="6" w:type="dxa"/>
            </w:tcMar>
            <w:hideMark/>
          </w:tcPr>
          <w:p w14:paraId="3FEC322A" w14:textId="77777777" w:rsidR="007802B8" w:rsidRDefault="007802B8">
            <w:pPr>
              <w:pStyle w:val="table10"/>
              <w:spacing w:before="120"/>
            </w:pPr>
            <w:r>
              <w:t>пункт 25.2 единого перечня</w:t>
            </w:r>
          </w:p>
        </w:tc>
        <w:tc>
          <w:tcPr>
            <w:tcW w:w="1438" w:type="pct"/>
            <w:tcMar>
              <w:top w:w="0" w:type="dxa"/>
              <w:left w:w="6" w:type="dxa"/>
              <w:bottom w:w="0" w:type="dxa"/>
              <w:right w:w="6" w:type="dxa"/>
            </w:tcMar>
            <w:hideMark/>
          </w:tcPr>
          <w:p w14:paraId="634D5CBB" w14:textId="77777777" w:rsidR="007802B8" w:rsidRDefault="007802B8">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Mar>
              <w:top w:w="0" w:type="dxa"/>
              <w:left w:w="6" w:type="dxa"/>
              <w:bottom w:w="0" w:type="dxa"/>
              <w:right w:w="6" w:type="dxa"/>
            </w:tcMar>
            <w:hideMark/>
          </w:tcPr>
          <w:p w14:paraId="29EB6C38"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45555176" w14:textId="77777777">
        <w:trPr>
          <w:trHeight w:val="240"/>
        </w:trPr>
        <w:tc>
          <w:tcPr>
            <w:tcW w:w="1618" w:type="pct"/>
            <w:tcMar>
              <w:top w:w="0" w:type="dxa"/>
              <w:left w:w="6" w:type="dxa"/>
              <w:bottom w:w="0" w:type="dxa"/>
              <w:right w:w="6" w:type="dxa"/>
            </w:tcMar>
            <w:hideMark/>
          </w:tcPr>
          <w:p w14:paraId="625753FD" w14:textId="77777777" w:rsidR="007802B8" w:rsidRDefault="007802B8">
            <w:pPr>
              <w:pStyle w:val="table10"/>
              <w:spacing w:before="120"/>
            </w:pPr>
            <w:r>
              <w:t>37.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Mar>
              <w:top w:w="0" w:type="dxa"/>
              <w:left w:w="6" w:type="dxa"/>
              <w:bottom w:w="0" w:type="dxa"/>
              <w:right w:w="6" w:type="dxa"/>
            </w:tcMar>
            <w:hideMark/>
          </w:tcPr>
          <w:p w14:paraId="4B3E0E44" w14:textId="77777777" w:rsidR="007802B8" w:rsidRDefault="007802B8">
            <w:pPr>
              <w:pStyle w:val="table10"/>
              <w:spacing w:before="120"/>
            </w:pPr>
            <w:r>
              <w:t>пункт 25.3 единого перечня</w:t>
            </w:r>
          </w:p>
        </w:tc>
        <w:tc>
          <w:tcPr>
            <w:tcW w:w="1438" w:type="pct"/>
            <w:tcMar>
              <w:top w:w="0" w:type="dxa"/>
              <w:left w:w="6" w:type="dxa"/>
              <w:bottom w:w="0" w:type="dxa"/>
              <w:right w:w="6" w:type="dxa"/>
            </w:tcMar>
            <w:hideMark/>
          </w:tcPr>
          <w:p w14:paraId="26B61C20" w14:textId="77777777" w:rsidR="007802B8" w:rsidRDefault="007802B8">
            <w:pPr>
              <w:pStyle w:val="table10"/>
              <w:spacing w:before="120"/>
            </w:pPr>
            <w:r>
              <w:t>Государственный таможенный комитет</w:t>
            </w:r>
          </w:p>
        </w:tc>
        <w:tc>
          <w:tcPr>
            <w:tcW w:w="1288" w:type="pct"/>
            <w:tcMar>
              <w:top w:w="0" w:type="dxa"/>
              <w:left w:w="6" w:type="dxa"/>
              <w:bottom w:w="0" w:type="dxa"/>
              <w:right w:w="6" w:type="dxa"/>
            </w:tcMar>
            <w:hideMark/>
          </w:tcPr>
          <w:p w14:paraId="3361ADCD"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76CEE358" w14:textId="77777777">
        <w:trPr>
          <w:trHeight w:val="240"/>
        </w:trPr>
        <w:tc>
          <w:tcPr>
            <w:tcW w:w="1618" w:type="pct"/>
            <w:tcMar>
              <w:top w:w="0" w:type="dxa"/>
              <w:left w:w="6" w:type="dxa"/>
              <w:bottom w:w="0" w:type="dxa"/>
              <w:right w:w="6" w:type="dxa"/>
            </w:tcMar>
            <w:hideMark/>
          </w:tcPr>
          <w:p w14:paraId="7522FA59" w14:textId="77777777" w:rsidR="007802B8" w:rsidRDefault="007802B8">
            <w:pPr>
              <w:pStyle w:val="table10"/>
              <w:spacing w:before="120"/>
            </w:pPr>
            <w:r>
              <w:t xml:space="preserve">38. Включение юридического лица в реестр таможенных </w:t>
            </w:r>
            <w:r>
              <w:lastRenderedPageBreak/>
              <w:t>представителей, внесение изменений и (или) дополнений в реестр</w:t>
            </w:r>
          </w:p>
        </w:tc>
        <w:tc>
          <w:tcPr>
            <w:tcW w:w="656" w:type="pct"/>
            <w:tcMar>
              <w:top w:w="0" w:type="dxa"/>
              <w:left w:w="6" w:type="dxa"/>
              <w:bottom w:w="0" w:type="dxa"/>
              <w:right w:w="6" w:type="dxa"/>
            </w:tcMar>
            <w:hideMark/>
          </w:tcPr>
          <w:p w14:paraId="59EB2A68" w14:textId="77777777" w:rsidR="007802B8" w:rsidRDefault="007802B8">
            <w:pPr>
              <w:pStyle w:val="table10"/>
              <w:spacing w:before="120"/>
            </w:pPr>
            <w:r>
              <w:lastRenderedPageBreak/>
              <w:t xml:space="preserve">пункт 25.4 единого </w:t>
            </w:r>
            <w:r>
              <w:lastRenderedPageBreak/>
              <w:t>перечня</w:t>
            </w:r>
          </w:p>
        </w:tc>
        <w:tc>
          <w:tcPr>
            <w:tcW w:w="1438" w:type="pct"/>
            <w:tcMar>
              <w:top w:w="0" w:type="dxa"/>
              <w:left w:w="6" w:type="dxa"/>
              <w:bottom w:w="0" w:type="dxa"/>
              <w:right w:w="6" w:type="dxa"/>
            </w:tcMar>
            <w:hideMark/>
          </w:tcPr>
          <w:p w14:paraId="2DC6BE36" w14:textId="77777777" w:rsidR="007802B8" w:rsidRDefault="007802B8">
            <w:pPr>
              <w:pStyle w:val="table10"/>
              <w:spacing w:before="120"/>
            </w:pPr>
            <w:r>
              <w:lastRenderedPageBreak/>
              <w:t>Государственный таможенный комитет</w:t>
            </w:r>
          </w:p>
        </w:tc>
        <w:tc>
          <w:tcPr>
            <w:tcW w:w="1288" w:type="pct"/>
            <w:tcMar>
              <w:top w:w="0" w:type="dxa"/>
              <w:left w:w="6" w:type="dxa"/>
              <w:bottom w:w="0" w:type="dxa"/>
              <w:right w:w="6" w:type="dxa"/>
            </w:tcMar>
            <w:hideMark/>
          </w:tcPr>
          <w:p w14:paraId="3C7BDCB5" w14:textId="77777777" w:rsidR="007802B8" w:rsidRDefault="007802B8">
            <w:pPr>
              <w:pStyle w:val="table10"/>
              <w:spacing w:before="120"/>
            </w:pPr>
            <w:r>
              <w:t xml:space="preserve">с использованием личного ключа электронной </w:t>
            </w:r>
            <w:r>
              <w:lastRenderedPageBreak/>
              <w:t>цифровой подписи (для юридических лиц)</w:t>
            </w:r>
          </w:p>
        </w:tc>
      </w:tr>
      <w:tr w:rsidR="007802B8" w14:paraId="631CB56B" w14:textId="77777777">
        <w:trPr>
          <w:trHeight w:val="240"/>
        </w:trPr>
        <w:tc>
          <w:tcPr>
            <w:tcW w:w="1618" w:type="pct"/>
            <w:tcMar>
              <w:top w:w="0" w:type="dxa"/>
              <w:left w:w="6" w:type="dxa"/>
              <w:bottom w:w="0" w:type="dxa"/>
              <w:right w:w="6" w:type="dxa"/>
            </w:tcMar>
            <w:hideMark/>
          </w:tcPr>
          <w:p w14:paraId="79F48DC4" w14:textId="77777777" w:rsidR="007802B8" w:rsidRDefault="007802B8">
            <w:pPr>
              <w:pStyle w:val="table10"/>
              <w:spacing w:before="120"/>
            </w:pPr>
            <w:r>
              <w:lastRenderedPageBreak/>
              <w:t>39. Включение юридического лица в реестр таможенных перевозчиков, внесение изменений и (или) дополнений в реестр</w:t>
            </w:r>
          </w:p>
        </w:tc>
        <w:tc>
          <w:tcPr>
            <w:tcW w:w="656" w:type="pct"/>
            <w:tcMar>
              <w:top w:w="0" w:type="dxa"/>
              <w:left w:w="6" w:type="dxa"/>
              <w:bottom w:w="0" w:type="dxa"/>
              <w:right w:w="6" w:type="dxa"/>
            </w:tcMar>
            <w:hideMark/>
          </w:tcPr>
          <w:p w14:paraId="35EFA080" w14:textId="77777777" w:rsidR="007802B8" w:rsidRDefault="007802B8">
            <w:pPr>
              <w:pStyle w:val="table10"/>
              <w:spacing w:before="120"/>
            </w:pPr>
            <w:r>
              <w:t>пункт 25.5 единого перечня</w:t>
            </w:r>
          </w:p>
        </w:tc>
        <w:tc>
          <w:tcPr>
            <w:tcW w:w="1438" w:type="pct"/>
            <w:tcMar>
              <w:top w:w="0" w:type="dxa"/>
              <w:left w:w="6" w:type="dxa"/>
              <w:bottom w:w="0" w:type="dxa"/>
              <w:right w:w="6" w:type="dxa"/>
            </w:tcMar>
            <w:hideMark/>
          </w:tcPr>
          <w:p w14:paraId="44ED1190" w14:textId="77777777" w:rsidR="007802B8" w:rsidRDefault="007802B8">
            <w:pPr>
              <w:pStyle w:val="table10"/>
              <w:spacing w:before="120"/>
            </w:pPr>
            <w:r>
              <w:t>Государственный таможенный комитет</w:t>
            </w:r>
          </w:p>
        </w:tc>
        <w:tc>
          <w:tcPr>
            <w:tcW w:w="1288" w:type="pct"/>
            <w:tcMar>
              <w:top w:w="0" w:type="dxa"/>
              <w:left w:w="6" w:type="dxa"/>
              <w:bottom w:w="0" w:type="dxa"/>
              <w:right w:w="6" w:type="dxa"/>
            </w:tcMar>
            <w:hideMark/>
          </w:tcPr>
          <w:p w14:paraId="55C78A97"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28B9FCEC" w14:textId="77777777">
        <w:trPr>
          <w:trHeight w:val="240"/>
        </w:trPr>
        <w:tc>
          <w:tcPr>
            <w:tcW w:w="1618" w:type="pct"/>
            <w:tcMar>
              <w:top w:w="0" w:type="dxa"/>
              <w:left w:w="6" w:type="dxa"/>
              <w:bottom w:w="0" w:type="dxa"/>
              <w:right w:w="6" w:type="dxa"/>
            </w:tcMar>
            <w:hideMark/>
          </w:tcPr>
          <w:p w14:paraId="5F68BFA8" w14:textId="77777777" w:rsidR="007802B8" w:rsidRDefault="007802B8">
            <w:pPr>
              <w:pStyle w:val="table10"/>
              <w:spacing w:before="120"/>
            </w:pPr>
            <w:r>
              <w:t>40. Включение юридического лица в реестр владельцев складов временного хранения, внесение изменений и (или) дополнений в реестр</w:t>
            </w:r>
          </w:p>
        </w:tc>
        <w:tc>
          <w:tcPr>
            <w:tcW w:w="656" w:type="pct"/>
            <w:tcMar>
              <w:top w:w="0" w:type="dxa"/>
              <w:left w:w="6" w:type="dxa"/>
              <w:bottom w:w="0" w:type="dxa"/>
              <w:right w:w="6" w:type="dxa"/>
            </w:tcMar>
            <w:hideMark/>
          </w:tcPr>
          <w:p w14:paraId="508D7E8D" w14:textId="77777777" w:rsidR="007802B8" w:rsidRDefault="007802B8">
            <w:pPr>
              <w:pStyle w:val="table10"/>
              <w:spacing w:before="120"/>
            </w:pPr>
            <w:r>
              <w:t>пункт 25.6 единого перечня</w:t>
            </w:r>
          </w:p>
        </w:tc>
        <w:tc>
          <w:tcPr>
            <w:tcW w:w="1438" w:type="pct"/>
            <w:tcMar>
              <w:top w:w="0" w:type="dxa"/>
              <w:left w:w="6" w:type="dxa"/>
              <w:bottom w:w="0" w:type="dxa"/>
              <w:right w:w="6" w:type="dxa"/>
            </w:tcMar>
            <w:hideMark/>
          </w:tcPr>
          <w:p w14:paraId="5F3CBDFD" w14:textId="77777777" w:rsidR="007802B8" w:rsidRDefault="007802B8">
            <w:pPr>
              <w:pStyle w:val="table10"/>
              <w:spacing w:before="120"/>
            </w:pPr>
            <w:r>
              <w:t>Государственный таможенный комитет</w:t>
            </w:r>
          </w:p>
        </w:tc>
        <w:tc>
          <w:tcPr>
            <w:tcW w:w="1288" w:type="pct"/>
            <w:tcMar>
              <w:top w:w="0" w:type="dxa"/>
              <w:left w:w="6" w:type="dxa"/>
              <w:bottom w:w="0" w:type="dxa"/>
              <w:right w:w="6" w:type="dxa"/>
            </w:tcMar>
            <w:hideMark/>
          </w:tcPr>
          <w:p w14:paraId="385179CA"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7F6FBA2A" w14:textId="77777777">
        <w:trPr>
          <w:trHeight w:val="240"/>
        </w:trPr>
        <w:tc>
          <w:tcPr>
            <w:tcW w:w="1618" w:type="pct"/>
            <w:tcMar>
              <w:top w:w="0" w:type="dxa"/>
              <w:left w:w="6" w:type="dxa"/>
              <w:bottom w:w="0" w:type="dxa"/>
              <w:right w:w="6" w:type="dxa"/>
            </w:tcMar>
            <w:hideMark/>
          </w:tcPr>
          <w:p w14:paraId="0228A89A" w14:textId="77777777" w:rsidR="007802B8" w:rsidRDefault="007802B8">
            <w:pPr>
              <w:pStyle w:val="table10"/>
              <w:spacing w:before="120"/>
            </w:pPr>
            <w:r>
              <w:t>41. Включение юридического лица в реестр владельцев таможенных складов, внесение изменений и (или) дополнений в реестр</w:t>
            </w:r>
          </w:p>
        </w:tc>
        <w:tc>
          <w:tcPr>
            <w:tcW w:w="656" w:type="pct"/>
            <w:tcMar>
              <w:top w:w="0" w:type="dxa"/>
              <w:left w:w="6" w:type="dxa"/>
              <w:bottom w:w="0" w:type="dxa"/>
              <w:right w:w="6" w:type="dxa"/>
            </w:tcMar>
            <w:hideMark/>
          </w:tcPr>
          <w:p w14:paraId="6CD8DEA1" w14:textId="77777777" w:rsidR="007802B8" w:rsidRDefault="007802B8">
            <w:pPr>
              <w:pStyle w:val="table10"/>
              <w:spacing w:before="120"/>
            </w:pPr>
            <w:r>
              <w:t>пункт 25.7 единого перечня</w:t>
            </w:r>
          </w:p>
        </w:tc>
        <w:tc>
          <w:tcPr>
            <w:tcW w:w="1438" w:type="pct"/>
            <w:tcMar>
              <w:top w:w="0" w:type="dxa"/>
              <w:left w:w="6" w:type="dxa"/>
              <w:bottom w:w="0" w:type="dxa"/>
              <w:right w:w="6" w:type="dxa"/>
            </w:tcMar>
            <w:hideMark/>
          </w:tcPr>
          <w:p w14:paraId="56E1B9A8" w14:textId="77777777" w:rsidR="007802B8" w:rsidRDefault="007802B8">
            <w:pPr>
              <w:pStyle w:val="table10"/>
              <w:spacing w:before="120"/>
            </w:pPr>
            <w:r>
              <w:t>Государственный таможенный комитет</w:t>
            </w:r>
          </w:p>
        </w:tc>
        <w:tc>
          <w:tcPr>
            <w:tcW w:w="1288" w:type="pct"/>
            <w:tcMar>
              <w:top w:w="0" w:type="dxa"/>
              <w:left w:w="6" w:type="dxa"/>
              <w:bottom w:w="0" w:type="dxa"/>
              <w:right w:w="6" w:type="dxa"/>
            </w:tcMar>
            <w:hideMark/>
          </w:tcPr>
          <w:p w14:paraId="2C9C337B"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5F13B9D1" w14:textId="77777777">
        <w:trPr>
          <w:trHeight w:val="240"/>
        </w:trPr>
        <w:tc>
          <w:tcPr>
            <w:tcW w:w="1618" w:type="pct"/>
            <w:tcMar>
              <w:top w:w="0" w:type="dxa"/>
              <w:left w:w="6" w:type="dxa"/>
              <w:bottom w:w="0" w:type="dxa"/>
              <w:right w:w="6" w:type="dxa"/>
            </w:tcMar>
            <w:hideMark/>
          </w:tcPr>
          <w:p w14:paraId="7C45DE35" w14:textId="77777777" w:rsidR="007802B8" w:rsidRDefault="007802B8">
            <w:pPr>
              <w:pStyle w:val="table10"/>
              <w:spacing w:before="120"/>
            </w:pPr>
            <w:r>
              <w:t>42. Включение юридического лица в реестр владельцев магазинов беспошлинной торговли, внесение изменений и (или) дополнений в реестр</w:t>
            </w:r>
          </w:p>
        </w:tc>
        <w:tc>
          <w:tcPr>
            <w:tcW w:w="656" w:type="pct"/>
            <w:tcMar>
              <w:top w:w="0" w:type="dxa"/>
              <w:left w:w="6" w:type="dxa"/>
              <w:bottom w:w="0" w:type="dxa"/>
              <w:right w:w="6" w:type="dxa"/>
            </w:tcMar>
            <w:hideMark/>
          </w:tcPr>
          <w:p w14:paraId="1F6A8853" w14:textId="77777777" w:rsidR="007802B8" w:rsidRDefault="007802B8">
            <w:pPr>
              <w:pStyle w:val="table10"/>
              <w:spacing w:before="120"/>
            </w:pPr>
            <w:r>
              <w:t>пункт 25.8 единого перечня</w:t>
            </w:r>
          </w:p>
        </w:tc>
        <w:tc>
          <w:tcPr>
            <w:tcW w:w="1438" w:type="pct"/>
            <w:tcMar>
              <w:top w:w="0" w:type="dxa"/>
              <w:left w:w="6" w:type="dxa"/>
              <w:bottom w:w="0" w:type="dxa"/>
              <w:right w:w="6" w:type="dxa"/>
            </w:tcMar>
            <w:hideMark/>
          </w:tcPr>
          <w:p w14:paraId="54FC8F60" w14:textId="77777777" w:rsidR="007802B8" w:rsidRDefault="007802B8">
            <w:pPr>
              <w:pStyle w:val="table10"/>
              <w:spacing w:before="120"/>
            </w:pPr>
            <w:r>
              <w:t>Государственный таможенный комитет</w:t>
            </w:r>
          </w:p>
        </w:tc>
        <w:tc>
          <w:tcPr>
            <w:tcW w:w="1288" w:type="pct"/>
            <w:tcMar>
              <w:top w:w="0" w:type="dxa"/>
              <w:left w:w="6" w:type="dxa"/>
              <w:bottom w:w="0" w:type="dxa"/>
              <w:right w:w="6" w:type="dxa"/>
            </w:tcMar>
            <w:hideMark/>
          </w:tcPr>
          <w:p w14:paraId="78152AB1"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0AEEEE24" w14:textId="77777777">
        <w:trPr>
          <w:trHeight w:val="240"/>
        </w:trPr>
        <w:tc>
          <w:tcPr>
            <w:tcW w:w="1618" w:type="pct"/>
            <w:tcMar>
              <w:top w:w="0" w:type="dxa"/>
              <w:left w:w="6" w:type="dxa"/>
              <w:bottom w:w="0" w:type="dxa"/>
              <w:right w:w="6" w:type="dxa"/>
            </w:tcMar>
            <w:hideMark/>
          </w:tcPr>
          <w:p w14:paraId="12CC67F6" w14:textId="77777777" w:rsidR="007802B8" w:rsidRDefault="007802B8">
            <w:pPr>
              <w:pStyle w:val="table10"/>
              <w:spacing w:before="120"/>
            </w:pPr>
            <w:r>
              <w:t>43. Включение юридического лица в реестр владельцев свободных складов, внесение изменений и (или) дополнений в реестр</w:t>
            </w:r>
          </w:p>
        </w:tc>
        <w:tc>
          <w:tcPr>
            <w:tcW w:w="656" w:type="pct"/>
            <w:tcMar>
              <w:top w:w="0" w:type="dxa"/>
              <w:left w:w="6" w:type="dxa"/>
              <w:bottom w:w="0" w:type="dxa"/>
              <w:right w:w="6" w:type="dxa"/>
            </w:tcMar>
            <w:hideMark/>
          </w:tcPr>
          <w:p w14:paraId="46BD0476" w14:textId="77777777" w:rsidR="007802B8" w:rsidRDefault="007802B8">
            <w:pPr>
              <w:pStyle w:val="table10"/>
              <w:spacing w:before="120"/>
            </w:pPr>
            <w:r>
              <w:t>пункт 25.9 единого перечня</w:t>
            </w:r>
          </w:p>
        </w:tc>
        <w:tc>
          <w:tcPr>
            <w:tcW w:w="1438" w:type="pct"/>
            <w:tcMar>
              <w:top w:w="0" w:type="dxa"/>
              <w:left w:w="6" w:type="dxa"/>
              <w:bottom w:w="0" w:type="dxa"/>
              <w:right w:w="6" w:type="dxa"/>
            </w:tcMar>
            <w:hideMark/>
          </w:tcPr>
          <w:p w14:paraId="5C60F044" w14:textId="77777777" w:rsidR="007802B8" w:rsidRDefault="007802B8">
            <w:pPr>
              <w:pStyle w:val="table10"/>
              <w:spacing w:before="120"/>
            </w:pPr>
            <w:r>
              <w:t>Государственный таможенный комитет</w:t>
            </w:r>
          </w:p>
        </w:tc>
        <w:tc>
          <w:tcPr>
            <w:tcW w:w="1288" w:type="pct"/>
            <w:tcMar>
              <w:top w:w="0" w:type="dxa"/>
              <w:left w:w="6" w:type="dxa"/>
              <w:bottom w:w="0" w:type="dxa"/>
              <w:right w:w="6" w:type="dxa"/>
            </w:tcMar>
            <w:hideMark/>
          </w:tcPr>
          <w:p w14:paraId="0DEE52E6"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0736A206" w14:textId="77777777">
        <w:trPr>
          <w:trHeight w:val="240"/>
        </w:trPr>
        <w:tc>
          <w:tcPr>
            <w:tcW w:w="1618" w:type="pct"/>
            <w:tcMar>
              <w:top w:w="0" w:type="dxa"/>
              <w:left w:w="6" w:type="dxa"/>
              <w:bottom w:w="0" w:type="dxa"/>
              <w:right w:w="6" w:type="dxa"/>
            </w:tcMar>
            <w:hideMark/>
          </w:tcPr>
          <w:p w14:paraId="0B32917B" w14:textId="77777777" w:rsidR="007802B8" w:rsidRDefault="007802B8">
            <w:pPr>
              <w:pStyle w:val="table10"/>
              <w:spacing w:before="120"/>
            </w:pPr>
            <w:r>
              <w:t>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14:paraId="2E03CA37" w14:textId="77777777" w:rsidR="007802B8" w:rsidRDefault="007802B8">
            <w:pPr>
              <w:pStyle w:val="table10"/>
              <w:spacing w:before="120"/>
            </w:pPr>
            <w:r>
              <w:t>пункт 25.11 единого перечня</w:t>
            </w:r>
          </w:p>
        </w:tc>
        <w:tc>
          <w:tcPr>
            <w:tcW w:w="1438" w:type="pct"/>
            <w:tcMar>
              <w:top w:w="0" w:type="dxa"/>
              <w:left w:w="6" w:type="dxa"/>
              <w:bottom w:w="0" w:type="dxa"/>
              <w:right w:w="6" w:type="dxa"/>
            </w:tcMar>
            <w:hideMark/>
          </w:tcPr>
          <w:p w14:paraId="6271721A" w14:textId="77777777" w:rsidR="007802B8" w:rsidRDefault="007802B8">
            <w:pPr>
              <w:pStyle w:val="table10"/>
              <w:spacing w:before="120"/>
            </w:pPr>
            <w:r>
              <w:t>таможня, осуществившая выпуск товаров в соответствии с таможенной процедурой свободной таможенной зоны</w:t>
            </w:r>
          </w:p>
        </w:tc>
        <w:tc>
          <w:tcPr>
            <w:tcW w:w="1288" w:type="pct"/>
            <w:tcMar>
              <w:top w:w="0" w:type="dxa"/>
              <w:left w:w="6" w:type="dxa"/>
              <w:bottom w:w="0" w:type="dxa"/>
              <w:right w:w="6" w:type="dxa"/>
            </w:tcMar>
            <w:hideMark/>
          </w:tcPr>
          <w:p w14:paraId="35332C48"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4988668D" w14:textId="77777777">
        <w:trPr>
          <w:trHeight w:val="240"/>
        </w:trPr>
        <w:tc>
          <w:tcPr>
            <w:tcW w:w="1618" w:type="pct"/>
            <w:tcMar>
              <w:top w:w="0" w:type="dxa"/>
              <w:left w:w="6" w:type="dxa"/>
              <w:bottom w:w="0" w:type="dxa"/>
              <w:right w:w="6" w:type="dxa"/>
            </w:tcMar>
            <w:hideMark/>
          </w:tcPr>
          <w:p w14:paraId="55F267D1" w14:textId="77777777" w:rsidR="007802B8" w:rsidRDefault="007802B8">
            <w:pPr>
              <w:pStyle w:val="table10"/>
              <w:spacing w:before="120"/>
            </w:pPr>
            <w:r>
              <w:t xml:space="preserve">45. Выдача разрешения на вывоз с территории свободного склада отходов, образовавшихся в результате совершения </w:t>
            </w:r>
            <w:r>
              <w:lastRenderedPageBreak/>
              <w:t>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14:paraId="4F859A23" w14:textId="77777777" w:rsidR="007802B8" w:rsidRDefault="007802B8">
            <w:pPr>
              <w:pStyle w:val="table10"/>
              <w:spacing w:before="120"/>
            </w:pPr>
            <w:r>
              <w:lastRenderedPageBreak/>
              <w:t>пункт 25.12 единого перечня</w:t>
            </w:r>
          </w:p>
        </w:tc>
        <w:tc>
          <w:tcPr>
            <w:tcW w:w="1438" w:type="pct"/>
            <w:tcMar>
              <w:top w:w="0" w:type="dxa"/>
              <w:left w:w="6" w:type="dxa"/>
              <w:bottom w:w="0" w:type="dxa"/>
              <w:right w:w="6" w:type="dxa"/>
            </w:tcMar>
            <w:hideMark/>
          </w:tcPr>
          <w:p w14:paraId="5377090E" w14:textId="77777777" w:rsidR="007802B8" w:rsidRDefault="007802B8">
            <w:pPr>
              <w:pStyle w:val="table10"/>
              <w:spacing w:before="120"/>
            </w:pPr>
            <w:r>
              <w:t xml:space="preserve">таможня, осуществившая выпуск товаров в соответствии с таможенной процедурой свободного </w:t>
            </w:r>
            <w:r>
              <w:lastRenderedPageBreak/>
              <w:t>склада</w:t>
            </w:r>
          </w:p>
        </w:tc>
        <w:tc>
          <w:tcPr>
            <w:tcW w:w="1288" w:type="pct"/>
            <w:tcMar>
              <w:top w:w="0" w:type="dxa"/>
              <w:left w:w="6" w:type="dxa"/>
              <w:bottom w:w="0" w:type="dxa"/>
              <w:right w:w="6" w:type="dxa"/>
            </w:tcMar>
            <w:hideMark/>
          </w:tcPr>
          <w:p w14:paraId="18A33DD9" w14:textId="77777777" w:rsidR="007802B8" w:rsidRDefault="007802B8">
            <w:pPr>
              <w:pStyle w:val="table10"/>
              <w:spacing w:before="120"/>
            </w:pPr>
            <w:r>
              <w:lastRenderedPageBreak/>
              <w:t>с использованием личного ключа электронной цифровой подписи (для юридических лиц)</w:t>
            </w:r>
          </w:p>
        </w:tc>
      </w:tr>
      <w:tr w:rsidR="007802B8" w14:paraId="16BC5A98" w14:textId="77777777">
        <w:trPr>
          <w:trHeight w:val="240"/>
        </w:trPr>
        <w:tc>
          <w:tcPr>
            <w:tcW w:w="1618" w:type="pct"/>
            <w:tcMar>
              <w:top w:w="0" w:type="dxa"/>
              <w:left w:w="6" w:type="dxa"/>
              <w:bottom w:w="0" w:type="dxa"/>
              <w:right w:w="6" w:type="dxa"/>
            </w:tcMar>
            <w:hideMark/>
          </w:tcPr>
          <w:p w14:paraId="10D31C52" w14:textId="77777777" w:rsidR="007802B8" w:rsidRDefault="007802B8">
            <w:pPr>
              <w:pStyle w:val="table10"/>
              <w:spacing w:before="120"/>
            </w:pPr>
            <w:r>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Mar>
              <w:top w:w="0" w:type="dxa"/>
              <w:left w:w="6" w:type="dxa"/>
              <w:bottom w:w="0" w:type="dxa"/>
              <w:right w:w="6" w:type="dxa"/>
            </w:tcMar>
            <w:hideMark/>
          </w:tcPr>
          <w:p w14:paraId="0DF23B40" w14:textId="77777777" w:rsidR="007802B8" w:rsidRDefault="007802B8">
            <w:pPr>
              <w:pStyle w:val="table10"/>
              <w:spacing w:before="120"/>
            </w:pPr>
            <w:r>
              <w:t>пункт 25.14 единого перечня</w:t>
            </w:r>
          </w:p>
        </w:tc>
        <w:tc>
          <w:tcPr>
            <w:tcW w:w="1438" w:type="pct"/>
            <w:tcMar>
              <w:top w:w="0" w:type="dxa"/>
              <w:left w:w="6" w:type="dxa"/>
              <w:bottom w:w="0" w:type="dxa"/>
              <w:right w:w="6" w:type="dxa"/>
            </w:tcMar>
            <w:hideMark/>
          </w:tcPr>
          <w:p w14:paraId="20D7C857" w14:textId="77777777" w:rsidR="007802B8" w:rsidRDefault="007802B8">
            <w:pPr>
              <w:pStyle w:val="table10"/>
              <w:spacing w:before="120"/>
            </w:pPr>
            <w:r>
              <w:t>таможни</w:t>
            </w:r>
          </w:p>
        </w:tc>
        <w:tc>
          <w:tcPr>
            <w:tcW w:w="1288" w:type="pct"/>
            <w:tcMar>
              <w:top w:w="0" w:type="dxa"/>
              <w:left w:w="6" w:type="dxa"/>
              <w:bottom w:w="0" w:type="dxa"/>
              <w:right w:w="6" w:type="dxa"/>
            </w:tcMar>
            <w:hideMark/>
          </w:tcPr>
          <w:p w14:paraId="112D6D07" w14:textId="77777777" w:rsidR="007802B8" w:rsidRDefault="007802B8">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7802B8" w14:paraId="71E387AB" w14:textId="77777777">
        <w:trPr>
          <w:trHeight w:val="240"/>
        </w:trPr>
        <w:tc>
          <w:tcPr>
            <w:tcW w:w="1618" w:type="pct"/>
            <w:tcMar>
              <w:top w:w="0" w:type="dxa"/>
              <w:left w:w="6" w:type="dxa"/>
              <w:bottom w:w="0" w:type="dxa"/>
              <w:right w:w="6" w:type="dxa"/>
            </w:tcMar>
            <w:hideMark/>
          </w:tcPr>
          <w:p w14:paraId="52EC43C6" w14:textId="77777777" w:rsidR="007802B8" w:rsidRDefault="007802B8">
            <w:pPr>
              <w:pStyle w:val="table10"/>
              <w:spacing w:before="120"/>
            </w:pPr>
            <w:r>
              <w:t>47. Возврат и (или) зачет сумм авансовых платежей, излишне уплаченных или излишне взысканных сумм таможенных платежей</w:t>
            </w:r>
          </w:p>
        </w:tc>
        <w:tc>
          <w:tcPr>
            <w:tcW w:w="656" w:type="pct"/>
            <w:tcMar>
              <w:top w:w="0" w:type="dxa"/>
              <w:left w:w="6" w:type="dxa"/>
              <w:bottom w:w="0" w:type="dxa"/>
              <w:right w:w="6" w:type="dxa"/>
            </w:tcMar>
            <w:hideMark/>
          </w:tcPr>
          <w:p w14:paraId="4CF0D281" w14:textId="77777777" w:rsidR="007802B8" w:rsidRDefault="007802B8">
            <w:pPr>
              <w:pStyle w:val="table10"/>
              <w:spacing w:before="120"/>
            </w:pPr>
            <w:r>
              <w:t>пункт 25.15 единого перечня</w:t>
            </w:r>
          </w:p>
        </w:tc>
        <w:tc>
          <w:tcPr>
            <w:tcW w:w="1438" w:type="pct"/>
            <w:tcMar>
              <w:top w:w="0" w:type="dxa"/>
              <w:left w:w="6" w:type="dxa"/>
              <w:bottom w:w="0" w:type="dxa"/>
              <w:right w:w="6" w:type="dxa"/>
            </w:tcMar>
            <w:hideMark/>
          </w:tcPr>
          <w:p w14:paraId="4DC874F5" w14:textId="77777777" w:rsidR="007802B8" w:rsidRDefault="007802B8">
            <w:pPr>
              <w:pStyle w:val="table10"/>
              <w:spacing w:before="120"/>
            </w:pPr>
            <w:r>
              <w:t>таможенный орган, который осуществил выпуск товаров или совершил либо будет совершать юридически значимые действия</w:t>
            </w:r>
          </w:p>
        </w:tc>
        <w:tc>
          <w:tcPr>
            <w:tcW w:w="1288" w:type="pct"/>
            <w:tcMar>
              <w:top w:w="0" w:type="dxa"/>
              <w:left w:w="6" w:type="dxa"/>
              <w:bottom w:w="0" w:type="dxa"/>
              <w:right w:w="6" w:type="dxa"/>
            </w:tcMar>
            <w:hideMark/>
          </w:tcPr>
          <w:p w14:paraId="1E3BA988" w14:textId="77777777" w:rsidR="007802B8" w:rsidRDefault="007802B8">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7802B8" w14:paraId="242A7A6D" w14:textId="77777777">
        <w:trPr>
          <w:trHeight w:val="240"/>
        </w:trPr>
        <w:tc>
          <w:tcPr>
            <w:tcW w:w="1618" w:type="pct"/>
            <w:tcMar>
              <w:top w:w="0" w:type="dxa"/>
              <w:left w:w="6" w:type="dxa"/>
              <w:bottom w:w="0" w:type="dxa"/>
              <w:right w:w="6" w:type="dxa"/>
            </w:tcMar>
            <w:hideMark/>
          </w:tcPr>
          <w:p w14:paraId="40D88CFA" w14:textId="77777777" w:rsidR="007802B8" w:rsidRDefault="007802B8">
            <w:pPr>
              <w:pStyle w:val="table10"/>
              <w:spacing w:before="120"/>
            </w:pPr>
            <w:r>
              <w:t>48. Возврат и (или) зачет (обращение) денежных средств, внесенных в качестве обеспечения уплаты таможенных пошлин, налогов</w:t>
            </w:r>
          </w:p>
        </w:tc>
        <w:tc>
          <w:tcPr>
            <w:tcW w:w="656" w:type="pct"/>
            <w:tcMar>
              <w:top w:w="0" w:type="dxa"/>
              <w:left w:w="6" w:type="dxa"/>
              <w:bottom w:w="0" w:type="dxa"/>
              <w:right w:w="6" w:type="dxa"/>
            </w:tcMar>
            <w:hideMark/>
          </w:tcPr>
          <w:p w14:paraId="4EA5355A" w14:textId="77777777" w:rsidR="007802B8" w:rsidRDefault="007802B8">
            <w:pPr>
              <w:pStyle w:val="table10"/>
              <w:spacing w:before="120"/>
            </w:pPr>
            <w:r>
              <w:t>пункт 25.17 единого перечня</w:t>
            </w:r>
          </w:p>
        </w:tc>
        <w:tc>
          <w:tcPr>
            <w:tcW w:w="1438" w:type="pct"/>
            <w:tcMar>
              <w:top w:w="0" w:type="dxa"/>
              <w:left w:w="6" w:type="dxa"/>
              <w:bottom w:w="0" w:type="dxa"/>
              <w:right w:w="6" w:type="dxa"/>
            </w:tcMar>
            <w:hideMark/>
          </w:tcPr>
          <w:p w14:paraId="32FC9211" w14:textId="77777777" w:rsidR="007802B8" w:rsidRDefault="007802B8">
            <w:pPr>
              <w:pStyle w:val="table10"/>
              <w:spacing w:before="120"/>
            </w:pPr>
            <w:r>
              <w:t>Минская центральная таможня</w:t>
            </w:r>
          </w:p>
        </w:tc>
        <w:tc>
          <w:tcPr>
            <w:tcW w:w="1288" w:type="pct"/>
            <w:tcMar>
              <w:top w:w="0" w:type="dxa"/>
              <w:left w:w="6" w:type="dxa"/>
              <w:bottom w:w="0" w:type="dxa"/>
              <w:right w:w="6" w:type="dxa"/>
            </w:tcMar>
            <w:hideMark/>
          </w:tcPr>
          <w:p w14:paraId="1E7C5DE2" w14:textId="77777777" w:rsidR="007802B8" w:rsidRDefault="007802B8">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7802B8" w14:paraId="49739342" w14:textId="77777777">
        <w:trPr>
          <w:trHeight w:val="240"/>
        </w:trPr>
        <w:tc>
          <w:tcPr>
            <w:tcW w:w="1618" w:type="pct"/>
            <w:tcMar>
              <w:top w:w="0" w:type="dxa"/>
              <w:left w:w="6" w:type="dxa"/>
              <w:bottom w:w="0" w:type="dxa"/>
              <w:right w:w="6" w:type="dxa"/>
            </w:tcMar>
            <w:hideMark/>
          </w:tcPr>
          <w:p w14:paraId="0CA75A7A" w14:textId="77777777" w:rsidR="007802B8" w:rsidRDefault="007802B8">
            <w:pPr>
              <w:pStyle w:val="table10"/>
              <w:spacing w:before="120"/>
            </w:pPr>
            <w:r>
              <w:t>49. Согласование предложений об открытии ведомственного пункта таможенного оформления</w:t>
            </w:r>
          </w:p>
        </w:tc>
        <w:tc>
          <w:tcPr>
            <w:tcW w:w="656" w:type="pct"/>
            <w:tcMar>
              <w:top w:w="0" w:type="dxa"/>
              <w:left w:w="6" w:type="dxa"/>
              <w:bottom w:w="0" w:type="dxa"/>
              <w:right w:w="6" w:type="dxa"/>
            </w:tcMar>
            <w:hideMark/>
          </w:tcPr>
          <w:p w14:paraId="0B46BA9D" w14:textId="77777777" w:rsidR="007802B8" w:rsidRDefault="007802B8">
            <w:pPr>
              <w:pStyle w:val="table10"/>
              <w:spacing w:before="120"/>
            </w:pPr>
            <w:r>
              <w:t>пункт 25.21 единого перечня</w:t>
            </w:r>
          </w:p>
        </w:tc>
        <w:tc>
          <w:tcPr>
            <w:tcW w:w="1438" w:type="pct"/>
            <w:tcMar>
              <w:top w:w="0" w:type="dxa"/>
              <w:left w:w="6" w:type="dxa"/>
              <w:bottom w:w="0" w:type="dxa"/>
              <w:right w:w="6" w:type="dxa"/>
            </w:tcMar>
            <w:hideMark/>
          </w:tcPr>
          <w:p w14:paraId="3371C6AB" w14:textId="77777777" w:rsidR="007802B8" w:rsidRDefault="007802B8">
            <w:pPr>
              <w:pStyle w:val="table10"/>
              <w:spacing w:before="120"/>
            </w:pPr>
            <w:r>
              <w:t>таможня, в регионе деятельности которой предлагается открытие ведомственного пункта таможенного оформления</w:t>
            </w:r>
          </w:p>
        </w:tc>
        <w:tc>
          <w:tcPr>
            <w:tcW w:w="1288" w:type="pct"/>
            <w:tcMar>
              <w:top w:w="0" w:type="dxa"/>
              <w:left w:w="6" w:type="dxa"/>
              <w:bottom w:w="0" w:type="dxa"/>
              <w:right w:w="6" w:type="dxa"/>
            </w:tcMar>
            <w:hideMark/>
          </w:tcPr>
          <w:p w14:paraId="2EDF595A" w14:textId="77777777" w:rsidR="007802B8" w:rsidRDefault="007802B8">
            <w:pPr>
              <w:pStyle w:val="table10"/>
              <w:spacing w:before="120"/>
            </w:pPr>
            <w:r>
              <w:t>с использованием личного ключа электронной цифровой подписи (для юридических лиц)</w:t>
            </w:r>
          </w:p>
        </w:tc>
      </w:tr>
      <w:tr w:rsidR="007802B8" w14:paraId="7C64FAE8" w14:textId="77777777">
        <w:trPr>
          <w:trHeight w:val="240"/>
        </w:trPr>
        <w:tc>
          <w:tcPr>
            <w:tcW w:w="1618" w:type="pct"/>
            <w:tcBorders>
              <w:bottom w:val="single" w:sz="4" w:space="0" w:color="auto"/>
            </w:tcBorders>
            <w:tcMar>
              <w:top w:w="0" w:type="dxa"/>
              <w:left w:w="6" w:type="dxa"/>
              <w:bottom w:w="0" w:type="dxa"/>
              <w:right w:w="6" w:type="dxa"/>
            </w:tcMar>
            <w:hideMark/>
          </w:tcPr>
          <w:p w14:paraId="71E52257" w14:textId="77777777" w:rsidR="007802B8" w:rsidRDefault="007802B8">
            <w:pPr>
              <w:pStyle w:val="table10"/>
              <w:spacing w:before="120"/>
            </w:pPr>
            <w:r>
              <w:t>50. Признание юридического лица и индивидуального предпринимателя в качестве поручителя перед таможенными органами</w:t>
            </w:r>
          </w:p>
        </w:tc>
        <w:tc>
          <w:tcPr>
            <w:tcW w:w="656" w:type="pct"/>
            <w:tcBorders>
              <w:bottom w:val="single" w:sz="4" w:space="0" w:color="auto"/>
            </w:tcBorders>
            <w:tcMar>
              <w:top w:w="0" w:type="dxa"/>
              <w:left w:w="6" w:type="dxa"/>
              <w:bottom w:w="0" w:type="dxa"/>
              <w:right w:w="6" w:type="dxa"/>
            </w:tcMar>
            <w:hideMark/>
          </w:tcPr>
          <w:p w14:paraId="7E635BDD" w14:textId="77777777" w:rsidR="007802B8" w:rsidRDefault="007802B8">
            <w:pPr>
              <w:pStyle w:val="table10"/>
              <w:spacing w:before="120"/>
            </w:pPr>
            <w:r>
              <w:t>пункт 25.23 единого перечня</w:t>
            </w:r>
          </w:p>
        </w:tc>
        <w:tc>
          <w:tcPr>
            <w:tcW w:w="1438" w:type="pct"/>
            <w:tcBorders>
              <w:bottom w:val="single" w:sz="4" w:space="0" w:color="auto"/>
            </w:tcBorders>
            <w:tcMar>
              <w:top w:w="0" w:type="dxa"/>
              <w:left w:w="6" w:type="dxa"/>
              <w:bottom w:w="0" w:type="dxa"/>
              <w:right w:w="6" w:type="dxa"/>
            </w:tcMar>
            <w:hideMark/>
          </w:tcPr>
          <w:p w14:paraId="44C81BA8" w14:textId="77777777" w:rsidR="007802B8" w:rsidRDefault="007802B8">
            <w:pPr>
              <w:pStyle w:val="table10"/>
              <w:spacing w:before="120"/>
            </w:pPr>
            <w:r>
              <w:t>таможня, с которой планируется заключение договора поручительства</w:t>
            </w:r>
          </w:p>
        </w:tc>
        <w:tc>
          <w:tcPr>
            <w:tcW w:w="1288" w:type="pct"/>
            <w:tcBorders>
              <w:bottom w:val="single" w:sz="4" w:space="0" w:color="auto"/>
            </w:tcBorders>
            <w:tcMar>
              <w:top w:w="0" w:type="dxa"/>
              <w:left w:w="6" w:type="dxa"/>
              <w:bottom w:w="0" w:type="dxa"/>
              <w:right w:w="6" w:type="dxa"/>
            </w:tcMar>
            <w:hideMark/>
          </w:tcPr>
          <w:p w14:paraId="4BD9C4F0" w14:textId="77777777" w:rsidR="007802B8" w:rsidRDefault="007802B8">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14:paraId="48FAA0AC" w14:textId="77777777" w:rsidR="007802B8" w:rsidRDefault="007802B8">
      <w:pPr>
        <w:pStyle w:val="newncpi"/>
      </w:pPr>
      <w:r>
        <w:t> </w:t>
      </w:r>
    </w:p>
    <w:p w14:paraId="51F2D334" w14:textId="77777777" w:rsidR="007802B8" w:rsidRDefault="007802B8">
      <w:pPr>
        <w:pStyle w:val="snoskiline"/>
      </w:pPr>
      <w:r>
        <w:t>______________________________</w:t>
      </w:r>
    </w:p>
    <w:p w14:paraId="6B9D613B" w14:textId="77777777" w:rsidR="007802B8" w:rsidRDefault="007802B8">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0FA8117E" w14:textId="77777777" w:rsidR="007802B8" w:rsidRDefault="007802B8">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14:paraId="3DB3C865" w14:textId="77777777" w:rsidR="007802B8" w:rsidRDefault="007802B8">
      <w:pPr>
        <w:pStyle w:val="newncpi"/>
      </w:pPr>
      <w:r>
        <w:t> </w:t>
      </w:r>
    </w:p>
    <w:tbl>
      <w:tblPr>
        <w:tblW w:w="5000" w:type="pct"/>
        <w:tblCellMar>
          <w:left w:w="0" w:type="dxa"/>
          <w:right w:w="0" w:type="dxa"/>
        </w:tblCellMar>
        <w:tblLook w:val="04A0" w:firstRow="1" w:lastRow="0" w:firstColumn="1" w:lastColumn="0" w:noHBand="0" w:noVBand="1"/>
      </w:tblPr>
      <w:tblGrid>
        <w:gridCol w:w="11544"/>
        <w:gridCol w:w="4665"/>
      </w:tblGrid>
      <w:tr w:rsidR="007802B8" w14:paraId="5AC2A15B" w14:textId="77777777">
        <w:tc>
          <w:tcPr>
            <w:tcW w:w="3561" w:type="pct"/>
            <w:tcMar>
              <w:top w:w="0" w:type="dxa"/>
              <w:left w:w="6" w:type="dxa"/>
              <w:bottom w:w="0" w:type="dxa"/>
              <w:right w:w="6" w:type="dxa"/>
            </w:tcMar>
            <w:hideMark/>
          </w:tcPr>
          <w:p w14:paraId="351B9851" w14:textId="77777777" w:rsidR="007802B8" w:rsidRDefault="007802B8">
            <w:pPr>
              <w:pStyle w:val="newncpi"/>
            </w:pPr>
            <w:r>
              <w:t> </w:t>
            </w:r>
          </w:p>
        </w:tc>
        <w:tc>
          <w:tcPr>
            <w:tcW w:w="1439" w:type="pct"/>
            <w:tcMar>
              <w:top w:w="0" w:type="dxa"/>
              <w:left w:w="6" w:type="dxa"/>
              <w:bottom w:w="0" w:type="dxa"/>
              <w:right w:w="6" w:type="dxa"/>
            </w:tcMar>
            <w:hideMark/>
          </w:tcPr>
          <w:p w14:paraId="7EAF3C28" w14:textId="77777777" w:rsidR="007802B8" w:rsidRDefault="007802B8">
            <w:pPr>
              <w:pStyle w:val="append1"/>
            </w:pPr>
            <w:r>
              <w:t>Приложение</w:t>
            </w:r>
          </w:p>
          <w:p w14:paraId="23A3B77B" w14:textId="77777777" w:rsidR="007802B8" w:rsidRDefault="007802B8">
            <w:pPr>
              <w:pStyle w:val="append"/>
            </w:pPr>
            <w:r>
              <w:lastRenderedPageBreak/>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14:paraId="77B4F852" w14:textId="77777777" w:rsidR="007802B8" w:rsidRDefault="007802B8">
      <w:pPr>
        <w:pStyle w:val="titlep"/>
        <w:jc w:val="left"/>
      </w:pPr>
      <w:r>
        <w:lastRenderedPageBreak/>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12517"/>
        <w:gridCol w:w="3692"/>
      </w:tblGrid>
      <w:tr w:rsidR="007802B8" w14:paraId="0B4418C9" w14:textId="77777777">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4A760F1" w14:textId="77777777" w:rsidR="007802B8" w:rsidRDefault="007802B8">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43EE0D4" w14:textId="77777777" w:rsidR="007802B8" w:rsidRDefault="007802B8">
            <w:pPr>
              <w:pStyle w:val="table10"/>
              <w:jc w:val="center"/>
            </w:pPr>
            <w:r>
              <w:t xml:space="preserve">Структурный элемент перечня*, единого перечня** </w:t>
            </w:r>
          </w:p>
        </w:tc>
      </w:tr>
      <w:tr w:rsidR="007802B8" w14:paraId="58EF73FE" w14:textId="77777777">
        <w:trPr>
          <w:trHeight w:val="238"/>
        </w:trPr>
        <w:tc>
          <w:tcPr>
            <w:tcW w:w="5000" w:type="pct"/>
            <w:gridSpan w:val="2"/>
            <w:tcBorders>
              <w:top w:val="single" w:sz="4" w:space="0" w:color="auto"/>
            </w:tcBorders>
            <w:tcMar>
              <w:top w:w="0" w:type="dxa"/>
              <w:left w:w="6" w:type="dxa"/>
              <w:bottom w:w="0" w:type="dxa"/>
              <w:right w:w="6" w:type="dxa"/>
            </w:tcMar>
            <w:hideMark/>
          </w:tcPr>
          <w:p w14:paraId="4E777C7C" w14:textId="77777777" w:rsidR="007802B8" w:rsidRDefault="007802B8">
            <w:pPr>
              <w:pStyle w:val="table10"/>
              <w:spacing w:before="120"/>
              <w:jc w:val="center"/>
            </w:pPr>
            <w:r>
              <w:t>По заявлениям граждан</w:t>
            </w:r>
          </w:p>
        </w:tc>
      </w:tr>
      <w:tr w:rsidR="007802B8" w14:paraId="74A49229" w14:textId="77777777">
        <w:trPr>
          <w:trHeight w:val="238"/>
        </w:trPr>
        <w:tc>
          <w:tcPr>
            <w:tcW w:w="5000" w:type="pct"/>
            <w:gridSpan w:val="2"/>
            <w:tcMar>
              <w:top w:w="0" w:type="dxa"/>
              <w:left w:w="6" w:type="dxa"/>
              <w:bottom w:w="0" w:type="dxa"/>
              <w:right w:w="6" w:type="dxa"/>
            </w:tcMar>
            <w:hideMark/>
          </w:tcPr>
          <w:p w14:paraId="7541B408" w14:textId="77777777" w:rsidR="007802B8" w:rsidRDefault="007802B8">
            <w:pPr>
              <w:pStyle w:val="table10"/>
              <w:spacing w:before="120"/>
              <w:jc w:val="center"/>
            </w:pPr>
            <w:r>
              <w:t>Жилищные правоотношения</w:t>
            </w:r>
          </w:p>
        </w:tc>
      </w:tr>
      <w:tr w:rsidR="007802B8" w14:paraId="2422AB87" w14:textId="77777777">
        <w:trPr>
          <w:trHeight w:val="238"/>
        </w:trPr>
        <w:tc>
          <w:tcPr>
            <w:tcW w:w="3861" w:type="pct"/>
            <w:tcMar>
              <w:top w:w="0" w:type="dxa"/>
              <w:left w:w="6" w:type="dxa"/>
              <w:bottom w:w="0" w:type="dxa"/>
              <w:right w:w="6" w:type="dxa"/>
            </w:tcMar>
            <w:hideMark/>
          </w:tcPr>
          <w:p w14:paraId="68882774" w14:textId="77777777" w:rsidR="007802B8" w:rsidRDefault="007802B8">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14:paraId="4A5E7105" w14:textId="77777777" w:rsidR="007802B8" w:rsidRDefault="007802B8">
            <w:pPr>
              <w:pStyle w:val="table10"/>
              <w:spacing w:before="120"/>
            </w:pPr>
            <w:r>
              <w:t>подпункт 1.1.2 пункта 1.1 перечня</w:t>
            </w:r>
          </w:p>
        </w:tc>
      </w:tr>
      <w:tr w:rsidR="007802B8" w14:paraId="2FE61A10" w14:textId="77777777">
        <w:trPr>
          <w:trHeight w:val="238"/>
        </w:trPr>
        <w:tc>
          <w:tcPr>
            <w:tcW w:w="3861" w:type="pct"/>
            <w:tcMar>
              <w:top w:w="0" w:type="dxa"/>
              <w:left w:w="6" w:type="dxa"/>
              <w:bottom w:w="0" w:type="dxa"/>
              <w:right w:w="6" w:type="dxa"/>
            </w:tcMar>
            <w:hideMark/>
          </w:tcPr>
          <w:p w14:paraId="611B244C" w14:textId="77777777" w:rsidR="007802B8" w:rsidRDefault="007802B8">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14:paraId="694C51AC" w14:textId="77777777" w:rsidR="007802B8" w:rsidRDefault="007802B8">
            <w:pPr>
              <w:pStyle w:val="table10"/>
              <w:spacing w:before="120"/>
            </w:pPr>
            <w:r>
              <w:t>подпункт 1.1.2</w:t>
            </w:r>
            <w:r>
              <w:rPr>
                <w:vertAlign w:val="superscript"/>
              </w:rPr>
              <w:t>1</w:t>
            </w:r>
            <w:r>
              <w:t xml:space="preserve"> пункта 1.1 перечня</w:t>
            </w:r>
          </w:p>
        </w:tc>
      </w:tr>
      <w:tr w:rsidR="007802B8" w14:paraId="102A98B2" w14:textId="77777777">
        <w:trPr>
          <w:trHeight w:val="238"/>
        </w:trPr>
        <w:tc>
          <w:tcPr>
            <w:tcW w:w="3861" w:type="pct"/>
            <w:tcMar>
              <w:top w:w="0" w:type="dxa"/>
              <w:left w:w="6" w:type="dxa"/>
              <w:bottom w:w="0" w:type="dxa"/>
              <w:right w:w="6" w:type="dxa"/>
            </w:tcMar>
            <w:hideMark/>
          </w:tcPr>
          <w:p w14:paraId="2982A4D7" w14:textId="77777777" w:rsidR="007802B8" w:rsidRDefault="007802B8">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14:paraId="13FA9B75" w14:textId="77777777" w:rsidR="007802B8" w:rsidRDefault="007802B8">
            <w:pPr>
              <w:pStyle w:val="table10"/>
              <w:spacing w:before="120"/>
            </w:pPr>
            <w:r>
              <w:t>подпункт 1.1.3 пункта 1.1 перечня</w:t>
            </w:r>
          </w:p>
        </w:tc>
      </w:tr>
      <w:tr w:rsidR="007802B8" w14:paraId="10045F9D" w14:textId="77777777">
        <w:trPr>
          <w:trHeight w:val="238"/>
        </w:trPr>
        <w:tc>
          <w:tcPr>
            <w:tcW w:w="3861" w:type="pct"/>
            <w:tcMar>
              <w:top w:w="0" w:type="dxa"/>
              <w:left w:w="6" w:type="dxa"/>
              <w:bottom w:w="0" w:type="dxa"/>
              <w:right w:w="6" w:type="dxa"/>
            </w:tcMar>
            <w:hideMark/>
          </w:tcPr>
          <w:p w14:paraId="4D309930" w14:textId="77777777" w:rsidR="007802B8" w:rsidRDefault="007802B8">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14:paraId="5C71ACF0" w14:textId="77777777" w:rsidR="007802B8" w:rsidRDefault="007802B8">
            <w:pPr>
              <w:pStyle w:val="table10"/>
              <w:spacing w:before="120"/>
            </w:pPr>
            <w:r>
              <w:t>подпункт 1.1.4 пункта 1.1 перечня</w:t>
            </w:r>
          </w:p>
        </w:tc>
      </w:tr>
      <w:tr w:rsidR="007802B8" w14:paraId="0522E707" w14:textId="77777777">
        <w:trPr>
          <w:trHeight w:val="238"/>
        </w:trPr>
        <w:tc>
          <w:tcPr>
            <w:tcW w:w="3861" w:type="pct"/>
            <w:tcMar>
              <w:top w:w="0" w:type="dxa"/>
              <w:left w:w="6" w:type="dxa"/>
              <w:bottom w:w="0" w:type="dxa"/>
              <w:right w:w="6" w:type="dxa"/>
            </w:tcMar>
            <w:hideMark/>
          </w:tcPr>
          <w:p w14:paraId="12D4B725" w14:textId="77777777" w:rsidR="007802B8" w:rsidRDefault="007802B8">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14:paraId="0582C742" w14:textId="77777777" w:rsidR="007802B8" w:rsidRDefault="007802B8">
            <w:pPr>
              <w:pStyle w:val="table10"/>
              <w:spacing w:before="120"/>
            </w:pPr>
            <w:r>
              <w:t>подпункт 1.1.5 пункта 1.1 перечня</w:t>
            </w:r>
          </w:p>
        </w:tc>
      </w:tr>
      <w:tr w:rsidR="007802B8" w14:paraId="0F91643D" w14:textId="77777777">
        <w:trPr>
          <w:trHeight w:val="238"/>
        </w:trPr>
        <w:tc>
          <w:tcPr>
            <w:tcW w:w="3861" w:type="pct"/>
            <w:tcMar>
              <w:top w:w="0" w:type="dxa"/>
              <w:left w:w="6" w:type="dxa"/>
              <w:bottom w:w="0" w:type="dxa"/>
              <w:right w:w="6" w:type="dxa"/>
            </w:tcMar>
            <w:hideMark/>
          </w:tcPr>
          <w:p w14:paraId="2705A5ED" w14:textId="77777777" w:rsidR="007802B8" w:rsidRDefault="007802B8">
            <w:pPr>
              <w:pStyle w:val="table10"/>
              <w:spacing w:before="120"/>
            </w:pPr>
            <w:r>
              <w:t xml:space="preserve">6. Принятие решения о внесении изменений в состав семьи, с которым гражданин состоит на учете нуждающихся в улучшении жилищных </w:t>
            </w:r>
            <w:r>
              <w:lastRenderedPageBreak/>
              <w:t>условий (в случае увеличения состава семьи)</w:t>
            </w:r>
          </w:p>
        </w:tc>
        <w:tc>
          <w:tcPr>
            <w:tcW w:w="1139" w:type="pct"/>
            <w:tcMar>
              <w:top w:w="0" w:type="dxa"/>
              <w:left w:w="6" w:type="dxa"/>
              <w:bottom w:w="0" w:type="dxa"/>
              <w:right w:w="6" w:type="dxa"/>
            </w:tcMar>
            <w:hideMark/>
          </w:tcPr>
          <w:p w14:paraId="1EBB3949" w14:textId="77777777" w:rsidR="007802B8" w:rsidRDefault="007802B8">
            <w:pPr>
              <w:pStyle w:val="table10"/>
              <w:spacing w:before="120"/>
            </w:pPr>
            <w:r>
              <w:lastRenderedPageBreak/>
              <w:t>подпункт 1.1.5</w:t>
            </w:r>
            <w:r>
              <w:rPr>
                <w:vertAlign w:val="superscript"/>
              </w:rPr>
              <w:t>1</w:t>
            </w:r>
            <w:r>
              <w:t xml:space="preserve"> пункта 1.1 перечня</w:t>
            </w:r>
          </w:p>
        </w:tc>
      </w:tr>
      <w:tr w:rsidR="007802B8" w14:paraId="6E6F2EFE" w14:textId="77777777">
        <w:trPr>
          <w:trHeight w:val="238"/>
        </w:trPr>
        <w:tc>
          <w:tcPr>
            <w:tcW w:w="3861" w:type="pct"/>
            <w:tcMar>
              <w:top w:w="0" w:type="dxa"/>
              <w:left w:w="6" w:type="dxa"/>
              <w:bottom w:w="0" w:type="dxa"/>
              <w:right w:w="6" w:type="dxa"/>
            </w:tcMar>
            <w:hideMark/>
          </w:tcPr>
          <w:p w14:paraId="57BF2CE9" w14:textId="77777777" w:rsidR="007802B8" w:rsidRDefault="007802B8">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14:paraId="5C2ABBB0" w14:textId="77777777" w:rsidR="007802B8" w:rsidRDefault="007802B8">
            <w:pPr>
              <w:pStyle w:val="table10"/>
              <w:spacing w:before="120"/>
            </w:pPr>
            <w:r>
              <w:t>подпункт 1.1.5</w:t>
            </w:r>
            <w:r>
              <w:rPr>
                <w:vertAlign w:val="superscript"/>
              </w:rPr>
              <w:t>2</w:t>
            </w:r>
            <w:r>
              <w:t xml:space="preserve"> пункта 1.1 перечня</w:t>
            </w:r>
          </w:p>
        </w:tc>
      </w:tr>
      <w:tr w:rsidR="007802B8" w14:paraId="57FA6030" w14:textId="77777777">
        <w:trPr>
          <w:trHeight w:val="238"/>
        </w:trPr>
        <w:tc>
          <w:tcPr>
            <w:tcW w:w="3861" w:type="pct"/>
            <w:tcMar>
              <w:top w:w="0" w:type="dxa"/>
              <w:left w:w="6" w:type="dxa"/>
              <w:bottom w:w="0" w:type="dxa"/>
              <w:right w:w="6" w:type="dxa"/>
            </w:tcMar>
            <w:hideMark/>
          </w:tcPr>
          <w:p w14:paraId="3A6AC13B" w14:textId="77777777" w:rsidR="007802B8" w:rsidRDefault="007802B8">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14:paraId="2C83D11F" w14:textId="77777777" w:rsidR="007802B8" w:rsidRDefault="007802B8">
            <w:pPr>
              <w:pStyle w:val="table10"/>
              <w:spacing w:before="120"/>
            </w:pPr>
            <w:r>
              <w:t>подпункт 1.1.5</w:t>
            </w:r>
            <w:r>
              <w:rPr>
                <w:vertAlign w:val="superscript"/>
              </w:rPr>
              <w:t>3</w:t>
            </w:r>
            <w:r>
              <w:t xml:space="preserve"> пункта 1.1 перечня</w:t>
            </w:r>
          </w:p>
        </w:tc>
      </w:tr>
      <w:tr w:rsidR="007802B8" w14:paraId="778DD7DD" w14:textId="77777777">
        <w:trPr>
          <w:trHeight w:val="238"/>
        </w:trPr>
        <w:tc>
          <w:tcPr>
            <w:tcW w:w="3861" w:type="pct"/>
            <w:tcMar>
              <w:top w:w="0" w:type="dxa"/>
              <w:left w:w="6" w:type="dxa"/>
              <w:bottom w:w="0" w:type="dxa"/>
              <w:right w:w="6" w:type="dxa"/>
            </w:tcMar>
            <w:hideMark/>
          </w:tcPr>
          <w:p w14:paraId="3B48E7AE" w14:textId="77777777" w:rsidR="007802B8" w:rsidRDefault="007802B8">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14:paraId="76ECDAAB" w14:textId="77777777" w:rsidR="007802B8" w:rsidRDefault="007802B8">
            <w:pPr>
              <w:pStyle w:val="table10"/>
              <w:spacing w:before="120"/>
            </w:pPr>
            <w:r>
              <w:t>подпункт 1.1.6 пункта 1.1 перечня</w:t>
            </w:r>
          </w:p>
        </w:tc>
      </w:tr>
      <w:tr w:rsidR="007802B8" w14:paraId="1904A7FD" w14:textId="77777777">
        <w:trPr>
          <w:trHeight w:val="238"/>
        </w:trPr>
        <w:tc>
          <w:tcPr>
            <w:tcW w:w="3861" w:type="pct"/>
            <w:tcMar>
              <w:top w:w="0" w:type="dxa"/>
              <w:left w:w="6" w:type="dxa"/>
              <w:bottom w:w="0" w:type="dxa"/>
              <w:right w:w="6" w:type="dxa"/>
            </w:tcMar>
            <w:hideMark/>
          </w:tcPr>
          <w:p w14:paraId="179F4255" w14:textId="77777777" w:rsidR="007802B8" w:rsidRDefault="007802B8">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14:paraId="53C072E5" w14:textId="77777777" w:rsidR="007802B8" w:rsidRDefault="007802B8">
            <w:pPr>
              <w:pStyle w:val="table10"/>
              <w:spacing w:before="120"/>
            </w:pPr>
            <w:r>
              <w:t>подпункт 1.1.7 пункта 1.1 перечня</w:t>
            </w:r>
          </w:p>
        </w:tc>
      </w:tr>
      <w:tr w:rsidR="007802B8" w14:paraId="5FB5A80E" w14:textId="77777777">
        <w:trPr>
          <w:trHeight w:val="238"/>
        </w:trPr>
        <w:tc>
          <w:tcPr>
            <w:tcW w:w="3861" w:type="pct"/>
            <w:tcMar>
              <w:top w:w="0" w:type="dxa"/>
              <w:left w:w="6" w:type="dxa"/>
              <w:bottom w:w="0" w:type="dxa"/>
              <w:right w:w="6" w:type="dxa"/>
            </w:tcMar>
            <w:hideMark/>
          </w:tcPr>
          <w:p w14:paraId="62AD64DB" w14:textId="77777777" w:rsidR="007802B8" w:rsidRDefault="007802B8">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14:paraId="31031E7E" w14:textId="77777777" w:rsidR="007802B8" w:rsidRDefault="007802B8">
            <w:pPr>
              <w:pStyle w:val="table10"/>
              <w:spacing w:before="120"/>
            </w:pPr>
            <w:r>
              <w:t>подпункт 1.1.10 пункта 1.1 перечня</w:t>
            </w:r>
          </w:p>
        </w:tc>
      </w:tr>
      <w:tr w:rsidR="007802B8" w14:paraId="4705FD1B" w14:textId="77777777">
        <w:trPr>
          <w:trHeight w:val="238"/>
        </w:trPr>
        <w:tc>
          <w:tcPr>
            <w:tcW w:w="3861" w:type="pct"/>
            <w:tcMar>
              <w:top w:w="0" w:type="dxa"/>
              <w:left w:w="6" w:type="dxa"/>
              <w:bottom w:w="0" w:type="dxa"/>
              <w:right w:w="6" w:type="dxa"/>
            </w:tcMar>
            <w:hideMark/>
          </w:tcPr>
          <w:p w14:paraId="56FD0A95" w14:textId="77777777" w:rsidR="007802B8" w:rsidRDefault="007802B8">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14:paraId="448BECBE" w14:textId="77777777" w:rsidR="007802B8" w:rsidRDefault="007802B8">
            <w:pPr>
              <w:pStyle w:val="table10"/>
              <w:spacing w:before="120"/>
            </w:pPr>
            <w:r>
              <w:t>подпункт 1.1.11 пункта 1.1 перечня</w:t>
            </w:r>
          </w:p>
        </w:tc>
      </w:tr>
      <w:tr w:rsidR="007802B8" w14:paraId="0368EDDD" w14:textId="77777777">
        <w:trPr>
          <w:trHeight w:val="238"/>
        </w:trPr>
        <w:tc>
          <w:tcPr>
            <w:tcW w:w="3861" w:type="pct"/>
            <w:tcMar>
              <w:top w:w="0" w:type="dxa"/>
              <w:left w:w="6" w:type="dxa"/>
              <w:bottom w:w="0" w:type="dxa"/>
              <w:right w:w="6" w:type="dxa"/>
            </w:tcMar>
            <w:hideMark/>
          </w:tcPr>
          <w:p w14:paraId="4BCBC49B" w14:textId="77777777" w:rsidR="007802B8" w:rsidRDefault="007802B8">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14:paraId="6342594E" w14:textId="77777777" w:rsidR="007802B8" w:rsidRDefault="007802B8">
            <w:pPr>
              <w:pStyle w:val="table10"/>
              <w:spacing w:before="120"/>
            </w:pPr>
            <w:r>
              <w:t>подпункт 1.1.12 пункта 1.1 перечня</w:t>
            </w:r>
          </w:p>
        </w:tc>
      </w:tr>
      <w:tr w:rsidR="007802B8" w14:paraId="6A19274B" w14:textId="77777777">
        <w:trPr>
          <w:trHeight w:val="238"/>
        </w:trPr>
        <w:tc>
          <w:tcPr>
            <w:tcW w:w="3861" w:type="pct"/>
            <w:tcMar>
              <w:top w:w="0" w:type="dxa"/>
              <w:left w:w="6" w:type="dxa"/>
              <w:bottom w:w="0" w:type="dxa"/>
              <w:right w:w="6" w:type="dxa"/>
            </w:tcMar>
            <w:hideMark/>
          </w:tcPr>
          <w:p w14:paraId="6B79F9AB" w14:textId="77777777" w:rsidR="007802B8" w:rsidRDefault="007802B8">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14:paraId="416C12C7" w14:textId="77777777" w:rsidR="007802B8" w:rsidRDefault="007802B8">
            <w:pPr>
              <w:pStyle w:val="table10"/>
              <w:spacing w:before="120"/>
            </w:pPr>
            <w:r>
              <w:t>подпункт 1.1.13 пункта 1.1 перечня</w:t>
            </w:r>
          </w:p>
        </w:tc>
      </w:tr>
      <w:tr w:rsidR="007802B8" w14:paraId="43F5D21E" w14:textId="77777777">
        <w:trPr>
          <w:trHeight w:val="238"/>
        </w:trPr>
        <w:tc>
          <w:tcPr>
            <w:tcW w:w="3861" w:type="pct"/>
            <w:tcMar>
              <w:top w:w="0" w:type="dxa"/>
              <w:left w:w="6" w:type="dxa"/>
              <w:bottom w:w="0" w:type="dxa"/>
              <w:right w:w="6" w:type="dxa"/>
            </w:tcMar>
            <w:hideMark/>
          </w:tcPr>
          <w:p w14:paraId="620561A1" w14:textId="77777777" w:rsidR="007802B8" w:rsidRDefault="007802B8">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14:paraId="037F4139" w14:textId="77777777" w:rsidR="007802B8" w:rsidRDefault="007802B8">
            <w:pPr>
              <w:pStyle w:val="table10"/>
              <w:spacing w:before="120"/>
            </w:pPr>
            <w:r>
              <w:t>подпункт 1.1.14 пункта 1.1 перечня</w:t>
            </w:r>
          </w:p>
        </w:tc>
      </w:tr>
      <w:tr w:rsidR="007802B8" w14:paraId="09E252FD" w14:textId="77777777">
        <w:trPr>
          <w:trHeight w:val="238"/>
        </w:trPr>
        <w:tc>
          <w:tcPr>
            <w:tcW w:w="3861" w:type="pct"/>
            <w:tcMar>
              <w:top w:w="0" w:type="dxa"/>
              <w:left w:w="6" w:type="dxa"/>
              <w:bottom w:w="0" w:type="dxa"/>
              <w:right w:w="6" w:type="dxa"/>
            </w:tcMar>
            <w:hideMark/>
          </w:tcPr>
          <w:p w14:paraId="488A9B65" w14:textId="77777777" w:rsidR="007802B8" w:rsidRDefault="007802B8">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14:paraId="08784B02" w14:textId="77777777" w:rsidR="007802B8" w:rsidRDefault="007802B8">
            <w:pPr>
              <w:pStyle w:val="table10"/>
              <w:spacing w:before="120"/>
            </w:pPr>
            <w:r>
              <w:t>подпункт 1.1.15 пункта 1.1 перечня</w:t>
            </w:r>
          </w:p>
        </w:tc>
      </w:tr>
      <w:tr w:rsidR="007802B8" w14:paraId="3787CD26" w14:textId="77777777">
        <w:trPr>
          <w:trHeight w:val="238"/>
        </w:trPr>
        <w:tc>
          <w:tcPr>
            <w:tcW w:w="3861" w:type="pct"/>
            <w:tcMar>
              <w:top w:w="0" w:type="dxa"/>
              <w:left w:w="6" w:type="dxa"/>
              <w:bottom w:w="0" w:type="dxa"/>
              <w:right w:w="6" w:type="dxa"/>
            </w:tcMar>
            <w:hideMark/>
          </w:tcPr>
          <w:p w14:paraId="4A965D6C" w14:textId="77777777" w:rsidR="007802B8" w:rsidRDefault="007802B8">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14:paraId="058AC3D7" w14:textId="77777777" w:rsidR="007802B8" w:rsidRDefault="007802B8">
            <w:pPr>
              <w:pStyle w:val="table10"/>
              <w:spacing w:before="120"/>
            </w:pPr>
            <w:r>
              <w:t>подпункт 1.1.15</w:t>
            </w:r>
            <w:r>
              <w:rPr>
                <w:vertAlign w:val="superscript"/>
              </w:rPr>
              <w:t>1</w:t>
            </w:r>
            <w:r>
              <w:t xml:space="preserve"> пункта 1.1 перечня</w:t>
            </w:r>
          </w:p>
        </w:tc>
      </w:tr>
      <w:tr w:rsidR="007802B8" w14:paraId="29AF9D40" w14:textId="77777777">
        <w:trPr>
          <w:trHeight w:val="238"/>
        </w:trPr>
        <w:tc>
          <w:tcPr>
            <w:tcW w:w="3861" w:type="pct"/>
            <w:tcMar>
              <w:top w:w="0" w:type="dxa"/>
              <w:left w:w="6" w:type="dxa"/>
              <w:bottom w:w="0" w:type="dxa"/>
              <w:right w:w="6" w:type="dxa"/>
            </w:tcMar>
            <w:hideMark/>
          </w:tcPr>
          <w:p w14:paraId="6FD5ED90" w14:textId="77777777" w:rsidR="007802B8" w:rsidRDefault="007802B8">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14:paraId="7D07A771" w14:textId="77777777" w:rsidR="007802B8" w:rsidRDefault="007802B8">
            <w:pPr>
              <w:pStyle w:val="table10"/>
              <w:spacing w:before="120"/>
            </w:pPr>
            <w:r>
              <w:t>подпункт 1.1.15</w:t>
            </w:r>
            <w:r>
              <w:rPr>
                <w:vertAlign w:val="superscript"/>
              </w:rPr>
              <w:t>2</w:t>
            </w:r>
            <w:r>
              <w:t xml:space="preserve"> пункта 1.1 перечня</w:t>
            </w:r>
          </w:p>
        </w:tc>
      </w:tr>
      <w:tr w:rsidR="007802B8" w14:paraId="78E3F8DE" w14:textId="77777777">
        <w:trPr>
          <w:trHeight w:val="238"/>
        </w:trPr>
        <w:tc>
          <w:tcPr>
            <w:tcW w:w="3861" w:type="pct"/>
            <w:tcMar>
              <w:top w:w="0" w:type="dxa"/>
              <w:left w:w="6" w:type="dxa"/>
              <w:bottom w:w="0" w:type="dxa"/>
              <w:right w:w="6" w:type="dxa"/>
            </w:tcMar>
            <w:hideMark/>
          </w:tcPr>
          <w:p w14:paraId="51307C30" w14:textId="77777777" w:rsidR="007802B8" w:rsidRDefault="007802B8">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14:paraId="4C191268" w14:textId="77777777" w:rsidR="007802B8" w:rsidRDefault="007802B8">
            <w:pPr>
              <w:pStyle w:val="table10"/>
              <w:spacing w:before="120"/>
            </w:pPr>
            <w:r>
              <w:t>подпункт 1.1.16 пункта 1.1 перечня</w:t>
            </w:r>
          </w:p>
        </w:tc>
      </w:tr>
      <w:tr w:rsidR="007802B8" w14:paraId="5EB731AD" w14:textId="77777777">
        <w:trPr>
          <w:trHeight w:val="238"/>
        </w:trPr>
        <w:tc>
          <w:tcPr>
            <w:tcW w:w="3861" w:type="pct"/>
            <w:tcMar>
              <w:top w:w="0" w:type="dxa"/>
              <w:left w:w="6" w:type="dxa"/>
              <w:bottom w:w="0" w:type="dxa"/>
              <w:right w:w="6" w:type="dxa"/>
            </w:tcMar>
            <w:hideMark/>
          </w:tcPr>
          <w:p w14:paraId="5CCF5BBA" w14:textId="77777777" w:rsidR="007802B8" w:rsidRDefault="007802B8">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14:paraId="19FECACF" w14:textId="77777777" w:rsidR="007802B8" w:rsidRDefault="007802B8">
            <w:pPr>
              <w:pStyle w:val="table10"/>
              <w:spacing w:before="120"/>
            </w:pPr>
            <w:r>
              <w:t>подпункт 1.1.17 пункта 1.1 перечня</w:t>
            </w:r>
          </w:p>
        </w:tc>
      </w:tr>
      <w:tr w:rsidR="007802B8" w14:paraId="49B3173A" w14:textId="77777777">
        <w:trPr>
          <w:trHeight w:val="238"/>
        </w:trPr>
        <w:tc>
          <w:tcPr>
            <w:tcW w:w="3861" w:type="pct"/>
            <w:tcMar>
              <w:top w:w="0" w:type="dxa"/>
              <w:left w:w="6" w:type="dxa"/>
              <w:bottom w:w="0" w:type="dxa"/>
              <w:right w:w="6" w:type="dxa"/>
            </w:tcMar>
            <w:hideMark/>
          </w:tcPr>
          <w:p w14:paraId="34F9A8D1" w14:textId="77777777" w:rsidR="007802B8" w:rsidRDefault="007802B8">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14:paraId="68CE3423" w14:textId="77777777" w:rsidR="007802B8" w:rsidRDefault="007802B8">
            <w:pPr>
              <w:pStyle w:val="table10"/>
              <w:spacing w:before="120"/>
            </w:pPr>
            <w:r>
              <w:t>подпункт 1.1.18 пункта 1.1 перечня</w:t>
            </w:r>
          </w:p>
        </w:tc>
      </w:tr>
      <w:tr w:rsidR="007802B8" w14:paraId="0324A2A3" w14:textId="77777777">
        <w:trPr>
          <w:trHeight w:val="238"/>
        </w:trPr>
        <w:tc>
          <w:tcPr>
            <w:tcW w:w="3861" w:type="pct"/>
            <w:tcMar>
              <w:top w:w="0" w:type="dxa"/>
              <w:left w:w="6" w:type="dxa"/>
              <w:bottom w:w="0" w:type="dxa"/>
              <w:right w:w="6" w:type="dxa"/>
            </w:tcMar>
            <w:hideMark/>
          </w:tcPr>
          <w:p w14:paraId="768EF737" w14:textId="77777777" w:rsidR="007802B8" w:rsidRDefault="007802B8">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14:paraId="65AEEF71" w14:textId="77777777" w:rsidR="007802B8" w:rsidRDefault="007802B8">
            <w:pPr>
              <w:pStyle w:val="table10"/>
              <w:spacing w:before="120"/>
            </w:pPr>
            <w:r>
              <w:t>подпункт 1.1.18</w:t>
            </w:r>
            <w:r>
              <w:rPr>
                <w:vertAlign w:val="superscript"/>
              </w:rPr>
              <w:t>1</w:t>
            </w:r>
            <w:r>
              <w:t xml:space="preserve"> пункта 1.1 перечня</w:t>
            </w:r>
          </w:p>
        </w:tc>
      </w:tr>
      <w:tr w:rsidR="007802B8" w14:paraId="556EB04E" w14:textId="77777777">
        <w:trPr>
          <w:trHeight w:val="238"/>
        </w:trPr>
        <w:tc>
          <w:tcPr>
            <w:tcW w:w="3861" w:type="pct"/>
            <w:tcMar>
              <w:top w:w="0" w:type="dxa"/>
              <w:left w:w="6" w:type="dxa"/>
              <w:bottom w:w="0" w:type="dxa"/>
              <w:right w:w="6" w:type="dxa"/>
            </w:tcMar>
            <w:hideMark/>
          </w:tcPr>
          <w:p w14:paraId="2F7FFFDD" w14:textId="77777777" w:rsidR="007802B8" w:rsidRDefault="007802B8">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14:paraId="5C87810D" w14:textId="77777777" w:rsidR="007802B8" w:rsidRDefault="007802B8">
            <w:pPr>
              <w:pStyle w:val="table10"/>
              <w:spacing w:before="120"/>
            </w:pPr>
            <w:r>
              <w:t>подпункт 1.1.19 пункта 1.1 перечня</w:t>
            </w:r>
          </w:p>
        </w:tc>
      </w:tr>
      <w:tr w:rsidR="007802B8" w14:paraId="20533DAA" w14:textId="77777777">
        <w:trPr>
          <w:trHeight w:val="238"/>
        </w:trPr>
        <w:tc>
          <w:tcPr>
            <w:tcW w:w="3861" w:type="pct"/>
            <w:tcMar>
              <w:top w:w="0" w:type="dxa"/>
              <w:left w:w="6" w:type="dxa"/>
              <w:bottom w:w="0" w:type="dxa"/>
              <w:right w:w="6" w:type="dxa"/>
            </w:tcMar>
            <w:hideMark/>
          </w:tcPr>
          <w:p w14:paraId="126E7F59" w14:textId="77777777" w:rsidR="007802B8" w:rsidRDefault="007802B8">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14:paraId="34183919" w14:textId="77777777" w:rsidR="007802B8" w:rsidRDefault="007802B8">
            <w:pPr>
              <w:pStyle w:val="table10"/>
              <w:spacing w:before="120"/>
            </w:pPr>
            <w:r>
              <w:t>подпункт 1.1.20 пункта 1.1 перечня</w:t>
            </w:r>
          </w:p>
        </w:tc>
      </w:tr>
      <w:tr w:rsidR="007802B8" w14:paraId="0A822536" w14:textId="77777777">
        <w:trPr>
          <w:trHeight w:val="238"/>
        </w:trPr>
        <w:tc>
          <w:tcPr>
            <w:tcW w:w="3861" w:type="pct"/>
            <w:tcMar>
              <w:top w:w="0" w:type="dxa"/>
              <w:left w:w="6" w:type="dxa"/>
              <w:bottom w:w="0" w:type="dxa"/>
              <w:right w:w="6" w:type="dxa"/>
            </w:tcMar>
            <w:hideMark/>
          </w:tcPr>
          <w:p w14:paraId="34716479" w14:textId="77777777" w:rsidR="007802B8" w:rsidRDefault="007802B8">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7D2834E5" w14:textId="77777777" w:rsidR="007802B8" w:rsidRDefault="007802B8">
            <w:pPr>
              <w:pStyle w:val="table10"/>
              <w:spacing w:before="120"/>
            </w:pPr>
            <w:r>
              <w:t>подпункт 1.1.21 пункта 1.1 перечня</w:t>
            </w:r>
          </w:p>
        </w:tc>
      </w:tr>
      <w:tr w:rsidR="007802B8" w14:paraId="2890ECAB" w14:textId="77777777">
        <w:trPr>
          <w:trHeight w:val="238"/>
        </w:trPr>
        <w:tc>
          <w:tcPr>
            <w:tcW w:w="3861" w:type="pct"/>
            <w:tcMar>
              <w:top w:w="0" w:type="dxa"/>
              <w:left w:w="6" w:type="dxa"/>
              <w:bottom w:w="0" w:type="dxa"/>
              <w:right w:w="6" w:type="dxa"/>
            </w:tcMar>
            <w:hideMark/>
          </w:tcPr>
          <w:p w14:paraId="3DDA515F" w14:textId="77777777" w:rsidR="007802B8" w:rsidRDefault="007802B8">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7B7091A9" w14:textId="77777777" w:rsidR="007802B8" w:rsidRDefault="007802B8">
            <w:pPr>
              <w:pStyle w:val="table10"/>
              <w:spacing w:before="120"/>
            </w:pPr>
            <w:r>
              <w:t>подпункт 1.1.21</w:t>
            </w:r>
            <w:r>
              <w:rPr>
                <w:vertAlign w:val="superscript"/>
              </w:rPr>
              <w:t>1</w:t>
            </w:r>
            <w:r>
              <w:t xml:space="preserve"> пункта 1.1 перечня</w:t>
            </w:r>
          </w:p>
        </w:tc>
      </w:tr>
      <w:tr w:rsidR="007802B8" w14:paraId="148FDA8C" w14:textId="77777777">
        <w:trPr>
          <w:trHeight w:val="238"/>
        </w:trPr>
        <w:tc>
          <w:tcPr>
            <w:tcW w:w="3861" w:type="pct"/>
            <w:tcMar>
              <w:top w:w="0" w:type="dxa"/>
              <w:left w:w="6" w:type="dxa"/>
              <w:bottom w:w="0" w:type="dxa"/>
              <w:right w:w="6" w:type="dxa"/>
            </w:tcMar>
            <w:hideMark/>
          </w:tcPr>
          <w:p w14:paraId="5AD421BA" w14:textId="77777777" w:rsidR="007802B8" w:rsidRDefault="007802B8">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14:paraId="171ED2F6" w14:textId="77777777" w:rsidR="007802B8" w:rsidRDefault="007802B8">
            <w:pPr>
              <w:pStyle w:val="table10"/>
              <w:spacing w:before="120"/>
            </w:pPr>
            <w:r>
              <w:t>подпункт 1.1.21</w:t>
            </w:r>
            <w:r>
              <w:rPr>
                <w:vertAlign w:val="superscript"/>
              </w:rPr>
              <w:t>2</w:t>
            </w:r>
            <w:r>
              <w:t xml:space="preserve"> пункта 1.1 перечня</w:t>
            </w:r>
          </w:p>
        </w:tc>
      </w:tr>
      <w:tr w:rsidR="007802B8" w14:paraId="12CC0116" w14:textId="77777777">
        <w:trPr>
          <w:trHeight w:val="238"/>
        </w:trPr>
        <w:tc>
          <w:tcPr>
            <w:tcW w:w="3861" w:type="pct"/>
            <w:tcMar>
              <w:top w:w="0" w:type="dxa"/>
              <w:left w:w="6" w:type="dxa"/>
              <w:bottom w:w="0" w:type="dxa"/>
              <w:right w:w="6" w:type="dxa"/>
            </w:tcMar>
            <w:hideMark/>
          </w:tcPr>
          <w:p w14:paraId="6DBFE2A8" w14:textId="77777777" w:rsidR="007802B8" w:rsidRDefault="007802B8">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14:paraId="756730E7" w14:textId="77777777" w:rsidR="007802B8" w:rsidRDefault="007802B8">
            <w:pPr>
              <w:pStyle w:val="table10"/>
              <w:spacing w:before="120"/>
            </w:pPr>
            <w:r>
              <w:t>подпункт 1.1.22 пункта 1.1 перечня</w:t>
            </w:r>
          </w:p>
        </w:tc>
      </w:tr>
      <w:tr w:rsidR="007802B8" w14:paraId="6726A0D0" w14:textId="77777777">
        <w:trPr>
          <w:trHeight w:val="238"/>
        </w:trPr>
        <w:tc>
          <w:tcPr>
            <w:tcW w:w="3861" w:type="pct"/>
            <w:tcMar>
              <w:top w:w="0" w:type="dxa"/>
              <w:left w:w="6" w:type="dxa"/>
              <w:bottom w:w="0" w:type="dxa"/>
              <w:right w:w="6" w:type="dxa"/>
            </w:tcMar>
            <w:hideMark/>
          </w:tcPr>
          <w:p w14:paraId="37526383" w14:textId="77777777" w:rsidR="007802B8" w:rsidRDefault="007802B8">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14:paraId="6EC06D1B" w14:textId="77777777" w:rsidR="007802B8" w:rsidRDefault="007802B8">
            <w:pPr>
              <w:pStyle w:val="table10"/>
              <w:spacing w:before="120"/>
            </w:pPr>
            <w:r>
              <w:t>подпункт 1.1.23 пункта 1.1 перечня</w:t>
            </w:r>
          </w:p>
        </w:tc>
      </w:tr>
      <w:tr w:rsidR="007802B8" w14:paraId="65E6AB31" w14:textId="77777777">
        <w:trPr>
          <w:trHeight w:val="238"/>
        </w:trPr>
        <w:tc>
          <w:tcPr>
            <w:tcW w:w="3861" w:type="pct"/>
            <w:tcMar>
              <w:top w:w="0" w:type="dxa"/>
              <w:left w:w="6" w:type="dxa"/>
              <w:bottom w:w="0" w:type="dxa"/>
              <w:right w:w="6" w:type="dxa"/>
            </w:tcMar>
            <w:hideMark/>
          </w:tcPr>
          <w:p w14:paraId="4FF43D14" w14:textId="77777777" w:rsidR="007802B8" w:rsidRDefault="007802B8">
            <w:pPr>
              <w:pStyle w:val="table10"/>
              <w:spacing w:before="120"/>
            </w:pPr>
            <w:r>
              <w:lastRenderedPageBreak/>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14:paraId="67D80939" w14:textId="77777777" w:rsidR="007802B8" w:rsidRDefault="007802B8">
            <w:pPr>
              <w:pStyle w:val="table10"/>
              <w:spacing w:before="120"/>
            </w:pPr>
            <w:r>
              <w:t>подпункт 1.1.23</w:t>
            </w:r>
            <w:r>
              <w:rPr>
                <w:vertAlign w:val="superscript"/>
              </w:rPr>
              <w:t>1</w:t>
            </w:r>
            <w:r>
              <w:t xml:space="preserve"> пункта 1.1 перечня</w:t>
            </w:r>
          </w:p>
        </w:tc>
      </w:tr>
      <w:tr w:rsidR="007802B8" w14:paraId="1F16CFCC" w14:textId="77777777">
        <w:trPr>
          <w:trHeight w:val="238"/>
        </w:trPr>
        <w:tc>
          <w:tcPr>
            <w:tcW w:w="3861" w:type="pct"/>
            <w:tcMar>
              <w:top w:w="0" w:type="dxa"/>
              <w:left w:w="6" w:type="dxa"/>
              <w:bottom w:w="0" w:type="dxa"/>
              <w:right w:w="6" w:type="dxa"/>
            </w:tcMar>
            <w:hideMark/>
          </w:tcPr>
          <w:p w14:paraId="5D426EAF" w14:textId="77777777" w:rsidR="007802B8" w:rsidRDefault="007802B8">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14:paraId="589D2164" w14:textId="77777777" w:rsidR="007802B8" w:rsidRDefault="007802B8">
            <w:pPr>
              <w:pStyle w:val="table10"/>
              <w:spacing w:before="120"/>
            </w:pPr>
            <w:r>
              <w:t>подпункт 1.1.24 пункта 1.1 перечня</w:t>
            </w:r>
          </w:p>
        </w:tc>
      </w:tr>
      <w:tr w:rsidR="007802B8" w14:paraId="429FDA51" w14:textId="77777777">
        <w:trPr>
          <w:trHeight w:val="238"/>
        </w:trPr>
        <w:tc>
          <w:tcPr>
            <w:tcW w:w="3861" w:type="pct"/>
            <w:tcMar>
              <w:top w:w="0" w:type="dxa"/>
              <w:left w:w="6" w:type="dxa"/>
              <w:bottom w:w="0" w:type="dxa"/>
              <w:right w:w="6" w:type="dxa"/>
            </w:tcMar>
            <w:hideMark/>
          </w:tcPr>
          <w:p w14:paraId="492E901D" w14:textId="77777777" w:rsidR="007802B8" w:rsidRDefault="007802B8">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14:paraId="1A5B7B8F" w14:textId="77777777" w:rsidR="007802B8" w:rsidRDefault="007802B8">
            <w:pPr>
              <w:pStyle w:val="table10"/>
              <w:spacing w:before="120"/>
            </w:pPr>
            <w:r>
              <w:t>подпункт 1.1.28 пункта 1.1 перечня</w:t>
            </w:r>
          </w:p>
        </w:tc>
      </w:tr>
      <w:tr w:rsidR="007802B8" w14:paraId="1751D07F" w14:textId="77777777">
        <w:trPr>
          <w:trHeight w:val="238"/>
        </w:trPr>
        <w:tc>
          <w:tcPr>
            <w:tcW w:w="3861" w:type="pct"/>
            <w:tcMar>
              <w:top w:w="0" w:type="dxa"/>
              <w:left w:w="6" w:type="dxa"/>
              <w:bottom w:w="0" w:type="dxa"/>
              <w:right w:w="6" w:type="dxa"/>
            </w:tcMar>
            <w:hideMark/>
          </w:tcPr>
          <w:p w14:paraId="09872634" w14:textId="77777777" w:rsidR="007802B8" w:rsidRDefault="007802B8">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14:paraId="20D14507" w14:textId="77777777" w:rsidR="007802B8" w:rsidRDefault="007802B8">
            <w:pPr>
              <w:pStyle w:val="table10"/>
              <w:spacing w:before="120"/>
            </w:pPr>
            <w:r>
              <w:t>подпункт 1.1.31 пункта 1.1 перечня</w:t>
            </w:r>
          </w:p>
        </w:tc>
      </w:tr>
      <w:tr w:rsidR="007802B8" w14:paraId="221B0748" w14:textId="77777777">
        <w:trPr>
          <w:trHeight w:val="238"/>
        </w:trPr>
        <w:tc>
          <w:tcPr>
            <w:tcW w:w="3861" w:type="pct"/>
            <w:tcMar>
              <w:top w:w="0" w:type="dxa"/>
              <w:left w:w="6" w:type="dxa"/>
              <w:bottom w:w="0" w:type="dxa"/>
              <w:right w:w="6" w:type="dxa"/>
            </w:tcMar>
            <w:hideMark/>
          </w:tcPr>
          <w:p w14:paraId="38B85F65" w14:textId="77777777" w:rsidR="007802B8" w:rsidRDefault="007802B8">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14:paraId="14307591" w14:textId="77777777" w:rsidR="007802B8" w:rsidRDefault="007802B8">
            <w:pPr>
              <w:pStyle w:val="table10"/>
              <w:spacing w:before="120"/>
            </w:pPr>
            <w:r>
              <w:t>подпункт 1.1.32 пункта 1.1 перечня</w:t>
            </w:r>
          </w:p>
        </w:tc>
      </w:tr>
      <w:tr w:rsidR="007802B8" w14:paraId="22AC40A8" w14:textId="77777777">
        <w:trPr>
          <w:trHeight w:val="238"/>
        </w:trPr>
        <w:tc>
          <w:tcPr>
            <w:tcW w:w="3861" w:type="pct"/>
            <w:tcMar>
              <w:top w:w="0" w:type="dxa"/>
              <w:left w:w="6" w:type="dxa"/>
              <w:bottom w:w="0" w:type="dxa"/>
              <w:right w:w="6" w:type="dxa"/>
            </w:tcMar>
            <w:hideMark/>
          </w:tcPr>
          <w:p w14:paraId="01F31333" w14:textId="77777777" w:rsidR="007802B8" w:rsidRDefault="007802B8">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14:paraId="65344E49" w14:textId="77777777" w:rsidR="007802B8" w:rsidRDefault="007802B8">
            <w:pPr>
              <w:pStyle w:val="table10"/>
              <w:spacing w:before="120"/>
            </w:pPr>
            <w:r>
              <w:t>подпункт 1.1.33 пункта 1.1 перечня</w:t>
            </w:r>
          </w:p>
        </w:tc>
      </w:tr>
      <w:tr w:rsidR="007802B8" w14:paraId="4491C139" w14:textId="77777777">
        <w:trPr>
          <w:trHeight w:val="238"/>
        </w:trPr>
        <w:tc>
          <w:tcPr>
            <w:tcW w:w="3861" w:type="pct"/>
            <w:tcMar>
              <w:top w:w="0" w:type="dxa"/>
              <w:left w:w="6" w:type="dxa"/>
              <w:bottom w:w="0" w:type="dxa"/>
              <w:right w:w="6" w:type="dxa"/>
            </w:tcMar>
            <w:hideMark/>
          </w:tcPr>
          <w:p w14:paraId="45393A5B" w14:textId="77777777" w:rsidR="007802B8" w:rsidRDefault="007802B8">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14:paraId="3F80A048" w14:textId="77777777" w:rsidR="007802B8" w:rsidRDefault="007802B8">
            <w:pPr>
              <w:pStyle w:val="table10"/>
              <w:spacing w:before="120"/>
            </w:pPr>
            <w:r>
              <w:t>подпункт 1.3.1 пункта 1.3 перечня</w:t>
            </w:r>
          </w:p>
        </w:tc>
      </w:tr>
      <w:tr w:rsidR="007802B8" w14:paraId="134AB015" w14:textId="77777777">
        <w:trPr>
          <w:trHeight w:val="238"/>
        </w:trPr>
        <w:tc>
          <w:tcPr>
            <w:tcW w:w="3861" w:type="pct"/>
            <w:tcMar>
              <w:top w:w="0" w:type="dxa"/>
              <w:left w:w="6" w:type="dxa"/>
              <w:bottom w:w="0" w:type="dxa"/>
              <w:right w:w="6" w:type="dxa"/>
            </w:tcMar>
            <w:hideMark/>
          </w:tcPr>
          <w:p w14:paraId="26AE8418" w14:textId="77777777" w:rsidR="007802B8" w:rsidRDefault="007802B8">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14:paraId="100E6523" w14:textId="77777777" w:rsidR="007802B8" w:rsidRDefault="007802B8">
            <w:pPr>
              <w:pStyle w:val="table10"/>
              <w:spacing w:before="120"/>
            </w:pPr>
            <w:r>
              <w:t>подпункт 1.3.7 пункта 1.3 перечня</w:t>
            </w:r>
          </w:p>
        </w:tc>
      </w:tr>
      <w:tr w:rsidR="007802B8" w14:paraId="0AC99670" w14:textId="77777777">
        <w:trPr>
          <w:trHeight w:val="238"/>
        </w:trPr>
        <w:tc>
          <w:tcPr>
            <w:tcW w:w="3861" w:type="pct"/>
            <w:tcMar>
              <w:top w:w="0" w:type="dxa"/>
              <w:left w:w="6" w:type="dxa"/>
              <w:bottom w:w="0" w:type="dxa"/>
              <w:right w:w="6" w:type="dxa"/>
            </w:tcMar>
            <w:hideMark/>
          </w:tcPr>
          <w:p w14:paraId="3351CA3B" w14:textId="77777777" w:rsidR="007802B8" w:rsidRDefault="007802B8">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14:paraId="63C8008A" w14:textId="77777777" w:rsidR="007802B8" w:rsidRDefault="007802B8">
            <w:pPr>
              <w:pStyle w:val="table10"/>
              <w:spacing w:before="120"/>
            </w:pPr>
            <w:r>
              <w:t>подпункт 1.3.9 пункта 1.3 перечня</w:t>
            </w:r>
          </w:p>
        </w:tc>
      </w:tr>
      <w:tr w:rsidR="007802B8" w14:paraId="391AE2BF" w14:textId="77777777">
        <w:trPr>
          <w:trHeight w:val="238"/>
        </w:trPr>
        <w:tc>
          <w:tcPr>
            <w:tcW w:w="3861" w:type="pct"/>
            <w:tcMar>
              <w:top w:w="0" w:type="dxa"/>
              <w:left w:w="6" w:type="dxa"/>
              <w:bottom w:w="0" w:type="dxa"/>
              <w:right w:w="6" w:type="dxa"/>
            </w:tcMar>
            <w:hideMark/>
          </w:tcPr>
          <w:p w14:paraId="729CF42B" w14:textId="77777777" w:rsidR="007802B8" w:rsidRDefault="007802B8">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14:paraId="0A4FF948" w14:textId="77777777" w:rsidR="007802B8" w:rsidRDefault="007802B8">
            <w:pPr>
              <w:pStyle w:val="table10"/>
              <w:spacing w:before="120"/>
            </w:pPr>
            <w:r>
              <w:t>пункт 1.5 перечня</w:t>
            </w:r>
          </w:p>
        </w:tc>
      </w:tr>
      <w:tr w:rsidR="007802B8" w14:paraId="59961DC7" w14:textId="77777777">
        <w:trPr>
          <w:trHeight w:val="238"/>
        </w:trPr>
        <w:tc>
          <w:tcPr>
            <w:tcW w:w="3861" w:type="pct"/>
            <w:tcMar>
              <w:top w:w="0" w:type="dxa"/>
              <w:left w:w="6" w:type="dxa"/>
              <w:bottom w:w="0" w:type="dxa"/>
              <w:right w:w="6" w:type="dxa"/>
            </w:tcMar>
            <w:hideMark/>
          </w:tcPr>
          <w:p w14:paraId="57799DF0" w14:textId="77777777" w:rsidR="007802B8" w:rsidRDefault="007802B8">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14:paraId="6FACF73F" w14:textId="77777777" w:rsidR="007802B8" w:rsidRDefault="007802B8">
            <w:pPr>
              <w:pStyle w:val="table10"/>
              <w:spacing w:before="120"/>
            </w:pPr>
            <w:r>
              <w:t>пункт 1.6 перечня</w:t>
            </w:r>
          </w:p>
        </w:tc>
      </w:tr>
      <w:tr w:rsidR="007802B8" w14:paraId="5D933978" w14:textId="77777777">
        <w:trPr>
          <w:trHeight w:val="238"/>
        </w:trPr>
        <w:tc>
          <w:tcPr>
            <w:tcW w:w="3861" w:type="pct"/>
            <w:tcMar>
              <w:top w:w="0" w:type="dxa"/>
              <w:left w:w="6" w:type="dxa"/>
              <w:bottom w:w="0" w:type="dxa"/>
              <w:right w:w="6" w:type="dxa"/>
            </w:tcMar>
            <w:hideMark/>
          </w:tcPr>
          <w:p w14:paraId="6F0138BA" w14:textId="77777777" w:rsidR="007802B8" w:rsidRDefault="007802B8">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14:paraId="1CEA24D1" w14:textId="77777777" w:rsidR="007802B8" w:rsidRDefault="007802B8">
            <w:pPr>
              <w:pStyle w:val="table10"/>
              <w:spacing w:before="120"/>
            </w:pPr>
            <w:r>
              <w:t>пункт 1.7 перечня</w:t>
            </w:r>
          </w:p>
        </w:tc>
      </w:tr>
      <w:tr w:rsidR="007802B8" w14:paraId="5D604978" w14:textId="77777777">
        <w:trPr>
          <w:trHeight w:val="238"/>
        </w:trPr>
        <w:tc>
          <w:tcPr>
            <w:tcW w:w="3861" w:type="pct"/>
            <w:tcMar>
              <w:top w:w="0" w:type="dxa"/>
              <w:left w:w="6" w:type="dxa"/>
              <w:bottom w:w="0" w:type="dxa"/>
              <w:right w:w="6" w:type="dxa"/>
            </w:tcMar>
            <w:hideMark/>
          </w:tcPr>
          <w:p w14:paraId="74109EBC" w14:textId="77777777" w:rsidR="007802B8" w:rsidRDefault="007802B8">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14:paraId="3CA692F3" w14:textId="77777777" w:rsidR="007802B8" w:rsidRDefault="007802B8">
            <w:pPr>
              <w:pStyle w:val="table10"/>
              <w:spacing w:before="120"/>
            </w:pPr>
            <w:r>
              <w:t>пункт 1.8 перечня</w:t>
            </w:r>
          </w:p>
        </w:tc>
      </w:tr>
      <w:tr w:rsidR="007802B8" w14:paraId="6454C59D" w14:textId="77777777">
        <w:trPr>
          <w:trHeight w:val="238"/>
        </w:trPr>
        <w:tc>
          <w:tcPr>
            <w:tcW w:w="3861" w:type="pct"/>
            <w:tcMar>
              <w:top w:w="0" w:type="dxa"/>
              <w:left w:w="6" w:type="dxa"/>
              <w:bottom w:w="0" w:type="dxa"/>
              <w:right w:w="6" w:type="dxa"/>
            </w:tcMar>
            <w:hideMark/>
          </w:tcPr>
          <w:p w14:paraId="51EF6E96" w14:textId="77777777" w:rsidR="007802B8" w:rsidRDefault="007802B8">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14:paraId="69726335" w14:textId="77777777" w:rsidR="007802B8" w:rsidRDefault="007802B8">
            <w:pPr>
              <w:pStyle w:val="table10"/>
              <w:spacing w:before="120"/>
            </w:pPr>
            <w:r>
              <w:t>пункт 1.13 перечня</w:t>
            </w:r>
          </w:p>
        </w:tc>
      </w:tr>
      <w:tr w:rsidR="007802B8" w14:paraId="38427F9A" w14:textId="77777777">
        <w:trPr>
          <w:trHeight w:val="238"/>
        </w:trPr>
        <w:tc>
          <w:tcPr>
            <w:tcW w:w="3861" w:type="pct"/>
            <w:tcMar>
              <w:top w:w="0" w:type="dxa"/>
              <w:left w:w="6" w:type="dxa"/>
              <w:bottom w:w="0" w:type="dxa"/>
              <w:right w:w="6" w:type="dxa"/>
            </w:tcMar>
            <w:hideMark/>
          </w:tcPr>
          <w:p w14:paraId="232DFE50" w14:textId="77777777" w:rsidR="007802B8" w:rsidRDefault="007802B8">
            <w:pPr>
              <w:pStyle w:val="table10"/>
              <w:spacing w:before="120"/>
            </w:pPr>
            <w:r>
              <w:t xml:space="preserve">44. Регистрация договора аренды (субаренды) нежилого помещения, </w:t>
            </w:r>
            <w:proofErr w:type="spellStart"/>
            <w:r>
              <w:t>машино</w:t>
            </w:r>
            <w:proofErr w:type="spellEnd"/>
            <w:r>
              <w:t>-места</w:t>
            </w:r>
          </w:p>
        </w:tc>
        <w:tc>
          <w:tcPr>
            <w:tcW w:w="1139" w:type="pct"/>
            <w:tcMar>
              <w:top w:w="0" w:type="dxa"/>
              <w:left w:w="6" w:type="dxa"/>
              <w:bottom w:w="0" w:type="dxa"/>
              <w:right w:w="6" w:type="dxa"/>
            </w:tcMar>
            <w:hideMark/>
          </w:tcPr>
          <w:p w14:paraId="36821A94" w14:textId="77777777" w:rsidR="007802B8" w:rsidRDefault="007802B8">
            <w:pPr>
              <w:pStyle w:val="table10"/>
              <w:spacing w:before="120"/>
            </w:pPr>
            <w:r>
              <w:t>пункт 1.14 перечня</w:t>
            </w:r>
          </w:p>
        </w:tc>
      </w:tr>
      <w:tr w:rsidR="007802B8" w14:paraId="6514C3D9" w14:textId="77777777">
        <w:trPr>
          <w:trHeight w:val="238"/>
        </w:trPr>
        <w:tc>
          <w:tcPr>
            <w:tcW w:w="3861" w:type="pct"/>
            <w:tcMar>
              <w:top w:w="0" w:type="dxa"/>
              <w:left w:w="6" w:type="dxa"/>
              <w:bottom w:w="0" w:type="dxa"/>
              <w:right w:w="6" w:type="dxa"/>
            </w:tcMar>
            <w:hideMark/>
          </w:tcPr>
          <w:p w14:paraId="6A25F6A2" w14:textId="77777777" w:rsidR="007802B8" w:rsidRDefault="007802B8">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4D738DD3" w14:textId="77777777" w:rsidR="007802B8" w:rsidRDefault="007802B8">
            <w:pPr>
              <w:pStyle w:val="table10"/>
              <w:spacing w:before="120"/>
            </w:pPr>
            <w:r>
              <w:t>подпункт 1.15.1 пункта 1.15 перечня</w:t>
            </w:r>
          </w:p>
        </w:tc>
      </w:tr>
      <w:tr w:rsidR="007802B8" w14:paraId="5521E4BD" w14:textId="77777777">
        <w:trPr>
          <w:trHeight w:val="238"/>
        </w:trPr>
        <w:tc>
          <w:tcPr>
            <w:tcW w:w="3861" w:type="pct"/>
            <w:tcMar>
              <w:top w:w="0" w:type="dxa"/>
              <w:left w:w="6" w:type="dxa"/>
              <w:bottom w:w="0" w:type="dxa"/>
              <w:right w:w="6" w:type="dxa"/>
            </w:tcMar>
            <w:hideMark/>
          </w:tcPr>
          <w:p w14:paraId="68AA40C2" w14:textId="77777777" w:rsidR="007802B8" w:rsidRDefault="007802B8">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66834604" w14:textId="77777777" w:rsidR="007802B8" w:rsidRDefault="007802B8">
            <w:pPr>
              <w:pStyle w:val="table10"/>
              <w:spacing w:before="120"/>
            </w:pPr>
            <w:r>
              <w:t>подпункт 1.15.2 пункта 1.15 перечня</w:t>
            </w:r>
          </w:p>
        </w:tc>
      </w:tr>
      <w:tr w:rsidR="007802B8" w14:paraId="4460A364" w14:textId="77777777">
        <w:trPr>
          <w:trHeight w:val="238"/>
        </w:trPr>
        <w:tc>
          <w:tcPr>
            <w:tcW w:w="3861" w:type="pct"/>
            <w:tcMar>
              <w:top w:w="0" w:type="dxa"/>
              <w:left w:w="6" w:type="dxa"/>
              <w:bottom w:w="0" w:type="dxa"/>
              <w:right w:w="6" w:type="dxa"/>
            </w:tcMar>
            <w:hideMark/>
          </w:tcPr>
          <w:p w14:paraId="105105F9" w14:textId="77777777" w:rsidR="007802B8" w:rsidRDefault="007802B8">
            <w:pPr>
              <w:pStyle w:val="table10"/>
              <w:spacing w:before="120"/>
            </w:pPr>
            <w:r>
              <w:lastRenderedPageBreak/>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14:paraId="0F5ED6BC" w14:textId="77777777" w:rsidR="007802B8" w:rsidRDefault="007802B8">
            <w:pPr>
              <w:pStyle w:val="table10"/>
              <w:spacing w:before="120"/>
            </w:pPr>
            <w:r>
              <w:t>подпункт 1.15.3 пункта 1.15 перечня</w:t>
            </w:r>
          </w:p>
        </w:tc>
      </w:tr>
      <w:tr w:rsidR="007802B8" w14:paraId="3D86A123" w14:textId="77777777">
        <w:trPr>
          <w:trHeight w:val="238"/>
        </w:trPr>
        <w:tc>
          <w:tcPr>
            <w:tcW w:w="5000" w:type="pct"/>
            <w:gridSpan w:val="2"/>
            <w:tcMar>
              <w:top w:w="0" w:type="dxa"/>
              <w:left w:w="6" w:type="dxa"/>
              <w:bottom w:w="0" w:type="dxa"/>
              <w:right w:w="6" w:type="dxa"/>
            </w:tcMar>
            <w:hideMark/>
          </w:tcPr>
          <w:p w14:paraId="4A691CE7" w14:textId="77777777" w:rsidR="007802B8" w:rsidRDefault="007802B8">
            <w:pPr>
              <w:pStyle w:val="table10"/>
              <w:spacing w:before="120"/>
              <w:jc w:val="center"/>
            </w:pPr>
            <w:r>
              <w:t>Труд и социальная защита</w:t>
            </w:r>
          </w:p>
        </w:tc>
      </w:tr>
      <w:tr w:rsidR="007802B8" w14:paraId="57350771" w14:textId="77777777">
        <w:trPr>
          <w:trHeight w:val="238"/>
        </w:trPr>
        <w:tc>
          <w:tcPr>
            <w:tcW w:w="3861" w:type="pct"/>
            <w:tcMar>
              <w:top w:w="0" w:type="dxa"/>
              <w:left w:w="6" w:type="dxa"/>
              <w:bottom w:w="0" w:type="dxa"/>
              <w:right w:w="6" w:type="dxa"/>
            </w:tcMar>
            <w:hideMark/>
          </w:tcPr>
          <w:p w14:paraId="70E07FAC" w14:textId="77777777" w:rsidR="007802B8" w:rsidRDefault="007802B8">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14:paraId="6F8EE005" w14:textId="77777777" w:rsidR="007802B8" w:rsidRDefault="007802B8">
            <w:pPr>
              <w:pStyle w:val="table10"/>
              <w:spacing w:before="120"/>
            </w:pPr>
            <w:r>
              <w:t>пункт 2.7 перечня</w:t>
            </w:r>
          </w:p>
        </w:tc>
      </w:tr>
      <w:tr w:rsidR="007802B8" w14:paraId="5FD96B14" w14:textId="77777777">
        <w:trPr>
          <w:trHeight w:val="238"/>
        </w:trPr>
        <w:tc>
          <w:tcPr>
            <w:tcW w:w="3861" w:type="pct"/>
            <w:tcMar>
              <w:top w:w="0" w:type="dxa"/>
              <w:left w:w="6" w:type="dxa"/>
              <w:bottom w:w="0" w:type="dxa"/>
              <w:right w:w="6" w:type="dxa"/>
            </w:tcMar>
            <w:hideMark/>
          </w:tcPr>
          <w:p w14:paraId="286B5BFC" w14:textId="77777777" w:rsidR="007802B8" w:rsidRDefault="007802B8">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14:paraId="39B49589" w14:textId="77777777" w:rsidR="007802B8" w:rsidRDefault="007802B8">
            <w:pPr>
              <w:pStyle w:val="table10"/>
              <w:spacing w:before="120"/>
            </w:pPr>
            <w:r>
              <w:t>пункт 2.15 перечня</w:t>
            </w:r>
          </w:p>
        </w:tc>
      </w:tr>
      <w:tr w:rsidR="007802B8" w14:paraId="0E7048FB" w14:textId="77777777">
        <w:trPr>
          <w:trHeight w:val="238"/>
        </w:trPr>
        <w:tc>
          <w:tcPr>
            <w:tcW w:w="3861" w:type="pct"/>
            <w:tcMar>
              <w:top w:w="0" w:type="dxa"/>
              <w:left w:w="6" w:type="dxa"/>
              <w:bottom w:w="0" w:type="dxa"/>
              <w:right w:w="6" w:type="dxa"/>
            </w:tcMar>
            <w:hideMark/>
          </w:tcPr>
          <w:p w14:paraId="32EDD4F4" w14:textId="77777777" w:rsidR="007802B8" w:rsidRDefault="007802B8">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14:paraId="690F63B0" w14:textId="77777777" w:rsidR="007802B8" w:rsidRDefault="007802B8">
            <w:pPr>
              <w:pStyle w:val="table10"/>
              <w:spacing w:before="120"/>
            </w:pPr>
            <w:r>
              <w:t>пункт 2.18 перечня</w:t>
            </w:r>
          </w:p>
        </w:tc>
      </w:tr>
      <w:tr w:rsidR="007802B8" w14:paraId="75C7D8FA" w14:textId="77777777">
        <w:trPr>
          <w:trHeight w:val="238"/>
        </w:trPr>
        <w:tc>
          <w:tcPr>
            <w:tcW w:w="3861" w:type="pct"/>
            <w:tcMar>
              <w:top w:w="0" w:type="dxa"/>
              <w:left w:w="6" w:type="dxa"/>
              <w:bottom w:w="0" w:type="dxa"/>
              <w:right w:w="6" w:type="dxa"/>
            </w:tcMar>
            <w:hideMark/>
          </w:tcPr>
          <w:p w14:paraId="04AC8A32" w14:textId="77777777" w:rsidR="007802B8" w:rsidRDefault="007802B8">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14:paraId="6A3E5ECD" w14:textId="77777777" w:rsidR="007802B8" w:rsidRDefault="007802B8">
            <w:pPr>
              <w:pStyle w:val="table10"/>
              <w:spacing w:before="120"/>
            </w:pPr>
            <w:r>
              <w:t>пункт 2.32 перечня</w:t>
            </w:r>
          </w:p>
        </w:tc>
      </w:tr>
      <w:tr w:rsidR="007802B8" w14:paraId="7300AD4F" w14:textId="77777777">
        <w:trPr>
          <w:trHeight w:val="238"/>
        </w:trPr>
        <w:tc>
          <w:tcPr>
            <w:tcW w:w="3861" w:type="pct"/>
            <w:tcMar>
              <w:top w:w="0" w:type="dxa"/>
              <w:left w:w="6" w:type="dxa"/>
              <w:bottom w:w="0" w:type="dxa"/>
              <w:right w:w="6" w:type="dxa"/>
            </w:tcMar>
            <w:hideMark/>
          </w:tcPr>
          <w:p w14:paraId="0EDBEE5A" w14:textId="77777777" w:rsidR="007802B8" w:rsidRDefault="007802B8">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14:paraId="2653AC2B" w14:textId="77777777" w:rsidR="007802B8" w:rsidRDefault="007802B8">
            <w:pPr>
              <w:pStyle w:val="table10"/>
              <w:spacing w:before="120"/>
            </w:pPr>
            <w:r>
              <w:t>подпункт 2.33.1 пункта 2.33 перечня</w:t>
            </w:r>
          </w:p>
        </w:tc>
      </w:tr>
      <w:tr w:rsidR="007802B8" w14:paraId="2040DA16" w14:textId="77777777">
        <w:trPr>
          <w:trHeight w:val="238"/>
        </w:trPr>
        <w:tc>
          <w:tcPr>
            <w:tcW w:w="3861" w:type="pct"/>
            <w:tcMar>
              <w:top w:w="0" w:type="dxa"/>
              <w:left w:w="6" w:type="dxa"/>
              <w:bottom w:w="0" w:type="dxa"/>
              <w:right w:w="6" w:type="dxa"/>
            </w:tcMar>
            <w:hideMark/>
          </w:tcPr>
          <w:p w14:paraId="7C0598AC" w14:textId="77777777" w:rsidR="007802B8" w:rsidRDefault="007802B8">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14:paraId="7DBEEAC1" w14:textId="77777777" w:rsidR="007802B8" w:rsidRDefault="007802B8">
            <w:pPr>
              <w:pStyle w:val="table10"/>
              <w:spacing w:before="120"/>
            </w:pPr>
            <w:r>
              <w:t>подпункт 2.33.2 пункта 2.33 перечня</w:t>
            </w:r>
          </w:p>
        </w:tc>
      </w:tr>
      <w:tr w:rsidR="007802B8" w14:paraId="5E2DFE53" w14:textId="77777777">
        <w:trPr>
          <w:trHeight w:val="238"/>
        </w:trPr>
        <w:tc>
          <w:tcPr>
            <w:tcW w:w="3861" w:type="pct"/>
            <w:tcMar>
              <w:top w:w="0" w:type="dxa"/>
              <w:left w:w="6" w:type="dxa"/>
              <w:bottom w:w="0" w:type="dxa"/>
              <w:right w:w="6" w:type="dxa"/>
            </w:tcMar>
            <w:hideMark/>
          </w:tcPr>
          <w:p w14:paraId="72FB4E16" w14:textId="77777777" w:rsidR="007802B8" w:rsidRDefault="007802B8">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14:paraId="2DEFA8DD" w14:textId="77777777" w:rsidR="007802B8" w:rsidRDefault="007802B8">
            <w:pPr>
              <w:pStyle w:val="table10"/>
              <w:spacing w:before="120"/>
            </w:pPr>
            <w:r>
              <w:t>подпункт 2.33.4 пункта 2.33 перечня</w:t>
            </w:r>
          </w:p>
        </w:tc>
      </w:tr>
      <w:tr w:rsidR="007802B8" w14:paraId="6864B75B" w14:textId="77777777">
        <w:trPr>
          <w:trHeight w:val="238"/>
        </w:trPr>
        <w:tc>
          <w:tcPr>
            <w:tcW w:w="3861" w:type="pct"/>
            <w:tcMar>
              <w:top w:w="0" w:type="dxa"/>
              <w:left w:w="6" w:type="dxa"/>
              <w:bottom w:w="0" w:type="dxa"/>
              <w:right w:w="6" w:type="dxa"/>
            </w:tcMar>
            <w:hideMark/>
          </w:tcPr>
          <w:p w14:paraId="2582A067" w14:textId="77777777" w:rsidR="007802B8" w:rsidRDefault="007802B8">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14:paraId="1F5058A0" w14:textId="77777777" w:rsidR="007802B8" w:rsidRDefault="007802B8">
            <w:pPr>
              <w:pStyle w:val="table10"/>
              <w:spacing w:before="120"/>
            </w:pPr>
            <w:r>
              <w:t>пункт 2.38 перечня</w:t>
            </w:r>
          </w:p>
        </w:tc>
      </w:tr>
      <w:tr w:rsidR="007802B8" w14:paraId="451907D0" w14:textId="77777777">
        <w:trPr>
          <w:trHeight w:val="238"/>
        </w:trPr>
        <w:tc>
          <w:tcPr>
            <w:tcW w:w="3861" w:type="pct"/>
            <w:tcMar>
              <w:top w:w="0" w:type="dxa"/>
              <w:left w:w="6" w:type="dxa"/>
              <w:bottom w:w="0" w:type="dxa"/>
              <w:right w:w="6" w:type="dxa"/>
            </w:tcMar>
            <w:hideMark/>
          </w:tcPr>
          <w:p w14:paraId="7ADB17F7" w14:textId="77777777" w:rsidR="007802B8" w:rsidRDefault="007802B8">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14:paraId="42334CE0" w14:textId="77777777" w:rsidR="007802B8" w:rsidRDefault="007802B8">
            <w:pPr>
              <w:pStyle w:val="table10"/>
              <w:spacing w:before="120"/>
            </w:pPr>
            <w:r>
              <w:t>пункт 2.39 перечня</w:t>
            </w:r>
          </w:p>
        </w:tc>
      </w:tr>
      <w:tr w:rsidR="007802B8" w14:paraId="5E04D95F" w14:textId="77777777">
        <w:trPr>
          <w:trHeight w:val="238"/>
        </w:trPr>
        <w:tc>
          <w:tcPr>
            <w:tcW w:w="3861" w:type="pct"/>
            <w:tcMar>
              <w:top w:w="0" w:type="dxa"/>
              <w:left w:w="6" w:type="dxa"/>
              <w:bottom w:w="0" w:type="dxa"/>
              <w:right w:w="6" w:type="dxa"/>
            </w:tcMar>
            <w:hideMark/>
          </w:tcPr>
          <w:p w14:paraId="6C4D999E" w14:textId="77777777" w:rsidR="007802B8" w:rsidRDefault="007802B8">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1139" w:type="pct"/>
            <w:tcMar>
              <w:top w:w="0" w:type="dxa"/>
              <w:left w:w="6" w:type="dxa"/>
              <w:bottom w:w="0" w:type="dxa"/>
              <w:right w:w="6" w:type="dxa"/>
            </w:tcMar>
            <w:hideMark/>
          </w:tcPr>
          <w:p w14:paraId="780B212E" w14:textId="77777777" w:rsidR="007802B8" w:rsidRDefault="007802B8">
            <w:pPr>
              <w:pStyle w:val="table10"/>
              <w:spacing w:before="120"/>
            </w:pPr>
            <w:r>
              <w:t>пункт 2.41 перечня</w:t>
            </w:r>
          </w:p>
        </w:tc>
      </w:tr>
      <w:tr w:rsidR="007802B8" w14:paraId="1EED27F3" w14:textId="77777777">
        <w:trPr>
          <w:trHeight w:val="238"/>
        </w:trPr>
        <w:tc>
          <w:tcPr>
            <w:tcW w:w="3861" w:type="pct"/>
            <w:tcMar>
              <w:top w:w="0" w:type="dxa"/>
              <w:left w:w="6" w:type="dxa"/>
              <w:bottom w:w="0" w:type="dxa"/>
              <w:right w:w="6" w:type="dxa"/>
            </w:tcMar>
            <w:hideMark/>
          </w:tcPr>
          <w:p w14:paraId="7B13EE7F" w14:textId="77777777" w:rsidR="007802B8" w:rsidRDefault="007802B8">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14:paraId="46B167EF" w14:textId="77777777" w:rsidR="007802B8" w:rsidRDefault="007802B8">
            <w:pPr>
              <w:pStyle w:val="table10"/>
              <w:spacing w:before="120"/>
            </w:pPr>
            <w:r>
              <w:t>пункт 2.42 перечня</w:t>
            </w:r>
          </w:p>
        </w:tc>
      </w:tr>
      <w:tr w:rsidR="007802B8" w14:paraId="2195E966" w14:textId="77777777">
        <w:trPr>
          <w:trHeight w:val="238"/>
        </w:trPr>
        <w:tc>
          <w:tcPr>
            <w:tcW w:w="3861" w:type="pct"/>
            <w:tcMar>
              <w:top w:w="0" w:type="dxa"/>
              <w:left w:w="6" w:type="dxa"/>
              <w:bottom w:w="0" w:type="dxa"/>
              <w:right w:w="6" w:type="dxa"/>
            </w:tcMar>
            <w:hideMark/>
          </w:tcPr>
          <w:p w14:paraId="0B224CE1" w14:textId="77777777" w:rsidR="007802B8" w:rsidRDefault="007802B8">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14:paraId="3DEBFEAC" w14:textId="77777777" w:rsidR="007802B8" w:rsidRDefault="007802B8">
            <w:pPr>
              <w:pStyle w:val="table10"/>
              <w:spacing w:before="120"/>
            </w:pPr>
            <w:r>
              <w:t>пункт 2.46 перечня</w:t>
            </w:r>
          </w:p>
        </w:tc>
      </w:tr>
      <w:tr w:rsidR="007802B8" w14:paraId="5BAD6B89" w14:textId="77777777">
        <w:trPr>
          <w:trHeight w:val="238"/>
        </w:trPr>
        <w:tc>
          <w:tcPr>
            <w:tcW w:w="3861" w:type="pct"/>
            <w:tcMar>
              <w:top w:w="0" w:type="dxa"/>
              <w:left w:w="6" w:type="dxa"/>
              <w:bottom w:w="0" w:type="dxa"/>
              <w:right w:w="6" w:type="dxa"/>
            </w:tcMar>
            <w:hideMark/>
          </w:tcPr>
          <w:p w14:paraId="0F27AA86" w14:textId="77777777" w:rsidR="007802B8" w:rsidRDefault="007802B8">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14:paraId="7FC5A08E" w14:textId="77777777" w:rsidR="007802B8" w:rsidRDefault="007802B8">
            <w:pPr>
              <w:pStyle w:val="table10"/>
              <w:spacing w:before="120"/>
            </w:pPr>
            <w:r>
              <w:t>подпункт 2.47.1 пункта 2.47 перечня</w:t>
            </w:r>
          </w:p>
        </w:tc>
      </w:tr>
      <w:tr w:rsidR="007802B8" w14:paraId="30522693" w14:textId="77777777">
        <w:trPr>
          <w:trHeight w:val="238"/>
        </w:trPr>
        <w:tc>
          <w:tcPr>
            <w:tcW w:w="3861" w:type="pct"/>
            <w:tcMar>
              <w:top w:w="0" w:type="dxa"/>
              <w:left w:w="6" w:type="dxa"/>
              <w:bottom w:w="0" w:type="dxa"/>
              <w:right w:w="6" w:type="dxa"/>
            </w:tcMar>
            <w:hideMark/>
          </w:tcPr>
          <w:p w14:paraId="27033BAA" w14:textId="77777777" w:rsidR="007802B8" w:rsidRDefault="007802B8">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14:paraId="4214BAE1" w14:textId="77777777" w:rsidR="007802B8" w:rsidRDefault="007802B8">
            <w:pPr>
              <w:pStyle w:val="table10"/>
              <w:spacing w:before="120"/>
            </w:pPr>
            <w:r>
              <w:t>подпункт 2.47.2 пункта 2.47 перечня</w:t>
            </w:r>
          </w:p>
        </w:tc>
      </w:tr>
      <w:tr w:rsidR="007802B8" w14:paraId="3A7C159A" w14:textId="77777777">
        <w:trPr>
          <w:trHeight w:val="238"/>
        </w:trPr>
        <w:tc>
          <w:tcPr>
            <w:tcW w:w="3861" w:type="pct"/>
            <w:tcMar>
              <w:top w:w="0" w:type="dxa"/>
              <w:left w:w="6" w:type="dxa"/>
              <w:bottom w:w="0" w:type="dxa"/>
              <w:right w:w="6" w:type="dxa"/>
            </w:tcMar>
            <w:hideMark/>
          </w:tcPr>
          <w:p w14:paraId="5A9EB143" w14:textId="77777777" w:rsidR="007802B8" w:rsidRDefault="007802B8">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14:paraId="15034BB5" w14:textId="77777777" w:rsidR="007802B8" w:rsidRDefault="007802B8">
            <w:pPr>
              <w:pStyle w:val="table10"/>
              <w:spacing w:before="120"/>
            </w:pPr>
            <w:r>
              <w:t>подпункт 2.47.3 пункта 2.47 перечня</w:t>
            </w:r>
          </w:p>
        </w:tc>
      </w:tr>
      <w:tr w:rsidR="007802B8" w14:paraId="47E2C7E0" w14:textId="77777777">
        <w:trPr>
          <w:trHeight w:val="238"/>
        </w:trPr>
        <w:tc>
          <w:tcPr>
            <w:tcW w:w="3861" w:type="pct"/>
            <w:tcMar>
              <w:top w:w="0" w:type="dxa"/>
              <w:left w:w="6" w:type="dxa"/>
              <w:bottom w:w="0" w:type="dxa"/>
              <w:right w:w="6" w:type="dxa"/>
            </w:tcMar>
            <w:hideMark/>
          </w:tcPr>
          <w:p w14:paraId="45558D49" w14:textId="77777777" w:rsidR="007802B8" w:rsidRDefault="007802B8">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14:paraId="7E1A0946" w14:textId="77777777" w:rsidR="007802B8" w:rsidRDefault="007802B8">
            <w:pPr>
              <w:pStyle w:val="table10"/>
              <w:spacing w:before="120"/>
            </w:pPr>
            <w:r>
              <w:t>пункт 2.48 перечня</w:t>
            </w:r>
          </w:p>
        </w:tc>
      </w:tr>
      <w:tr w:rsidR="007802B8" w14:paraId="3E53F0D9" w14:textId="77777777">
        <w:trPr>
          <w:trHeight w:val="238"/>
        </w:trPr>
        <w:tc>
          <w:tcPr>
            <w:tcW w:w="3861" w:type="pct"/>
            <w:tcMar>
              <w:top w:w="0" w:type="dxa"/>
              <w:left w:w="6" w:type="dxa"/>
              <w:bottom w:w="0" w:type="dxa"/>
              <w:right w:w="6" w:type="dxa"/>
            </w:tcMar>
            <w:hideMark/>
          </w:tcPr>
          <w:p w14:paraId="621AC98B" w14:textId="77777777" w:rsidR="007802B8" w:rsidRDefault="007802B8">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14:paraId="38B2CC49" w14:textId="77777777" w:rsidR="007802B8" w:rsidRDefault="007802B8">
            <w:pPr>
              <w:pStyle w:val="table10"/>
              <w:spacing w:before="120"/>
            </w:pPr>
            <w:r>
              <w:t>пункт 2.49 перечня</w:t>
            </w:r>
          </w:p>
        </w:tc>
      </w:tr>
      <w:tr w:rsidR="007802B8" w14:paraId="155877CA" w14:textId="77777777">
        <w:trPr>
          <w:trHeight w:val="238"/>
        </w:trPr>
        <w:tc>
          <w:tcPr>
            <w:tcW w:w="3861" w:type="pct"/>
            <w:tcMar>
              <w:top w:w="0" w:type="dxa"/>
              <w:left w:w="6" w:type="dxa"/>
              <w:bottom w:w="0" w:type="dxa"/>
              <w:right w:w="6" w:type="dxa"/>
            </w:tcMar>
            <w:hideMark/>
          </w:tcPr>
          <w:p w14:paraId="354B96FD" w14:textId="77777777" w:rsidR="007802B8" w:rsidRDefault="007802B8">
            <w:pPr>
              <w:pStyle w:val="table10"/>
              <w:spacing w:before="120"/>
            </w:pPr>
            <w:r>
              <w:lastRenderedPageBreak/>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14:paraId="2FEC3FCD" w14:textId="77777777" w:rsidR="007802B8" w:rsidRDefault="007802B8">
            <w:pPr>
              <w:pStyle w:val="table10"/>
              <w:spacing w:before="120"/>
            </w:pPr>
            <w:r>
              <w:t>пункт 2.50 перечня</w:t>
            </w:r>
          </w:p>
        </w:tc>
      </w:tr>
      <w:tr w:rsidR="007802B8" w14:paraId="34A85F14" w14:textId="77777777">
        <w:trPr>
          <w:trHeight w:val="238"/>
        </w:trPr>
        <w:tc>
          <w:tcPr>
            <w:tcW w:w="5000" w:type="pct"/>
            <w:gridSpan w:val="2"/>
            <w:tcMar>
              <w:top w:w="0" w:type="dxa"/>
              <w:left w:w="6" w:type="dxa"/>
              <w:bottom w:w="0" w:type="dxa"/>
              <w:right w:w="6" w:type="dxa"/>
            </w:tcMar>
            <w:hideMark/>
          </w:tcPr>
          <w:p w14:paraId="7DF82B77" w14:textId="77777777" w:rsidR="007802B8" w:rsidRDefault="007802B8">
            <w:pPr>
              <w:pStyle w:val="table10"/>
              <w:spacing w:before="120"/>
              <w:jc w:val="center"/>
            </w:pPr>
            <w:r>
              <w:t>Документы, подтверждающие право на социальные льготы</w:t>
            </w:r>
          </w:p>
        </w:tc>
      </w:tr>
      <w:tr w:rsidR="007802B8" w14:paraId="5482C3C3" w14:textId="77777777">
        <w:trPr>
          <w:trHeight w:val="238"/>
        </w:trPr>
        <w:tc>
          <w:tcPr>
            <w:tcW w:w="3861" w:type="pct"/>
            <w:tcMar>
              <w:top w:w="0" w:type="dxa"/>
              <w:left w:w="6" w:type="dxa"/>
              <w:bottom w:w="0" w:type="dxa"/>
              <w:right w:w="6" w:type="dxa"/>
            </w:tcMar>
            <w:hideMark/>
          </w:tcPr>
          <w:p w14:paraId="3A545D01" w14:textId="77777777" w:rsidR="007802B8" w:rsidRDefault="007802B8">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14:paraId="5180C7EE" w14:textId="77777777" w:rsidR="007802B8" w:rsidRDefault="007802B8">
            <w:pPr>
              <w:pStyle w:val="table10"/>
              <w:spacing w:before="120"/>
            </w:pPr>
            <w:r>
              <w:t>пункты 3.2, 3.21 перечня</w:t>
            </w:r>
          </w:p>
        </w:tc>
      </w:tr>
      <w:tr w:rsidR="007802B8" w14:paraId="2B3E30E1" w14:textId="77777777">
        <w:trPr>
          <w:trHeight w:val="238"/>
        </w:trPr>
        <w:tc>
          <w:tcPr>
            <w:tcW w:w="3861" w:type="pct"/>
            <w:tcMar>
              <w:top w:w="0" w:type="dxa"/>
              <w:left w:w="6" w:type="dxa"/>
              <w:bottom w:w="0" w:type="dxa"/>
              <w:right w:w="6" w:type="dxa"/>
            </w:tcMar>
            <w:hideMark/>
          </w:tcPr>
          <w:p w14:paraId="379CE290" w14:textId="77777777" w:rsidR="007802B8" w:rsidRDefault="007802B8">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14:paraId="18AC762C" w14:textId="77777777" w:rsidR="007802B8" w:rsidRDefault="007802B8">
            <w:pPr>
              <w:pStyle w:val="table10"/>
              <w:spacing w:before="120"/>
            </w:pPr>
            <w:r>
              <w:t>пункты 3.3, 3.21 перечня</w:t>
            </w:r>
          </w:p>
        </w:tc>
      </w:tr>
      <w:tr w:rsidR="007802B8" w14:paraId="398D3EFB" w14:textId="77777777">
        <w:trPr>
          <w:trHeight w:val="238"/>
        </w:trPr>
        <w:tc>
          <w:tcPr>
            <w:tcW w:w="3861" w:type="pct"/>
            <w:tcMar>
              <w:top w:w="0" w:type="dxa"/>
              <w:left w:w="6" w:type="dxa"/>
              <w:bottom w:w="0" w:type="dxa"/>
              <w:right w:w="6" w:type="dxa"/>
            </w:tcMar>
            <w:hideMark/>
          </w:tcPr>
          <w:p w14:paraId="0BE5F8BD" w14:textId="77777777" w:rsidR="007802B8" w:rsidRDefault="007802B8">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14:paraId="10842BB3" w14:textId="77777777" w:rsidR="007802B8" w:rsidRDefault="007802B8">
            <w:pPr>
              <w:pStyle w:val="table10"/>
              <w:spacing w:before="120"/>
            </w:pPr>
            <w:r>
              <w:t>пункты 3.4, 3.21 перечня</w:t>
            </w:r>
          </w:p>
        </w:tc>
      </w:tr>
      <w:tr w:rsidR="007802B8" w14:paraId="11E94423" w14:textId="77777777">
        <w:trPr>
          <w:trHeight w:val="238"/>
        </w:trPr>
        <w:tc>
          <w:tcPr>
            <w:tcW w:w="3861" w:type="pct"/>
            <w:tcMar>
              <w:top w:w="0" w:type="dxa"/>
              <w:left w:w="6" w:type="dxa"/>
              <w:bottom w:w="0" w:type="dxa"/>
              <w:right w:w="6" w:type="dxa"/>
            </w:tcMar>
            <w:hideMark/>
          </w:tcPr>
          <w:p w14:paraId="7AB5EB90" w14:textId="77777777" w:rsidR="007802B8" w:rsidRDefault="007802B8">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14:paraId="301ADEFC" w14:textId="77777777" w:rsidR="007802B8" w:rsidRDefault="007802B8">
            <w:pPr>
              <w:pStyle w:val="table10"/>
              <w:spacing w:before="120"/>
            </w:pPr>
            <w:r>
              <w:t>пункты 3.5, 3.21 перечня</w:t>
            </w:r>
          </w:p>
        </w:tc>
      </w:tr>
      <w:tr w:rsidR="007802B8" w14:paraId="3BF50690" w14:textId="77777777">
        <w:trPr>
          <w:trHeight w:val="238"/>
        </w:trPr>
        <w:tc>
          <w:tcPr>
            <w:tcW w:w="3861" w:type="pct"/>
            <w:tcMar>
              <w:top w:w="0" w:type="dxa"/>
              <w:left w:w="6" w:type="dxa"/>
              <w:bottom w:w="0" w:type="dxa"/>
              <w:right w:w="6" w:type="dxa"/>
            </w:tcMar>
            <w:hideMark/>
          </w:tcPr>
          <w:p w14:paraId="3CE7BD58" w14:textId="77777777" w:rsidR="007802B8" w:rsidRDefault="007802B8">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14:paraId="2157AF83" w14:textId="77777777" w:rsidR="007802B8" w:rsidRDefault="007802B8">
            <w:pPr>
              <w:pStyle w:val="table10"/>
              <w:spacing w:before="120"/>
            </w:pPr>
            <w:r>
              <w:t>пункты 3.6, 3.21 перечня</w:t>
            </w:r>
          </w:p>
        </w:tc>
      </w:tr>
      <w:tr w:rsidR="007802B8" w14:paraId="27998E76" w14:textId="77777777">
        <w:trPr>
          <w:trHeight w:val="238"/>
        </w:trPr>
        <w:tc>
          <w:tcPr>
            <w:tcW w:w="3861" w:type="pct"/>
            <w:tcMar>
              <w:top w:w="0" w:type="dxa"/>
              <w:left w:w="6" w:type="dxa"/>
              <w:bottom w:w="0" w:type="dxa"/>
              <w:right w:w="6" w:type="dxa"/>
            </w:tcMar>
            <w:hideMark/>
          </w:tcPr>
          <w:p w14:paraId="42099136" w14:textId="77777777" w:rsidR="007802B8" w:rsidRDefault="007802B8">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14:paraId="0414A8BA" w14:textId="77777777" w:rsidR="007802B8" w:rsidRDefault="007802B8">
            <w:pPr>
              <w:pStyle w:val="table10"/>
              <w:spacing w:before="120"/>
            </w:pPr>
            <w:r>
              <w:t>пункт 3.7 перечня</w:t>
            </w:r>
          </w:p>
        </w:tc>
      </w:tr>
      <w:tr w:rsidR="007802B8" w14:paraId="4E1E00C5" w14:textId="77777777">
        <w:trPr>
          <w:trHeight w:val="238"/>
        </w:trPr>
        <w:tc>
          <w:tcPr>
            <w:tcW w:w="3861" w:type="pct"/>
            <w:tcMar>
              <w:top w:w="0" w:type="dxa"/>
              <w:left w:w="6" w:type="dxa"/>
              <w:bottom w:w="0" w:type="dxa"/>
              <w:right w:w="6" w:type="dxa"/>
            </w:tcMar>
            <w:hideMark/>
          </w:tcPr>
          <w:p w14:paraId="48FB02C2" w14:textId="77777777" w:rsidR="007802B8" w:rsidRDefault="007802B8">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14:paraId="60A5A7AA" w14:textId="77777777" w:rsidR="007802B8" w:rsidRDefault="007802B8">
            <w:pPr>
              <w:pStyle w:val="table10"/>
              <w:spacing w:before="120"/>
            </w:pPr>
            <w:r>
              <w:t>пункты 3.8, 3.21 перечня</w:t>
            </w:r>
          </w:p>
        </w:tc>
      </w:tr>
      <w:tr w:rsidR="007802B8" w14:paraId="2F6AD29F" w14:textId="77777777">
        <w:trPr>
          <w:trHeight w:val="238"/>
        </w:trPr>
        <w:tc>
          <w:tcPr>
            <w:tcW w:w="3861" w:type="pct"/>
            <w:tcMar>
              <w:top w:w="0" w:type="dxa"/>
              <w:left w:w="6" w:type="dxa"/>
              <w:bottom w:w="0" w:type="dxa"/>
              <w:right w:w="6" w:type="dxa"/>
            </w:tcMar>
            <w:hideMark/>
          </w:tcPr>
          <w:p w14:paraId="70106180" w14:textId="77777777" w:rsidR="007802B8" w:rsidRDefault="007802B8">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14:paraId="3F7966D5" w14:textId="77777777" w:rsidR="007802B8" w:rsidRDefault="007802B8">
            <w:pPr>
              <w:pStyle w:val="table10"/>
              <w:spacing w:before="120"/>
            </w:pPr>
            <w:r>
              <w:t>пункты 3.9, 3.21 перечня</w:t>
            </w:r>
          </w:p>
        </w:tc>
      </w:tr>
      <w:tr w:rsidR="007802B8" w14:paraId="550C9A12" w14:textId="77777777">
        <w:trPr>
          <w:trHeight w:val="238"/>
        </w:trPr>
        <w:tc>
          <w:tcPr>
            <w:tcW w:w="3861" w:type="pct"/>
            <w:tcMar>
              <w:top w:w="0" w:type="dxa"/>
              <w:left w:w="6" w:type="dxa"/>
              <w:bottom w:w="0" w:type="dxa"/>
              <w:right w:w="6" w:type="dxa"/>
            </w:tcMar>
            <w:hideMark/>
          </w:tcPr>
          <w:p w14:paraId="301EDE0D" w14:textId="77777777" w:rsidR="007802B8" w:rsidRDefault="007802B8">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14:paraId="2B396CB8" w14:textId="77777777" w:rsidR="007802B8" w:rsidRDefault="007802B8">
            <w:pPr>
              <w:pStyle w:val="table10"/>
              <w:spacing w:before="120"/>
            </w:pPr>
            <w:r>
              <w:t>подпункт 3.13</w:t>
            </w:r>
            <w:r>
              <w:rPr>
                <w:vertAlign w:val="superscript"/>
              </w:rPr>
              <w:t>1</w:t>
            </w:r>
            <w:r>
              <w:t>.2 пункта 3.13</w:t>
            </w:r>
            <w:r>
              <w:rPr>
                <w:vertAlign w:val="superscript"/>
              </w:rPr>
              <w:t>1</w:t>
            </w:r>
            <w:r>
              <w:t>, пункт 3.21 перечня</w:t>
            </w:r>
          </w:p>
        </w:tc>
      </w:tr>
      <w:tr w:rsidR="007802B8" w14:paraId="1C51277B" w14:textId="77777777">
        <w:trPr>
          <w:trHeight w:val="238"/>
        </w:trPr>
        <w:tc>
          <w:tcPr>
            <w:tcW w:w="3861" w:type="pct"/>
            <w:tcMar>
              <w:top w:w="0" w:type="dxa"/>
              <w:left w:w="6" w:type="dxa"/>
              <w:bottom w:w="0" w:type="dxa"/>
              <w:right w:w="6" w:type="dxa"/>
            </w:tcMar>
            <w:hideMark/>
          </w:tcPr>
          <w:p w14:paraId="5F7F8C77" w14:textId="77777777" w:rsidR="007802B8" w:rsidRDefault="007802B8">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14:paraId="3B3C8899" w14:textId="77777777" w:rsidR="007802B8" w:rsidRDefault="007802B8">
            <w:pPr>
              <w:pStyle w:val="table10"/>
              <w:spacing w:before="120"/>
            </w:pPr>
            <w:r>
              <w:t>пункты 3.15, 3.21 перечня</w:t>
            </w:r>
          </w:p>
        </w:tc>
      </w:tr>
      <w:tr w:rsidR="007802B8" w14:paraId="193A534B" w14:textId="77777777">
        <w:trPr>
          <w:trHeight w:val="238"/>
        </w:trPr>
        <w:tc>
          <w:tcPr>
            <w:tcW w:w="3861" w:type="pct"/>
            <w:tcMar>
              <w:top w:w="0" w:type="dxa"/>
              <w:left w:w="6" w:type="dxa"/>
              <w:bottom w:w="0" w:type="dxa"/>
              <w:right w:w="6" w:type="dxa"/>
            </w:tcMar>
            <w:hideMark/>
          </w:tcPr>
          <w:p w14:paraId="7064619D" w14:textId="77777777" w:rsidR="007802B8" w:rsidRDefault="007802B8">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14:paraId="5601AC42" w14:textId="77777777" w:rsidR="007802B8" w:rsidRDefault="007802B8">
            <w:pPr>
              <w:pStyle w:val="table10"/>
              <w:spacing w:before="120"/>
            </w:pPr>
            <w:r>
              <w:t xml:space="preserve">пункты 3.17, 3.21 перечня </w:t>
            </w:r>
          </w:p>
        </w:tc>
      </w:tr>
      <w:tr w:rsidR="007802B8" w14:paraId="261929B3" w14:textId="77777777">
        <w:trPr>
          <w:trHeight w:val="238"/>
        </w:trPr>
        <w:tc>
          <w:tcPr>
            <w:tcW w:w="3861" w:type="pct"/>
            <w:tcMar>
              <w:top w:w="0" w:type="dxa"/>
              <w:left w:w="6" w:type="dxa"/>
              <w:bottom w:w="0" w:type="dxa"/>
              <w:right w:w="6" w:type="dxa"/>
            </w:tcMar>
            <w:hideMark/>
          </w:tcPr>
          <w:p w14:paraId="6D9A2CA0" w14:textId="77777777" w:rsidR="007802B8" w:rsidRDefault="007802B8">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14:paraId="4EAEE1CC" w14:textId="77777777" w:rsidR="007802B8" w:rsidRDefault="007802B8">
            <w:pPr>
              <w:pStyle w:val="table10"/>
              <w:spacing w:before="120"/>
            </w:pPr>
            <w:r>
              <w:t>пункты 3.18, 3.21 перечня</w:t>
            </w:r>
          </w:p>
        </w:tc>
      </w:tr>
      <w:tr w:rsidR="007802B8" w14:paraId="01ED0261" w14:textId="77777777">
        <w:trPr>
          <w:trHeight w:val="238"/>
        </w:trPr>
        <w:tc>
          <w:tcPr>
            <w:tcW w:w="3861" w:type="pct"/>
            <w:tcMar>
              <w:top w:w="0" w:type="dxa"/>
              <w:left w:w="6" w:type="dxa"/>
              <w:bottom w:w="0" w:type="dxa"/>
              <w:right w:w="6" w:type="dxa"/>
            </w:tcMar>
            <w:hideMark/>
          </w:tcPr>
          <w:p w14:paraId="2E6182A8" w14:textId="77777777" w:rsidR="007802B8" w:rsidRDefault="007802B8">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14:paraId="6DDE3D92" w14:textId="77777777" w:rsidR="007802B8" w:rsidRDefault="007802B8">
            <w:pPr>
              <w:pStyle w:val="table10"/>
              <w:spacing w:before="120"/>
            </w:pPr>
            <w:r>
              <w:t>пункт 3.20 перечня</w:t>
            </w:r>
          </w:p>
        </w:tc>
      </w:tr>
      <w:tr w:rsidR="007802B8" w14:paraId="78E7AEC6" w14:textId="77777777">
        <w:trPr>
          <w:trHeight w:val="238"/>
        </w:trPr>
        <w:tc>
          <w:tcPr>
            <w:tcW w:w="5000" w:type="pct"/>
            <w:gridSpan w:val="2"/>
            <w:tcMar>
              <w:top w:w="0" w:type="dxa"/>
              <w:left w:w="6" w:type="dxa"/>
              <w:bottom w:w="0" w:type="dxa"/>
              <w:right w:w="6" w:type="dxa"/>
            </w:tcMar>
            <w:hideMark/>
          </w:tcPr>
          <w:p w14:paraId="7C80EBEC" w14:textId="77777777" w:rsidR="007802B8" w:rsidRDefault="007802B8">
            <w:pPr>
              <w:pStyle w:val="table10"/>
              <w:spacing w:before="120"/>
              <w:jc w:val="center"/>
            </w:pPr>
            <w:r>
              <w:t>Опека, попечительство, патронаж. Эмансипация</w:t>
            </w:r>
          </w:p>
        </w:tc>
      </w:tr>
      <w:tr w:rsidR="007802B8" w14:paraId="75827C3B" w14:textId="77777777">
        <w:trPr>
          <w:trHeight w:val="238"/>
        </w:trPr>
        <w:tc>
          <w:tcPr>
            <w:tcW w:w="3861" w:type="pct"/>
            <w:tcMar>
              <w:top w:w="0" w:type="dxa"/>
              <w:left w:w="6" w:type="dxa"/>
              <w:bottom w:w="0" w:type="dxa"/>
              <w:right w:w="6" w:type="dxa"/>
            </w:tcMar>
            <w:hideMark/>
          </w:tcPr>
          <w:p w14:paraId="6B28E461" w14:textId="77777777" w:rsidR="007802B8" w:rsidRDefault="007802B8">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14:paraId="1ACE4039" w14:textId="77777777" w:rsidR="007802B8" w:rsidRDefault="007802B8">
            <w:pPr>
              <w:pStyle w:val="table10"/>
              <w:spacing w:before="120"/>
            </w:pPr>
            <w:r>
              <w:t>пункт 4.3 перечня</w:t>
            </w:r>
          </w:p>
        </w:tc>
      </w:tr>
      <w:tr w:rsidR="007802B8" w14:paraId="734B453E" w14:textId="77777777">
        <w:trPr>
          <w:trHeight w:val="238"/>
        </w:trPr>
        <w:tc>
          <w:tcPr>
            <w:tcW w:w="3861" w:type="pct"/>
            <w:tcMar>
              <w:top w:w="0" w:type="dxa"/>
              <w:left w:w="6" w:type="dxa"/>
              <w:bottom w:w="0" w:type="dxa"/>
              <w:right w:w="6" w:type="dxa"/>
            </w:tcMar>
            <w:hideMark/>
          </w:tcPr>
          <w:p w14:paraId="29E4E61C" w14:textId="77777777" w:rsidR="007802B8" w:rsidRDefault="007802B8">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14:paraId="4D5C919E" w14:textId="77777777" w:rsidR="007802B8" w:rsidRDefault="007802B8">
            <w:pPr>
              <w:pStyle w:val="table10"/>
              <w:spacing w:before="120"/>
            </w:pPr>
            <w:r>
              <w:t>пункт 4.4 перечня</w:t>
            </w:r>
          </w:p>
        </w:tc>
      </w:tr>
      <w:tr w:rsidR="007802B8" w14:paraId="2E69E6B1" w14:textId="77777777">
        <w:trPr>
          <w:trHeight w:val="238"/>
        </w:trPr>
        <w:tc>
          <w:tcPr>
            <w:tcW w:w="3861" w:type="pct"/>
            <w:tcMar>
              <w:top w:w="0" w:type="dxa"/>
              <w:left w:w="6" w:type="dxa"/>
              <w:bottom w:w="0" w:type="dxa"/>
              <w:right w:w="6" w:type="dxa"/>
            </w:tcMar>
            <w:hideMark/>
          </w:tcPr>
          <w:p w14:paraId="29AC5C7A" w14:textId="77777777" w:rsidR="007802B8" w:rsidRDefault="007802B8">
            <w:pPr>
              <w:pStyle w:val="table10"/>
              <w:spacing w:before="120"/>
            </w:pPr>
            <w:r>
              <w:t xml:space="preserve">81. Принятие решения о выдаче родителю, опекуну (попечителю) предварительного разрешения (согласия) на совершение сделок, </w:t>
            </w:r>
            <w:r>
              <w:lastRenderedPageBreak/>
              <w:t>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14:paraId="54647F06" w14:textId="77777777" w:rsidR="007802B8" w:rsidRDefault="007802B8">
            <w:pPr>
              <w:pStyle w:val="table10"/>
              <w:spacing w:before="120"/>
            </w:pPr>
            <w:r>
              <w:lastRenderedPageBreak/>
              <w:t>пункт 4.5 перечня</w:t>
            </w:r>
          </w:p>
        </w:tc>
      </w:tr>
      <w:tr w:rsidR="007802B8" w14:paraId="7254ECA1" w14:textId="77777777">
        <w:trPr>
          <w:trHeight w:val="238"/>
        </w:trPr>
        <w:tc>
          <w:tcPr>
            <w:tcW w:w="3861" w:type="pct"/>
            <w:tcMar>
              <w:top w:w="0" w:type="dxa"/>
              <w:left w:w="6" w:type="dxa"/>
              <w:bottom w:w="0" w:type="dxa"/>
              <w:right w:w="6" w:type="dxa"/>
            </w:tcMar>
            <w:hideMark/>
          </w:tcPr>
          <w:p w14:paraId="2FC3E227" w14:textId="77777777" w:rsidR="007802B8" w:rsidRDefault="007802B8">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14:paraId="08C7C172" w14:textId="77777777" w:rsidR="007802B8" w:rsidRDefault="007802B8">
            <w:pPr>
              <w:pStyle w:val="table10"/>
              <w:spacing w:before="120"/>
            </w:pPr>
            <w:r>
              <w:t>пункт 4.6 перечня</w:t>
            </w:r>
          </w:p>
        </w:tc>
      </w:tr>
      <w:tr w:rsidR="007802B8" w14:paraId="39300B4E" w14:textId="77777777">
        <w:trPr>
          <w:trHeight w:val="238"/>
        </w:trPr>
        <w:tc>
          <w:tcPr>
            <w:tcW w:w="3861" w:type="pct"/>
            <w:tcMar>
              <w:top w:w="0" w:type="dxa"/>
              <w:left w:w="6" w:type="dxa"/>
              <w:bottom w:w="0" w:type="dxa"/>
              <w:right w:w="6" w:type="dxa"/>
            </w:tcMar>
            <w:hideMark/>
          </w:tcPr>
          <w:p w14:paraId="3F06E1DC" w14:textId="77777777" w:rsidR="007802B8" w:rsidRDefault="007802B8">
            <w:pPr>
              <w:pStyle w:val="table10"/>
              <w:spacing w:before="120"/>
            </w:pPr>
            <w:r>
              <w:t>83. Принятие решения о создании детского дома семейного типа</w:t>
            </w:r>
          </w:p>
        </w:tc>
        <w:tc>
          <w:tcPr>
            <w:tcW w:w="1139" w:type="pct"/>
            <w:tcMar>
              <w:top w:w="0" w:type="dxa"/>
              <w:left w:w="6" w:type="dxa"/>
              <w:bottom w:w="0" w:type="dxa"/>
              <w:right w:w="6" w:type="dxa"/>
            </w:tcMar>
            <w:hideMark/>
          </w:tcPr>
          <w:p w14:paraId="06139B0E" w14:textId="77777777" w:rsidR="007802B8" w:rsidRDefault="007802B8">
            <w:pPr>
              <w:pStyle w:val="table10"/>
              <w:spacing w:before="120"/>
            </w:pPr>
            <w:r>
              <w:t>пункт 4.7 перечня</w:t>
            </w:r>
          </w:p>
        </w:tc>
      </w:tr>
      <w:tr w:rsidR="007802B8" w14:paraId="35A6496A" w14:textId="77777777">
        <w:trPr>
          <w:trHeight w:val="238"/>
        </w:trPr>
        <w:tc>
          <w:tcPr>
            <w:tcW w:w="3861" w:type="pct"/>
            <w:tcMar>
              <w:top w:w="0" w:type="dxa"/>
              <w:left w:w="6" w:type="dxa"/>
              <w:bottom w:w="0" w:type="dxa"/>
              <w:right w:w="6" w:type="dxa"/>
            </w:tcMar>
            <w:hideMark/>
          </w:tcPr>
          <w:p w14:paraId="032E710D" w14:textId="77777777" w:rsidR="007802B8" w:rsidRDefault="007802B8">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14:paraId="27B3BEAA" w14:textId="77777777" w:rsidR="007802B8" w:rsidRDefault="007802B8">
            <w:pPr>
              <w:pStyle w:val="table10"/>
              <w:spacing w:before="120"/>
            </w:pPr>
            <w:r>
              <w:t>пункт 4.8 перечня</w:t>
            </w:r>
          </w:p>
        </w:tc>
      </w:tr>
      <w:tr w:rsidR="007802B8" w14:paraId="5394D439" w14:textId="77777777">
        <w:trPr>
          <w:trHeight w:val="238"/>
        </w:trPr>
        <w:tc>
          <w:tcPr>
            <w:tcW w:w="3861" w:type="pct"/>
            <w:tcMar>
              <w:top w:w="0" w:type="dxa"/>
              <w:left w:w="6" w:type="dxa"/>
              <w:bottom w:w="0" w:type="dxa"/>
              <w:right w:w="6" w:type="dxa"/>
            </w:tcMar>
            <w:hideMark/>
          </w:tcPr>
          <w:p w14:paraId="475B4731" w14:textId="77777777" w:rsidR="007802B8" w:rsidRDefault="007802B8">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14:paraId="13C6FAEB" w14:textId="77777777" w:rsidR="007802B8" w:rsidRDefault="007802B8">
            <w:pPr>
              <w:pStyle w:val="table10"/>
              <w:spacing w:before="120"/>
            </w:pPr>
            <w:r>
              <w:t>пункт 4.9 перечня</w:t>
            </w:r>
          </w:p>
        </w:tc>
      </w:tr>
      <w:tr w:rsidR="007802B8" w14:paraId="037B331B" w14:textId="77777777">
        <w:trPr>
          <w:trHeight w:val="238"/>
        </w:trPr>
        <w:tc>
          <w:tcPr>
            <w:tcW w:w="3861" w:type="pct"/>
            <w:tcMar>
              <w:top w:w="0" w:type="dxa"/>
              <w:left w:w="6" w:type="dxa"/>
              <w:bottom w:w="0" w:type="dxa"/>
              <w:right w:w="6" w:type="dxa"/>
            </w:tcMar>
            <w:hideMark/>
          </w:tcPr>
          <w:p w14:paraId="0F9E7A28" w14:textId="77777777" w:rsidR="007802B8" w:rsidRDefault="007802B8">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14:paraId="4DC11624" w14:textId="77777777" w:rsidR="007802B8" w:rsidRDefault="007802B8">
            <w:pPr>
              <w:pStyle w:val="table10"/>
              <w:spacing w:before="120"/>
            </w:pPr>
            <w:r>
              <w:t>пункт 4.10 перечня</w:t>
            </w:r>
          </w:p>
        </w:tc>
      </w:tr>
      <w:tr w:rsidR="007802B8" w14:paraId="38D0F9A1" w14:textId="77777777">
        <w:trPr>
          <w:trHeight w:val="238"/>
        </w:trPr>
        <w:tc>
          <w:tcPr>
            <w:tcW w:w="3861" w:type="pct"/>
            <w:tcMar>
              <w:top w:w="0" w:type="dxa"/>
              <w:left w:w="6" w:type="dxa"/>
              <w:bottom w:w="0" w:type="dxa"/>
              <w:right w:w="6" w:type="dxa"/>
            </w:tcMar>
            <w:hideMark/>
          </w:tcPr>
          <w:p w14:paraId="286445FD" w14:textId="77777777" w:rsidR="007802B8" w:rsidRDefault="007802B8">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14:paraId="29DDB0B6" w14:textId="77777777" w:rsidR="007802B8" w:rsidRDefault="007802B8">
            <w:pPr>
              <w:pStyle w:val="table10"/>
              <w:spacing w:before="120"/>
            </w:pPr>
            <w:r>
              <w:t>пункт 4.11 перечня</w:t>
            </w:r>
          </w:p>
        </w:tc>
      </w:tr>
      <w:tr w:rsidR="007802B8" w14:paraId="1D95B1D2" w14:textId="77777777">
        <w:trPr>
          <w:trHeight w:val="238"/>
        </w:trPr>
        <w:tc>
          <w:tcPr>
            <w:tcW w:w="5000" w:type="pct"/>
            <w:gridSpan w:val="2"/>
            <w:tcMar>
              <w:top w:w="0" w:type="dxa"/>
              <w:left w:w="6" w:type="dxa"/>
              <w:bottom w:w="0" w:type="dxa"/>
              <w:right w:w="6" w:type="dxa"/>
            </w:tcMar>
            <w:hideMark/>
          </w:tcPr>
          <w:p w14:paraId="44056237" w14:textId="77777777" w:rsidR="007802B8" w:rsidRDefault="007802B8">
            <w:pPr>
              <w:pStyle w:val="table10"/>
              <w:spacing w:before="120"/>
              <w:jc w:val="center"/>
            </w:pPr>
            <w:r>
              <w:t>Образование</w:t>
            </w:r>
          </w:p>
        </w:tc>
      </w:tr>
      <w:tr w:rsidR="007802B8" w14:paraId="451BC4B4" w14:textId="77777777">
        <w:trPr>
          <w:trHeight w:val="238"/>
        </w:trPr>
        <w:tc>
          <w:tcPr>
            <w:tcW w:w="3861" w:type="pct"/>
            <w:tcMar>
              <w:top w:w="0" w:type="dxa"/>
              <w:left w:w="6" w:type="dxa"/>
              <w:bottom w:w="0" w:type="dxa"/>
              <w:right w:w="6" w:type="dxa"/>
            </w:tcMar>
            <w:hideMark/>
          </w:tcPr>
          <w:p w14:paraId="12D396F7" w14:textId="77777777" w:rsidR="007802B8" w:rsidRDefault="007802B8">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14:paraId="5A5334C1" w14:textId="77777777" w:rsidR="007802B8" w:rsidRDefault="007802B8">
            <w:pPr>
              <w:pStyle w:val="table10"/>
              <w:spacing w:before="120"/>
            </w:pPr>
            <w:r>
              <w:t>подпункт 6.1.1 пункта 6.1 перечня</w:t>
            </w:r>
          </w:p>
        </w:tc>
      </w:tr>
      <w:tr w:rsidR="007802B8" w14:paraId="6A0605C0" w14:textId="77777777">
        <w:trPr>
          <w:trHeight w:val="238"/>
        </w:trPr>
        <w:tc>
          <w:tcPr>
            <w:tcW w:w="3861" w:type="pct"/>
            <w:tcMar>
              <w:top w:w="0" w:type="dxa"/>
              <w:left w:w="6" w:type="dxa"/>
              <w:bottom w:w="0" w:type="dxa"/>
              <w:right w:w="6" w:type="dxa"/>
            </w:tcMar>
            <w:hideMark/>
          </w:tcPr>
          <w:p w14:paraId="5555F924" w14:textId="77777777" w:rsidR="007802B8" w:rsidRDefault="007802B8">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14:paraId="5E43CC6B" w14:textId="77777777" w:rsidR="007802B8" w:rsidRDefault="007802B8">
            <w:pPr>
              <w:pStyle w:val="table10"/>
              <w:spacing w:before="120"/>
            </w:pPr>
            <w:r>
              <w:t>подпункт 6.1.2 пункта 6.1 перечня</w:t>
            </w:r>
          </w:p>
        </w:tc>
      </w:tr>
      <w:tr w:rsidR="007802B8" w14:paraId="4550D837" w14:textId="77777777">
        <w:trPr>
          <w:trHeight w:val="238"/>
        </w:trPr>
        <w:tc>
          <w:tcPr>
            <w:tcW w:w="3861" w:type="pct"/>
            <w:tcMar>
              <w:top w:w="0" w:type="dxa"/>
              <w:left w:w="6" w:type="dxa"/>
              <w:bottom w:w="0" w:type="dxa"/>
              <w:right w:w="6" w:type="dxa"/>
            </w:tcMar>
            <w:hideMark/>
          </w:tcPr>
          <w:p w14:paraId="041791A3" w14:textId="77777777" w:rsidR="007802B8" w:rsidRDefault="007802B8">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14:paraId="173AC97F" w14:textId="77777777" w:rsidR="007802B8" w:rsidRDefault="007802B8">
            <w:pPr>
              <w:pStyle w:val="table10"/>
              <w:spacing w:before="120"/>
            </w:pPr>
            <w:r>
              <w:t>подпункт 6.1.3 пункта 6.1 перечня</w:t>
            </w:r>
          </w:p>
        </w:tc>
      </w:tr>
      <w:tr w:rsidR="007802B8" w14:paraId="73895689" w14:textId="77777777">
        <w:trPr>
          <w:trHeight w:val="238"/>
        </w:trPr>
        <w:tc>
          <w:tcPr>
            <w:tcW w:w="3861" w:type="pct"/>
            <w:tcMar>
              <w:top w:w="0" w:type="dxa"/>
              <w:left w:w="6" w:type="dxa"/>
              <w:bottom w:w="0" w:type="dxa"/>
              <w:right w:w="6" w:type="dxa"/>
            </w:tcMar>
            <w:hideMark/>
          </w:tcPr>
          <w:p w14:paraId="49838FF8" w14:textId="77777777" w:rsidR="007802B8" w:rsidRDefault="007802B8">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14:paraId="5736FCB3" w14:textId="77777777" w:rsidR="007802B8" w:rsidRDefault="007802B8">
            <w:pPr>
              <w:pStyle w:val="table10"/>
              <w:spacing w:before="120"/>
            </w:pPr>
            <w:r>
              <w:t>подпункт 6.1.5 пункта 6.1 перечня</w:t>
            </w:r>
          </w:p>
        </w:tc>
      </w:tr>
      <w:tr w:rsidR="007802B8" w14:paraId="2D54980D" w14:textId="77777777">
        <w:trPr>
          <w:trHeight w:val="238"/>
        </w:trPr>
        <w:tc>
          <w:tcPr>
            <w:tcW w:w="3861" w:type="pct"/>
            <w:tcMar>
              <w:top w:w="0" w:type="dxa"/>
              <w:left w:w="6" w:type="dxa"/>
              <w:bottom w:w="0" w:type="dxa"/>
              <w:right w:w="6" w:type="dxa"/>
            </w:tcMar>
            <w:hideMark/>
          </w:tcPr>
          <w:p w14:paraId="76C9BB1B" w14:textId="77777777" w:rsidR="007802B8" w:rsidRDefault="007802B8">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14:paraId="341BE608" w14:textId="77777777" w:rsidR="007802B8" w:rsidRDefault="007802B8">
            <w:pPr>
              <w:pStyle w:val="table10"/>
              <w:spacing w:before="120"/>
            </w:pPr>
            <w:r>
              <w:t>подпункт 6.2.1 пункта 6.2 перечня</w:t>
            </w:r>
          </w:p>
        </w:tc>
      </w:tr>
      <w:tr w:rsidR="007802B8" w14:paraId="5A6B3208" w14:textId="77777777">
        <w:trPr>
          <w:trHeight w:val="238"/>
        </w:trPr>
        <w:tc>
          <w:tcPr>
            <w:tcW w:w="3861" w:type="pct"/>
            <w:tcMar>
              <w:top w:w="0" w:type="dxa"/>
              <w:left w:w="6" w:type="dxa"/>
              <w:bottom w:w="0" w:type="dxa"/>
              <w:right w:w="6" w:type="dxa"/>
            </w:tcMar>
            <w:hideMark/>
          </w:tcPr>
          <w:p w14:paraId="2159E7B7" w14:textId="77777777" w:rsidR="007802B8" w:rsidRDefault="007802B8">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14:paraId="111B2BC7" w14:textId="77777777" w:rsidR="007802B8" w:rsidRDefault="007802B8">
            <w:pPr>
              <w:pStyle w:val="table10"/>
              <w:spacing w:before="120"/>
            </w:pPr>
            <w:r>
              <w:t>подпункт 6.2.2 пункта 6.2 перечня</w:t>
            </w:r>
          </w:p>
        </w:tc>
      </w:tr>
      <w:tr w:rsidR="007802B8" w14:paraId="21214F57" w14:textId="77777777">
        <w:trPr>
          <w:trHeight w:val="238"/>
        </w:trPr>
        <w:tc>
          <w:tcPr>
            <w:tcW w:w="3861" w:type="pct"/>
            <w:tcMar>
              <w:top w:w="0" w:type="dxa"/>
              <w:left w:w="6" w:type="dxa"/>
              <w:bottom w:w="0" w:type="dxa"/>
              <w:right w:w="6" w:type="dxa"/>
            </w:tcMar>
            <w:hideMark/>
          </w:tcPr>
          <w:p w14:paraId="5D6B3459" w14:textId="77777777" w:rsidR="007802B8" w:rsidRDefault="007802B8">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14:paraId="74C41332" w14:textId="77777777" w:rsidR="007802B8" w:rsidRDefault="007802B8">
            <w:pPr>
              <w:pStyle w:val="table10"/>
              <w:spacing w:before="120"/>
            </w:pPr>
            <w:r>
              <w:t>подпункт 6.2.3 пункта 6.2 перечня</w:t>
            </w:r>
          </w:p>
        </w:tc>
      </w:tr>
      <w:tr w:rsidR="007802B8" w14:paraId="2C21F4B7" w14:textId="77777777">
        <w:trPr>
          <w:trHeight w:val="238"/>
        </w:trPr>
        <w:tc>
          <w:tcPr>
            <w:tcW w:w="3861" w:type="pct"/>
            <w:tcMar>
              <w:top w:w="0" w:type="dxa"/>
              <w:left w:w="6" w:type="dxa"/>
              <w:bottom w:w="0" w:type="dxa"/>
              <w:right w:w="6" w:type="dxa"/>
            </w:tcMar>
            <w:hideMark/>
          </w:tcPr>
          <w:p w14:paraId="15ED7EEB" w14:textId="77777777" w:rsidR="007802B8" w:rsidRDefault="007802B8">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14:paraId="532ACDB2" w14:textId="77777777" w:rsidR="007802B8" w:rsidRDefault="007802B8">
            <w:pPr>
              <w:pStyle w:val="table10"/>
              <w:spacing w:before="120"/>
            </w:pPr>
            <w:r>
              <w:t>подпункт 6.2.5 пункта 6.2 перечня</w:t>
            </w:r>
          </w:p>
        </w:tc>
      </w:tr>
      <w:tr w:rsidR="007802B8" w14:paraId="0AD9E3ED" w14:textId="77777777">
        <w:trPr>
          <w:trHeight w:val="238"/>
        </w:trPr>
        <w:tc>
          <w:tcPr>
            <w:tcW w:w="3861" w:type="pct"/>
            <w:tcMar>
              <w:top w:w="0" w:type="dxa"/>
              <w:left w:w="6" w:type="dxa"/>
              <w:bottom w:w="0" w:type="dxa"/>
              <w:right w:w="6" w:type="dxa"/>
            </w:tcMar>
            <w:hideMark/>
          </w:tcPr>
          <w:p w14:paraId="2DB5DC29" w14:textId="77777777" w:rsidR="007802B8" w:rsidRDefault="007802B8">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14:paraId="34CBD5E8" w14:textId="77777777" w:rsidR="007802B8" w:rsidRDefault="007802B8">
            <w:pPr>
              <w:pStyle w:val="table10"/>
              <w:spacing w:before="120"/>
            </w:pPr>
            <w:r>
              <w:t>пункт 6.5 перечня</w:t>
            </w:r>
          </w:p>
        </w:tc>
      </w:tr>
      <w:tr w:rsidR="007802B8" w14:paraId="6916B599" w14:textId="77777777">
        <w:trPr>
          <w:trHeight w:val="238"/>
        </w:trPr>
        <w:tc>
          <w:tcPr>
            <w:tcW w:w="3861" w:type="pct"/>
            <w:tcMar>
              <w:top w:w="0" w:type="dxa"/>
              <w:left w:w="6" w:type="dxa"/>
              <w:bottom w:w="0" w:type="dxa"/>
              <w:right w:w="6" w:type="dxa"/>
            </w:tcMar>
            <w:hideMark/>
          </w:tcPr>
          <w:p w14:paraId="6409A8E1" w14:textId="77777777" w:rsidR="007802B8" w:rsidRDefault="007802B8">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14:paraId="61A098E7" w14:textId="77777777" w:rsidR="007802B8" w:rsidRDefault="007802B8">
            <w:pPr>
              <w:pStyle w:val="table10"/>
              <w:spacing w:before="120"/>
            </w:pPr>
            <w:r>
              <w:t>пункт 6.6 перечня</w:t>
            </w:r>
          </w:p>
        </w:tc>
      </w:tr>
      <w:tr w:rsidR="007802B8" w14:paraId="1314AA35" w14:textId="77777777">
        <w:trPr>
          <w:trHeight w:val="238"/>
        </w:trPr>
        <w:tc>
          <w:tcPr>
            <w:tcW w:w="3861" w:type="pct"/>
            <w:tcMar>
              <w:top w:w="0" w:type="dxa"/>
              <w:left w:w="6" w:type="dxa"/>
              <w:bottom w:w="0" w:type="dxa"/>
              <w:right w:w="6" w:type="dxa"/>
            </w:tcMar>
            <w:hideMark/>
          </w:tcPr>
          <w:p w14:paraId="2741AD10" w14:textId="77777777" w:rsidR="007802B8" w:rsidRDefault="007802B8">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14:paraId="1D9909AB" w14:textId="77777777" w:rsidR="007802B8" w:rsidRDefault="007802B8">
            <w:pPr>
              <w:pStyle w:val="table10"/>
              <w:spacing w:before="120"/>
            </w:pPr>
            <w:r>
              <w:t>пункт 6.7 перечня</w:t>
            </w:r>
          </w:p>
        </w:tc>
      </w:tr>
      <w:tr w:rsidR="007802B8" w14:paraId="17738650" w14:textId="77777777">
        <w:trPr>
          <w:trHeight w:val="238"/>
        </w:trPr>
        <w:tc>
          <w:tcPr>
            <w:tcW w:w="5000" w:type="pct"/>
            <w:gridSpan w:val="2"/>
            <w:tcMar>
              <w:top w:w="0" w:type="dxa"/>
              <w:left w:w="6" w:type="dxa"/>
              <w:bottom w:w="0" w:type="dxa"/>
              <w:right w:w="6" w:type="dxa"/>
            </w:tcMar>
            <w:hideMark/>
          </w:tcPr>
          <w:p w14:paraId="1AD278DD" w14:textId="77777777" w:rsidR="007802B8" w:rsidRDefault="007802B8">
            <w:pPr>
              <w:pStyle w:val="table10"/>
              <w:spacing w:before="120"/>
              <w:jc w:val="center"/>
            </w:pPr>
            <w:r>
              <w:t>Архитектура и строительство</w:t>
            </w:r>
          </w:p>
        </w:tc>
      </w:tr>
      <w:tr w:rsidR="007802B8" w14:paraId="2E5B01AA" w14:textId="77777777">
        <w:trPr>
          <w:trHeight w:val="238"/>
        </w:trPr>
        <w:tc>
          <w:tcPr>
            <w:tcW w:w="3861" w:type="pct"/>
            <w:tcMar>
              <w:top w:w="0" w:type="dxa"/>
              <w:left w:w="6" w:type="dxa"/>
              <w:bottom w:w="0" w:type="dxa"/>
              <w:right w:w="6" w:type="dxa"/>
            </w:tcMar>
            <w:hideMark/>
          </w:tcPr>
          <w:p w14:paraId="45F45E3D" w14:textId="77777777" w:rsidR="007802B8" w:rsidRDefault="007802B8">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14:paraId="4AD02652" w14:textId="77777777" w:rsidR="007802B8" w:rsidRDefault="007802B8">
            <w:pPr>
              <w:pStyle w:val="table10"/>
              <w:spacing w:before="120"/>
            </w:pPr>
            <w:r>
              <w:t>пункт 8.10 перечня</w:t>
            </w:r>
          </w:p>
        </w:tc>
      </w:tr>
      <w:tr w:rsidR="007802B8" w14:paraId="4037C736" w14:textId="77777777">
        <w:trPr>
          <w:trHeight w:val="238"/>
        </w:trPr>
        <w:tc>
          <w:tcPr>
            <w:tcW w:w="3861" w:type="pct"/>
            <w:tcMar>
              <w:top w:w="0" w:type="dxa"/>
              <w:left w:w="6" w:type="dxa"/>
              <w:bottom w:w="0" w:type="dxa"/>
              <w:right w:w="6" w:type="dxa"/>
            </w:tcMar>
            <w:hideMark/>
          </w:tcPr>
          <w:p w14:paraId="745BA37B" w14:textId="77777777" w:rsidR="007802B8" w:rsidRDefault="007802B8">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14:paraId="7A9BA5E2" w14:textId="77777777" w:rsidR="007802B8" w:rsidRDefault="007802B8">
            <w:pPr>
              <w:pStyle w:val="table10"/>
              <w:spacing w:before="120"/>
            </w:pPr>
            <w:r>
              <w:t>подпункт 9.3.1 пункта 9.3 перечня</w:t>
            </w:r>
          </w:p>
        </w:tc>
      </w:tr>
      <w:tr w:rsidR="007802B8" w14:paraId="4097CC1E" w14:textId="77777777">
        <w:trPr>
          <w:trHeight w:val="238"/>
        </w:trPr>
        <w:tc>
          <w:tcPr>
            <w:tcW w:w="3861" w:type="pct"/>
            <w:tcMar>
              <w:top w:w="0" w:type="dxa"/>
              <w:left w:w="6" w:type="dxa"/>
              <w:bottom w:w="0" w:type="dxa"/>
              <w:right w:w="6" w:type="dxa"/>
            </w:tcMar>
            <w:hideMark/>
          </w:tcPr>
          <w:p w14:paraId="36E2430D" w14:textId="77777777" w:rsidR="007802B8" w:rsidRDefault="007802B8">
            <w:pPr>
              <w:pStyle w:val="table10"/>
              <w:spacing w:before="120"/>
            </w:pPr>
            <w:r>
              <w:lastRenderedPageBreak/>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14:paraId="21331ACC" w14:textId="77777777" w:rsidR="007802B8" w:rsidRDefault="007802B8">
            <w:pPr>
              <w:pStyle w:val="table10"/>
              <w:spacing w:before="120"/>
            </w:pPr>
            <w:r>
              <w:t>подпункт 9.3.2 пункта 9.3 перечня</w:t>
            </w:r>
          </w:p>
        </w:tc>
      </w:tr>
      <w:tr w:rsidR="007802B8" w14:paraId="00E0D918" w14:textId="77777777">
        <w:trPr>
          <w:trHeight w:val="238"/>
        </w:trPr>
        <w:tc>
          <w:tcPr>
            <w:tcW w:w="3861" w:type="pct"/>
            <w:tcMar>
              <w:top w:w="0" w:type="dxa"/>
              <w:left w:w="6" w:type="dxa"/>
              <w:bottom w:w="0" w:type="dxa"/>
              <w:right w:w="6" w:type="dxa"/>
            </w:tcMar>
            <w:hideMark/>
          </w:tcPr>
          <w:p w14:paraId="1A7E63BB" w14:textId="77777777" w:rsidR="007802B8" w:rsidRDefault="007802B8">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14:paraId="7DC4C5AF" w14:textId="77777777" w:rsidR="007802B8" w:rsidRDefault="007802B8">
            <w:pPr>
              <w:pStyle w:val="table10"/>
              <w:spacing w:before="120"/>
            </w:pPr>
            <w:r>
              <w:t>подпункт 9.3.3 пункта 9.3 перечня</w:t>
            </w:r>
          </w:p>
        </w:tc>
      </w:tr>
      <w:tr w:rsidR="007802B8" w14:paraId="417E5F76" w14:textId="77777777">
        <w:trPr>
          <w:trHeight w:val="238"/>
        </w:trPr>
        <w:tc>
          <w:tcPr>
            <w:tcW w:w="3861" w:type="pct"/>
            <w:tcMar>
              <w:top w:w="0" w:type="dxa"/>
              <w:left w:w="6" w:type="dxa"/>
              <w:bottom w:w="0" w:type="dxa"/>
              <w:right w:w="6" w:type="dxa"/>
            </w:tcMar>
            <w:hideMark/>
          </w:tcPr>
          <w:p w14:paraId="4CF50D6A" w14:textId="77777777" w:rsidR="007802B8" w:rsidRDefault="007802B8">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14:paraId="70106EFA" w14:textId="77777777" w:rsidR="007802B8" w:rsidRDefault="007802B8">
            <w:pPr>
              <w:pStyle w:val="table10"/>
              <w:spacing w:before="120"/>
            </w:pPr>
            <w:r>
              <w:t>подпункт 9.3.4 пункта 9.3 перечня</w:t>
            </w:r>
          </w:p>
        </w:tc>
      </w:tr>
      <w:tr w:rsidR="007802B8" w14:paraId="0E5C2BCD" w14:textId="77777777">
        <w:trPr>
          <w:trHeight w:val="238"/>
        </w:trPr>
        <w:tc>
          <w:tcPr>
            <w:tcW w:w="3861" w:type="pct"/>
            <w:tcMar>
              <w:top w:w="0" w:type="dxa"/>
              <w:left w:w="6" w:type="dxa"/>
              <w:bottom w:w="0" w:type="dxa"/>
              <w:right w:w="6" w:type="dxa"/>
            </w:tcMar>
            <w:hideMark/>
          </w:tcPr>
          <w:p w14:paraId="28210869" w14:textId="77777777" w:rsidR="007802B8" w:rsidRDefault="007802B8">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14:paraId="164C761E" w14:textId="77777777" w:rsidR="007802B8" w:rsidRDefault="007802B8">
            <w:pPr>
              <w:pStyle w:val="table10"/>
              <w:spacing w:before="120"/>
            </w:pPr>
            <w:r>
              <w:t>подпункт 9.3.5 пункта 9.3 перечня</w:t>
            </w:r>
          </w:p>
        </w:tc>
      </w:tr>
      <w:tr w:rsidR="007802B8" w14:paraId="40FF37B0" w14:textId="77777777">
        <w:trPr>
          <w:trHeight w:val="238"/>
        </w:trPr>
        <w:tc>
          <w:tcPr>
            <w:tcW w:w="3861" w:type="pct"/>
            <w:tcMar>
              <w:top w:w="0" w:type="dxa"/>
              <w:left w:w="6" w:type="dxa"/>
              <w:bottom w:w="0" w:type="dxa"/>
              <w:right w:w="6" w:type="dxa"/>
            </w:tcMar>
            <w:hideMark/>
          </w:tcPr>
          <w:p w14:paraId="01091538" w14:textId="77777777" w:rsidR="007802B8" w:rsidRDefault="007802B8">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14:paraId="547FAC3B" w14:textId="77777777" w:rsidR="007802B8" w:rsidRDefault="007802B8">
            <w:pPr>
              <w:pStyle w:val="table10"/>
              <w:spacing w:before="120"/>
            </w:pPr>
            <w:r>
              <w:t>подпункт 9.3.6 пункта 9.3 перечня</w:t>
            </w:r>
          </w:p>
        </w:tc>
      </w:tr>
      <w:tr w:rsidR="007802B8" w14:paraId="41BEA36C" w14:textId="77777777">
        <w:trPr>
          <w:trHeight w:val="238"/>
        </w:trPr>
        <w:tc>
          <w:tcPr>
            <w:tcW w:w="3861" w:type="pct"/>
            <w:tcMar>
              <w:top w:w="0" w:type="dxa"/>
              <w:left w:w="6" w:type="dxa"/>
              <w:bottom w:w="0" w:type="dxa"/>
              <w:right w:w="6" w:type="dxa"/>
            </w:tcMar>
            <w:hideMark/>
          </w:tcPr>
          <w:p w14:paraId="1A084198" w14:textId="77777777" w:rsidR="007802B8" w:rsidRDefault="007802B8">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14:paraId="49C911DA" w14:textId="77777777" w:rsidR="007802B8" w:rsidRDefault="007802B8">
            <w:pPr>
              <w:pStyle w:val="table10"/>
              <w:spacing w:before="120"/>
            </w:pPr>
            <w:r>
              <w:t>пункт 9.4 перечня</w:t>
            </w:r>
          </w:p>
        </w:tc>
      </w:tr>
      <w:tr w:rsidR="007802B8" w14:paraId="40135243" w14:textId="77777777">
        <w:trPr>
          <w:trHeight w:val="238"/>
        </w:trPr>
        <w:tc>
          <w:tcPr>
            <w:tcW w:w="5000" w:type="pct"/>
            <w:gridSpan w:val="2"/>
            <w:tcMar>
              <w:top w:w="0" w:type="dxa"/>
              <w:left w:w="6" w:type="dxa"/>
              <w:bottom w:w="0" w:type="dxa"/>
              <w:right w:w="6" w:type="dxa"/>
            </w:tcMar>
            <w:hideMark/>
          </w:tcPr>
          <w:p w14:paraId="49904E29" w14:textId="77777777" w:rsidR="007802B8" w:rsidRDefault="007802B8">
            <w:pPr>
              <w:pStyle w:val="table10"/>
              <w:spacing w:before="120"/>
              <w:jc w:val="center"/>
            </w:pPr>
            <w:r>
              <w:t>Газо-, электро-, тепло- и водоснабжение. Связь</w:t>
            </w:r>
          </w:p>
        </w:tc>
      </w:tr>
      <w:tr w:rsidR="007802B8" w14:paraId="6ADE6C94" w14:textId="77777777">
        <w:trPr>
          <w:trHeight w:val="238"/>
        </w:trPr>
        <w:tc>
          <w:tcPr>
            <w:tcW w:w="3861" w:type="pct"/>
            <w:tcMar>
              <w:top w:w="0" w:type="dxa"/>
              <w:left w:w="6" w:type="dxa"/>
              <w:bottom w:w="0" w:type="dxa"/>
              <w:right w:w="6" w:type="dxa"/>
            </w:tcMar>
            <w:hideMark/>
          </w:tcPr>
          <w:p w14:paraId="4047A63D" w14:textId="77777777" w:rsidR="007802B8" w:rsidRDefault="007802B8">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14:paraId="17C13A18" w14:textId="77777777" w:rsidR="007802B8" w:rsidRDefault="007802B8">
            <w:pPr>
              <w:pStyle w:val="table10"/>
              <w:spacing w:before="120"/>
            </w:pPr>
            <w:r>
              <w:t>пункт 10.3 перечня</w:t>
            </w:r>
          </w:p>
        </w:tc>
      </w:tr>
      <w:tr w:rsidR="007802B8" w14:paraId="1A940954" w14:textId="77777777">
        <w:trPr>
          <w:trHeight w:val="238"/>
        </w:trPr>
        <w:tc>
          <w:tcPr>
            <w:tcW w:w="3861" w:type="pct"/>
            <w:tcMar>
              <w:top w:w="0" w:type="dxa"/>
              <w:left w:w="6" w:type="dxa"/>
              <w:bottom w:w="0" w:type="dxa"/>
              <w:right w:w="6" w:type="dxa"/>
            </w:tcMar>
            <w:hideMark/>
          </w:tcPr>
          <w:p w14:paraId="71F85D01" w14:textId="77777777" w:rsidR="007802B8" w:rsidRDefault="007802B8">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14:paraId="6014D74A" w14:textId="77777777" w:rsidR="007802B8" w:rsidRDefault="007802B8">
            <w:pPr>
              <w:pStyle w:val="table10"/>
              <w:spacing w:before="120"/>
            </w:pPr>
            <w:r>
              <w:t>пункт 10.19 перечня</w:t>
            </w:r>
          </w:p>
        </w:tc>
      </w:tr>
      <w:tr w:rsidR="007802B8" w14:paraId="702AF7B9" w14:textId="77777777">
        <w:trPr>
          <w:trHeight w:val="238"/>
        </w:trPr>
        <w:tc>
          <w:tcPr>
            <w:tcW w:w="3861" w:type="pct"/>
            <w:tcMar>
              <w:top w:w="0" w:type="dxa"/>
              <w:left w:w="6" w:type="dxa"/>
              <w:bottom w:w="0" w:type="dxa"/>
              <w:right w:w="6" w:type="dxa"/>
            </w:tcMar>
            <w:hideMark/>
          </w:tcPr>
          <w:p w14:paraId="3C368E05" w14:textId="77777777" w:rsidR="007802B8" w:rsidRDefault="007802B8">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14:paraId="13F319A1" w14:textId="77777777" w:rsidR="007802B8" w:rsidRDefault="007802B8">
            <w:pPr>
              <w:pStyle w:val="table10"/>
              <w:spacing w:before="120"/>
            </w:pPr>
            <w:r>
              <w:t>пункт 10.21 перечня</w:t>
            </w:r>
          </w:p>
        </w:tc>
      </w:tr>
      <w:tr w:rsidR="007802B8" w14:paraId="14FC4E59" w14:textId="77777777">
        <w:trPr>
          <w:trHeight w:val="238"/>
        </w:trPr>
        <w:tc>
          <w:tcPr>
            <w:tcW w:w="5000" w:type="pct"/>
            <w:gridSpan w:val="2"/>
            <w:tcMar>
              <w:top w:w="0" w:type="dxa"/>
              <w:left w:w="6" w:type="dxa"/>
              <w:bottom w:w="0" w:type="dxa"/>
              <w:right w:w="6" w:type="dxa"/>
            </w:tcMar>
            <w:hideMark/>
          </w:tcPr>
          <w:p w14:paraId="3B6E63ED" w14:textId="77777777" w:rsidR="007802B8" w:rsidRDefault="007802B8">
            <w:pPr>
              <w:pStyle w:val="table10"/>
              <w:spacing w:before="120"/>
              <w:jc w:val="center"/>
            </w:pPr>
            <w:r>
              <w:t>Транспорт</w:t>
            </w:r>
          </w:p>
        </w:tc>
      </w:tr>
      <w:tr w:rsidR="007802B8" w14:paraId="010AD273" w14:textId="77777777">
        <w:trPr>
          <w:trHeight w:val="238"/>
        </w:trPr>
        <w:tc>
          <w:tcPr>
            <w:tcW w:w="3861" w:type="pct"/>
            <w:tcMar>
              <w:top w:w="0" w:type="dxa"/>
              <w:left w:w="6" w:type="dxa"/>
              <w:bottom w:w="0" w:type="dxa"/>
              <w:right w:w="6" w:type="dxa"/>
            </w:tcMar>
            <w:hideMark/>
          </w:tcPr>
          <w:p w14:paraId="2E56583E" w14:textId="77777777" w:rsidR="007802B8" w:rsidRDefault="007802B8">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14:paraId="418406EF" w14:textId="77777777" w:rsidR="007802B8" w:rsidRDefault="007802B8">
            <w:pPr>
              <w:pStyle w:val="table10"/>
              <w:spacing w:before="120"/>
            </w:pPr>
            <w:r>
              <w:t>пункт 15.19 перечня</w:t>
            </w:r>
          </w:p>
        </w:tc>
      </w:tr>
      <w:tr w:rsidR="007802B8" w14:paraId="4F085197" w14:textId="77777777">
        <w:trPr>
          <w:trHeight w:val="238"/>
        </w:trPr>
        <w:tc>
          <w:tcPr>
            <w:tcW w:w="3861" w:type="pct"/>
            <w:tcMar>
              <w:top w:w="0" w:type="dxa"/>
              <w:left w:w="6" w:type="dxa"/>
              <w:bottom w:w="0" w:type="dxa"/>
              <w:right w:w="6" w:type="dxa"/>
            </w:tcMar>
            <w:hideMark/>
          </w:tcPr>
          <w:p w14:paraId="17382E2B" w14:textId="77777777" w:rsidR="007802B8" w:rsidRDefault="007802B8">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14:paraId="614FD76D" w14:textId="77777777" w:rsidR="007802B8" w:rsidRDefault="007802B8">
            <w:pPr>
              <w:pStyle w:val="table10"/>
              <w:spacing w:before="120"/>
            </w:pPr>
            <w:r>
              <w:t>пункт 15.20 перечня</w:t>
            </w:r>
          </w:p>
        </w:tc>
      </w:tr>
      <w:tr w:rsidR="007802B8" w14:paraId="5F219F4E" w14:textId="77777777">
        <w:trPr>
          <w:trHeight w:val="238"/>
        </w:trPr>
        <w:tc>
          <w:tcPr>
            <w:tcW w:w="5000" w:type="pct"/>
            <w:gridSpan w:val="2"/>
            <w:tcMar>
              <w:top w:w="0" w:type="dxa"/>
              <w:left w:w="6" w:type="dxa"/>
              <w:bottom w:w="0" w:type="dxa"/>
              <w:right w:w="6" w:type="dxa"/>
            </w:tcMar>
            <w:hideMark/>
          </w:tcPr>
          <w:p w14:paraId="0D2F000D" w14:textId="77777777" w:rsidR="007802B8" w:rsidRDefault="007802B8">
            <w:pPr>
              <w:pStyle w:val="table10"/>
              <w:spacing w:before="120"/>
              <w:jc w:val="center"/>
            </w:pPr>
            <w:r>
              <w:t>Природопользование</w:t>
            </w:r>
          </w:p>
        </w:tc>
      </w:tr>
      <w:tr w:rsidR="007802B8" w14:paraId="2C497FF1" w14:textId="77777777">
        <w:trPr>
          <w:trHeight w:val="238"/>
        </w:trPr>
        <w:tc>
          <w:tcPr>
            <w:tcW w:w="3861" w:type="pct"/>
            <w:tcMar>
              <w:top w:w="0" w:type="dxa"/>
              <w:left w:w="6" w:type="dxa"/>
              <w:bottom w:w="0" w:type="dxa"/>
              <w:right w:w="6" w:type="dxa"/>
            </w:tcMar>
            <w:hideMark/>
          </w:tcPr>
          <w:p w14:paraId="27E95019" w14:textId="77777777" w:rsidR="007802B8" w:rsidRDefault="007802B8">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14:paraId="3CB2A3FA" w14:textId="77777777" w:rsidR="007802B8" w:rsidRDefault="007802B8">
            <w:pPr>
              <w:pStyle w:val="table10"/>
              <w:spacing w:before="120"/>
            </w:pPr>
            <w:r>
              <w:t>пункт 16.6 перечня</w:t>
            </w:r>
          </w:p>
        </w:tc>
      </w:tr>
      <w:tr w:rsidR="007802B8" w14:paraId="0E2FA505" w14:textId="77777777">
        <w:trPr>
          <w:trHeight w:val="238"/>
        </w:trPr>
        <w:tc>
          <w:tcPr>
            <w:tcW w:w="3861" w:type="pct"/>
            <w:tcMar>
              <w:top w:w="0" w:type="dxa"/>
              <w:left w:w="6" w:type="dxa"/>
              <w:bottom w:w="0" w:type="dxa"/>
              <w:right w:w="6" w:type="dxa"/>
            </w:tcMar>
            <w:hideMark/>
          </w:tcPr>
          <w:p w14:paraId="1ABE1D64" w14:textId="77777777" w:rsidR="007802B8" w:rsidRDefault="007802B8">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14:paraId="0A7A3AD5" w14:textId="77777777" w:rsidR="007802B8" w:rsidRDefault="007802B8">
            <w:pPr>
              <w:pStyle w:val="table10"/>
              <w:spacing w:before="120"/>
            </w:pPr>
            <w:r>
              <w:t>пункт 16.16 перечня</w:t>
            </w:r>
          </w:p>
        </w:tc>
      </w:tr>
      <w:tr w:rsidR="007802B8" w14:paraId="59C7BD19" w14:textId="77777777">
        <w:trPr>
          <w:trHeight w:val="238"/>
        </w:trPr>
        <w:tc>
          <w:tcPr>
            <w:tcW w:w="5000" w:type="pct"/>
            <w:gridSpan w:val="2"/>
            <w:tcMar>
              <w:top w:w="0" w:type="dxa"/>
              <w:left w:w="6" w:type="dxa"/>
              <w:bottom w:w="0" w:type="dxa"/>
              <w:right w:w="6" w:type="dxa"/>
            </w:tcMar>
            <w:hideMark/>
          </w:tcPr>
          <w:p w14:paraId="54DA67AA" w14:textId="77777777" w:rsidR="007802B8" w:rsidRDefault="007802B8">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7802B8" w14:paraId="26203889" w14:textId="77777777">
        <w:trPr>
          <w:trHeight w:val="238"/>
        </w:trPr>
        <w:tc>
          <w:tcPr>
            <w:tcW w:w="3861" w:type="pct"/>
            <w:tcMar>
              <w:top w:w="0" w:type="dxa"/>
              <w:left w:w="6" w:type="dxa"/>
              <w:bottom w:w="0" w:type="dxa"/>
              <w:right w:w="6" w:type="dxa"/>
            </w:tcMar>
            <w:hideMark/>
          </w:tcPr>
          <w:p w14:paraId="5EAE47D7" w14:textId="77777777" w:rsidR="007802B8" w:rsidRDefault="007802B8">
            <w:pPr>
              <w:pStyle w:val="table10"/>
              <w:spacing w:before="120"/>
            </w:pPr>
            <w: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w:t>
            </w:r>
            <w:r>
              <w:lastRenderedPageBreak/>
              <w:t>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14:paraId="5F06E230" w14:textId="77777777" w:rsidR="007802B8" w:rsidRDefault="007802B8">
            <w:pPr>
              <w:pStyle w:val="table10"/>
              <w:spacing w:before="120"/>
            </w:pPr>
            <w:r>
              <w:lastRenderedPageBreak/>
              <w:t>пункт 18.14 перечня</w:t>
            </w:r>
          </w:p>
        </w:tc>
      </w:tr>
      <w:tr w:rsidR="007802B8" w14:paraId="0F0EF21A" w14:textId="77777777">
        <w:trPr>
          <w:trHeight w:val="238"/>
        </w:trPr>
        <w:tc>
          <w:tcPr>
            <w:tcW w:w="3861" w:type="pct"/>
            <w:tcMar>
              <w:top w:w="0" w:type="dxa"/>
              <w:left w:w="6" w:type="dxa"/>
              <w:bottom w:w="0" w:type="dxa"/>
              <w:right w:w="6" w:type="dxa"/>
            </w:tcMar>
            <w:hideMark/>
          </w:tcPr>
          <w:p w14:paraId="3D25A53B" w14:textId="77777777" w:rsidR="007802B8" w:rsidRDefault="007802B8">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14:paraId="68408A85" w14:textId="77777777" w:rsidR="007802B8" w:rsidRDefault="007802B8">
            <w:pPr>
              <w:pStyle w:val="table10"/>
              <w:spacing w:before="120"/>
            </w:pPr>
            <w:r>
              <w:t>пункт 18.16 перечня</w:t>
            </w:r>
          </w:p>
        </w:tc>
      </w:tr>
      <w:tr w:rsidR="007802B8" w14:paraId="04F843E1" w14:textId="77777777">
        <w:trPr>
          <w:trHeight w:val="238"/>
        </w:trPr>
        <w:tc>
          <w:tcPr>
            <w:tcW w:w="3861" w:type="pct"/>
            <w:tcMar>
              <w:top w:w="0" w:type="dxa"/>
              <w:left w:w="6" w:type="dxa"/>
              <w:bottom w:w="0" w:type="dxa"/>
              <w:right w:w="6" w:type="dxa"/>
            </w:tcMar>
            <w:hideMark/>
          </w:tcPr>
          <w:p w14:paraId="4B6A847F" w14:textId="77777777" w:rsidR="007802B8" w:rsidRDefault="007802B8">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14:paraId="5069C6B1" w14:textId="77777777" w:rsidR="007802B8" w:rsidRDefault="007802B8">
            <w:pPr>
              <w:pStyle w:val="table10"/>
              <w:spacing w:before="120"/>
            </w:pPr>
            <w:r>
              <w:t>пункт 18.17 перечня</w:t>
            </w:r>
          </w:p>
        </w:tc>
      </w:tr>
      <w:tr w:rsidR="007802B8" w14:paraId="3FE7F686" w14:textId="77777777">
        <w:trPr>
          <w:trHeight w:val="238"/>
        </w:trPr>
        <w:tc>
          <w:tcPr>
            <w:tcW w:w="3861" w:type="pct"/>
            <w:tcMar>
              <w:top w:w="0" w:type="dxa"/>
              <w:left w:w="6" w:type="dxa"/>
              <w:bottom w:w="0" w:type="dxa"/>
              <w:right w:w="6" w:type="dxa"/>
            </w:tcMar>
            <w:hideMark/>
          </w:tcPr>
          <w:p w14:paraId="4350BE78" w14:textId="77777777" w:rsidR="007802B8" w:rsidRDefault="007802B8">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14:paraId="0BA7D01F" w14:textId="77777777" w:rsidR="007802B8" w:rsidRDefault="007802B8">
            <w:pPr>
              <w:pStyle w:val="table10"/>
              <w:spacing w:before="120"/>
            </w:pPr>
            <w:r>
              <w:t>пункт 18.18 перечня</w:t>
            </w:r>
          </w:p>
        </w:tc>
      </w:tr>
      <w:tr w:rsidR="007802B8" w14:paraId="5229149A" w14:textId="77777777">
        <w:trPr>
          <w:trHeight w:val="238"/>
        </w:trPr>
        <w:tc>
          <w:tcPr>
            <w:tcW w:w="3861" w:type="pct"/>
            <w:tcMar>
              <w:top w:w="0" w:type="dxa"/>
              <w:left w:w="6" w:type="dxa"/>
              <w:bottom w:w="0" w:type="dxa"/>
              <w:right w:w="6" w:type="dxa"/>
            </w:tcMar>
            <w:hideMark/>
          </w:tcPr>
          <w:p w14:paraId="40E95489" w14:textId="77777777" w:rsidR="007802B8" w:rsidRDefault="007802B8">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14:paraId="525CEE26" w14:textId="77777777" w:rsidR="007802B8" w:rsidRDefault="007802B8">
            <w:pPr>
              <w:pStyle w:val="table10"/>
              <w:spacing w:before="120"/>
            </w:pPr>
            <w:r>
              <w:t>подпункт 18.25.1 пункта 18.25 перечня</w:t>
            </w:r>
          </w:p>
        </w:tc>
      </w:tr>
      <w:tr w:rsidR="007802B8" w14:paraId="53AD6F1F" w14:textId="77777777">
        <w:trPr>
          <w:trHeight w:val="238"/>
        </w:trPr>
        <w:tc>
          <w:tcPr>
            <w:tcW w:w="3861" w:type="pct"/>
            <w:tcMar>
              <w:top w:w="0" w:type="dxa"/>
              <w:left w:w="6" w:type="dxa"/>
              <w:bottom w:w="0" w:type="dxa"/>
              <w:right w:w="6" w:type="dxa"/>
            </w:tcMar>
            <w:hideMark/>
          </w:tcPr>
          <w:p w14:paraId="0D0827E6" w14:textId="77777777" w:rsidR="007802B8" w:rsidRDefault="007802B8">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14:paraId="0CEF4EC4" w14:textId="77777777" w:rsidR="007802B8" w:rsidRDefault="007802B8">
            <w:pPr>
              <w:pStyle w:val="table10"/>
              <w:spacing w:before="120"/>
            </w:pPr>
            <w:r>
              <w:t>подпункт 18.25.2 пункта 18.25 перечня</w:t>
            </w:r>
          </w:p>
        </w:tc>
      </w:tr>
      <w:tr w:rsidR="007802B8" w14:paraId="7D65286F" w14:textId="77777777">
        <w:trPr>
          <w:trHeight w:val="238"/>
        </w:trPr>
        <w:tc>
          <w:tcPr>
            <w:tcW w:w="3861" w:type="pct"/>
            <w:tcMar>
              <w:top w:w="0" w:type="dxa"/>
              <w:left w:w="6" w:type="dxa"/>
              <w:bottom w:w="0" w:type="dxa"/>
              <w:right w:w="6" w:type="dxa"/>
            </w:tcMar>
            <w:hideMark/>
          </w:tcPr>
          <w:p w14:paraId="3F8CE1C3" w14:textId="77777777" w:rsidR="007802B8" w:rsidRDefault="007802B8">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14:paraId="1ABDC617" w14:textId="77777777" w:rsidR="007802B8" w:rsidRDefault="007802B8">
            <w:pPr>
              <w:pStyle w:val="table10"/>
              <w:spacing w:before="120"/>
            </w:pPr>
            <w:r>
              <w:t>пункт 18.26 перечня</w:t>
            </w:r>
          </w:p>
        </w:tc>
      </w:tr>
      <w:tr w:rsidR="007802B8" w14:paraId="5464201E" w14:textId="77777777">
        <w:trPr>
          <w:trHeight w:val="238"/>
        </w:trPr>
        <w:tc>
          <w:tcPr>
            <w:tcW w:w="5000" w:type="pct"/>
            <w:gridSpan w:val="2"/>
            <w:tcMar>
              <w:top w:w="0" w:type="dxa"/>
              <w:left w:w="6" w:type="dxa"/>
              <w:bottom w:w="0" w:type="dxa"/>
              <w:right w:w="6" w:type="dxa"/>
            </w:tcMar>
            <w:hideMark/>
          </w:tcPr>
          <w:p w14:paraId="2CCD207D" w14:textId="77777777" w:rsidR="007802B8" w:rsidRDefault="007802B8">
            <w:pPr>
              <w:pStyle w:val="table10"/>
              <w:spacing w:before="120"/>
              <w:jc w:val="center"/>
            </w:pPr>
            <w:r>
              <w:t>Воинская обязанность, прохождение альтернативной службы</w:t>
            </w:r>
          </w:p>
        </w:tc>
      </w:tr>
      <w:tr w:rsidR="007802B8" w14:paraId="076BECAC" w14:textId="77777777">
        <w:trPr>
          <w:trHeight w:val="238"/>
        </w:trPr>
        <w:tc>
          <w:tcPr>
            <w:tcW w:w="3861" w:type="pct"/>
            <w:tcMar>
              <w:top w:w="0" w:type="dxa"/>
              <w:left w:w="6" w:type="dxa"/>
              <w:bottom w:w="0" w:type="dxa"/>
              <w:right w:w="6" w:type="dxa"/>
            </w:tcMar>
            <w:hideMark/>
          </w:tcPr>
          <w:p w14:paraId="20310E65" w14:textId="77777777" w:rsidR="007802B8" w:rsidRDefault="007802B8">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14:paraId="1501F6F6" w14:textId="77777777" w:rsidR="007802B8" w:rsidRDefault="007802B8">
            <w:pPr>
              <w:pStyle w:val="table10"/>
              <w:spacing w:before="120"/>
            </w:pPr>
            <w:r>
              <w:t>подпункт 20.2.3</w:t>
            </w:r>
            <w:r>
              <w:rPr>
                <w:vertAlign w:val="superscript"/>
              </w:rPr>
              <w:t>1</w:t>
            </w:r>
            <w:r>
              <w:t xml:space="preserve"> пункта 20.2 перечня</w:t>
            </w:r>
          </w:p>
        </w:tc>
      </w:tr>
      <w:tr w:rsidR="007802B8" w14:paraId="6A448FF0" w14:textId="77777777">
        <w:trPr>
          <w:trHeight w:val="238"/>
        </w:trPr>
        <w:tc>
          <w:tcPr>
            <w:tcW w:w="3861" w:type="pct"/>
            <w:tcMar>
              <w:top w:w="0" w:type="dxa"/>
              <w:left w:w="6" w:type="dxa"/>
              <w:bottom w:w="0" w:type="dxa"/>
              <w:right w:w="6" w:type="dxa"/>
            </w:tcMar>
            <w:hideMark/>
          </w:tcPr>
          <w:p w14:paraId="526349E4" w14:textId="77777777" w:rsidR="007802B8" w:rsidRDefault="007802B8">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14:paraId="46168DA3" w14:textId="77777777" w:rsidR="007802B8" w:rsidRDefault="007802B8">
            <w:pPr>
              <w:pStyle w:val="table10"/>
              <w:spacing w:before="120"/>
            </w:pPr>
            <w:r>
              <w:t>пункт 20.6</w:t>
            </w:r>
            <w:r>
              <w:rPr>
                <w:vertAlign w:val="superscript"/>
              </w:rPr>
              <w:t>1</w:t>
            </w:r>
            <w:r>
              <w:t xml:space="preserve"> перечня</w:t>
            </w:r>
          </w:p>
        </w:tc>
      </w:tr>
      <w:tr w:rsidR="007802B8" w14:paraId="7AE91EAF" w14:textId="77777777">
        <w:trPr>
          <w:trHeight w:val="238"/>
        </w:trPr>
        <w:tc>
          <w:tcPr>
            <w:tcW w:w="5000" w:type="pct"/>
            <w:gridSpan w:val="2"/>
            <w:tcMar>
              <w:top w:w="0" w:type="dxa"/>
              <w:left w:w="6" w:type="dxa"/>
              <w:bottom w:w="0" w:type="dxa"/>
              <w:right w:w="6" w:type="dxa"/>
            </w:tcMar>
            <w:hideMark/>
          </w:tcPr>
          <w:p w14:paraId="6352CF57" w14:textId="77777777" w:rsidR="007802B8" w:rsidRDefault="007802B8">
            <w:pPr>
              <w:pStyle w:val="table10"/>
              <w:spacing w:before="120"/>
              <w:jc w:val="center"/>
            </w:pPr>
            <w:r>
              <w:t>Государственная регистрация недвижимого имущества, прав на него и сделок с ним</w:t>
            </w:r>
          </w:p>
        </w:tc>
      </w:tr>
      <w:tr w:rsidR="007802B8" w14:paraId="19043222" w14:textId="77777777">
        <w:trPr>
          <w:trHeight w:val="238"/>
        </w:trPr>
        <w:tc>
          <w:tcPr>
            <w:tcW w:w="3861" w:type="pct"/>
            <w:tcMar>
              <w:top w:w="0" w:type="dxa"/>
              <w:left w:w="6" w:type="dxa"/>
              <w:bottom w:w="0" w:type="dxa"/>
              <w:right w:w="6" w:type="dxa"/>
            </w:tcMar>
            <w:hideMark/>
          </w:tcPr>
          <w:p w14:paraId="5C4B16DC" w14:textId="77777777" w:rsidR="007802B8" w:rsidRDefault="007802B8">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14:paraId="47B8D65B" w14:textId="77777777" w:rsidR="007802B8" w:rsidRDefault="007802B8">
            <w:pPr>
              <w:pStyle w:val="table10"/>
              <w:spacing w:before="120"/>
            </w:pPr>
            <w:r>
              <w:t>пункт 22.8 перечня</w:t>
            </w:r>
          </w:p>
        </w:tc>
      </w:tr>
      <w:tr w:rsidR="007802B8" w14:paraId="72F76A5E" w14:textId="77777777">
        <w:trPr>
          <w:trHeight w:val="238"/>
        </w:trPr>
        <w:tc>
          <w:tcPr>
            <w:tcW w:w="3861" w:type="pct"/>
            <w:tcMar>
              <w:top w:w="0" w:type="dxa"/>
              <w:left w:w="6" w:type="dxa"/>
              <w:bottom w:w="0" w:type="dxa"/>
              <w:right w:w="6" w:type="dxa"/>
            </w:tcMar>
            <w:hideMark/>
          </w:tcPr>
          <w:p w14:paraId="51040A5B" w14:textId="77777777" w:rsidR="007802B8" w:rsidRDefault="007802B8">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230E3441" w14:textId="77777777" w:rsidR="007802B8" w:rsidRDefault="007802B8">
            <w:pPr>
              <w:pStyle w:val="table10"/>
              <w:spacing w:before="120"/>
            </w:pPr>
            <w:r>
              <w:t>пункт 22.9 перечня</w:t>
            </w:r>
          </w:p>
        </w:tc>
      </w:tr>
      <w:tr w:rsidR="007802B8" w14:paraId="2E1F9661" w14:textId="77777777">
        <w:trPr>
          <w:trHeight w:val="238"/>
        </w:trPr>
        <w:tc>
          <w:tcPr>
            <w:tcW w:w="3861" w:type="pct"/>
            <w:tcMar>
              <w:top w:w="0" w:type="dxa"/>
              <w:left w:w="6" w:type="dxa"/>
              <w:bottom w:w="0" w:type="dxa"/>
              <w:right w:w="6" w:type="dxa"/>
            </w:tcMar>
            <w:hideMark/>
          </w:tcPr>
          <w:p w14:paraId="18B8804D" w14:textId="77777777" w:rsidR="007802B8" w:rsidRDefault="007802B8">
            <w:pPr>
              <w:pStyle w:val="table10"/>
              <w:spacing w:before="120"/>
            </w:pPr>
            <w:r>
              <w:t xml:space="preserve">125.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14:paraId="791ED007" w14:textId="77777777" w:rsidR="007802B8" w:rsidRDefault="007802B8">
            <w:pPr>
              <w:pStyle w:val="table10"/>
              <w:spacing w:before="120"/>
            </w:pPr>
            <w:r>
              <w:t>пункт 22.9</w:t>
            </w:r>
            <w:r>
              <w:rPr>
                <w:vertAlign w:val="superscript"/>
              </w:rPr>
              <w:t>1</w:t>
            </w:r>
            <w:r>
              <w:t xml:space="preserve"> перечня</w:t>
            </w:r>
          </w:p>
        </w:tc>
      </w:tr>
      <w:tr w:rsidR="007802B8" w14:paraId="58E3B5E0" w14:textId="77777777">
        <w:trPr>
          <w:trHeight w:val="238"/>
        </w:trPr>
        <w:tc>
          <w:tcPr>
            <w:tcW w:w="3861" w:type="pct"/>
            <w:tcMar>
              <w:top w:w="0" w:type="dxa"/>
              <w:left w:w="6" w:type="dxa"/>
              <w:bottom w:w="0" w:type="dxa"/>
              <w:right w:w="6" w:type="dxa"/>
            </w:tcMar>
            <w:hideMark/>
          </w:tcPr>
          <w:p w14:paraId="0CD8C834" w14:textId="77777777" w:rsidR="007802B8" w:rsidRDefault="007802B8">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14:paraId="738538DF" w14:textId="77777777" w:rsidR="007802B8" w:rsidRDefault="007802B8">
            <w:pPr>
              <w:pStyle w:val="table10"/>
              <w:spacing w:before="120"/>
            </w:pPr>
            <w:r>
              <w:t>пункт 22.9</w:t>
            </w:r>
            <w:r>
              <w:rPr>
                <w:vertAlign w:val="superscript"/>
              </w:rPr>
              <w:t>2</w:t>
            </w:r>
            <w:r>
              <w:t xml:space="preserve"> перечня</w:t>
            </w:r>
          </w:p>
        </w:tc>
      </w:tr>
      <w:tr w:rsidR="007802B8" w14:paraId="20AEA97A" w14:textId="77777777">
        <w:trPr>
          <w:trHeight w:val="238"/>
        </w:trPr>
        <w:tc>
          <w:tcPr>
            <w:tcW w:w="3861" w:type="pct"/>
            <w:tcMar>
              <w:top w:w="0" w:type="dxa"/>
              <w:left w:w="6" w:type="dxa"/>
              <w:bottom w:w="0" w:type="dxa"/>
              <w:right w:w="6" w:type="dxa"/>
            </w:tcMar>
            <w:hideMark/>
          </w:tcPr>
          <w:p w14:paraId="32C53DC0" w14:textId="77777777" w:rsidR="007802B8" w:rsidRDefault="007802B8">
            <w:pPr>
              <w:pStyle w:val="table10"/>
              <w:spacing w:before="120"/>
            </w:pPr>
            <w:r>
              <w:t xml:space="preserve">127.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53DEAD64" w14:textId="77777777" w:rsidR="007802B8" w:rsidRDefault="007802B8">
            <w:pPr>
              <w:pStyle w:val="table10"/>
              <w:spacing w:before="120"/>
            </w:pPr>
            <w:r>
              <w:t>пункт 22.9</w:t>
            </w:r>
            <w:r>
              <w:rPr>
                <w:vertAlign w:val="superscript"/>
              </w:rPr>
              <w:t>3</w:t>
            </w:r>
            <w:r>
              <w:t xml:space="preserve"> перечня</w:t>
            </w:r>
          </w:p>
        </w:tc>
      </w:tr>
      <w:tr w:rsidR="007802B8" w14:paraId="5C397007" w14:textId="77777777">
        <w:trPr>
          <w:trHeight w:val="238"/>
        </w:trPr>
        <w:tc>
          <w:tcPr>
            <w:tcW w:w="3861" w:type="pct"/>
            <w:tcMar>
              <w:top w:w="0" w:type="dxa"/>
              <w:left w:w="6" w:type="dxa"/>
              <w:bottom w:w="0" w:type="dxa"/>
              <w:right w:w="6" w:type="dxa"/>
            </w:tcMar>
            <w:hideMark/>
          </w:tcPr>
          <w:p w14:paraId="67A8601F" w14:textId="77777777" w:rsidR="007802B8" w:rsidRDefault="007802B8">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14:paraId="417C64F2" w14:textId="77777777" w:rsidR="007802B8" w:rsidRDefault="007802B8">
            <w:pPr>
              <w:pStyle w:val="table10"/>
              <w:spacing w:before="120"/>
            </w:pPr>
            <w:r>
              <w:t>пункт 22.24 перечня</w:t>
            </w:r>
          </w:p>
        </w:tc>
      </w:tr>
      <w:tr w:rsidR="007802B8" w14:paraId="6395D6EC" w14:textId="77777777">
        <w:trPr>
          <w:trHeight w:val="238"/>
        </w:trPr>
        <w:tc>
          <w:tcPr>
            <w:tcW w:w="5000" w:type="pct"/>
            <w:gridSpan w:val="2"/>
            <w:tcMar>
              <w:top w:w="0" w:type="dxa"/>
              <w:left w:w="6" w:type="dxa"/>
              <w:bottom w:w="0" w:type="dxa"/>
              <w:right w:w="6" w:type="dxa"/>
            </w:tcMar>
            <w:hideMark/>
          </w:tcPr>
          <w:p w14:paraId="228BADC3" w14:textId="77777777" w:rsidR="007802B8" w:rsidRDefault="007802B8">
            <w:pPr>
              <w:pStyle w:val="table10"/>
              <w:spacing w:before="120"/>
              <w:jc w:val="center"/>
            </w:pPr>
            <w:r>
              <w:lastRenderedPageBreak/>
              <w:t>В отношении юридических лиц и индивидуальных предпринимателей</w:t>
            </w:r>
          </w:p>
        </w:tc>
      </w:tr>
      <w:tr w:rsidR="007802B8" w14:paraId="202B7AC8" w14:textId="77777777">
        <w:trPr>
          <w:trHeight w:val="238"/>
        </w:trPr>
        <w:tc>
          <w:tcPr>
            <w:tcW w:w="5000" w:type="pct"/>
            <w:gridSpan w:val="2"/>
            <w:tcMar>
              <w:top w:w="0" w:type="dxa"/>
              <w:left w:w="6" w:type="dxa"/>
              <w:bottom w:w="0" w:type="dxa"/>
              <w:right w:w="6" w:type="dxa"/>
            </w:tcMar>
            <w:hideMark/>
          </w:tcPr>
          <w:p w14:paraId="066307B6" w14:textId="77777777" w:rsidR="007802B8" w:rsidRDefault="007802B8">
            <w:pPr>
              <w:pStyle w:val="table10"/>
              <w:spacing w:before="120"/>
              <w:jc w:val="center"/>
            </w:pPr>
            <w:r>
              <w:t>Архитектура, градостроительство, строительство</w:t>
            </w:r>
          </w:p>
        </w:tc>
      </w:tr>
      <w:tr w:rsidR="007802B8" w14:paraId="2FD88802" w14:textId="77777777">
        <w:trPr>
          <w:trHeight w:val="238"/>
        </w:trPr>
        <w:tc>
          <w:tcPr>
            <w:tcW w:w="3861" w:type="pct"/>
            <w:tcMar>
              <w:top w:w="0" w:type="dxa"/>
              <w:left w:w="6" w:type="dxa"/>
              <w:bottom w:w="0" w:type="dxa"/>
              <w:right w:w="6" w:type="dxa"/>
            </w:tcMar>
            <w:hideMark/>
          </w:tcPr>
          <w:p w14:paraId="3F11FDD5" w14:textId="77777777" w:rsidR="007802B8" w:rsidRDefault="007802B8">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14:paraId="3043B08B" w14:textId="77777777" w:rsidR="007802B8" w:rsidRDefault="007802B8">
            <w:pPr>
              <w:pStyle w:val="table10"/>
              <w:spacing w:before="120"/>
            </w:pPr>
            <w:r>
              <w:t>пункт 3.1 единого перечня</w:t>
            </w:r>
          </w:p>
        </w:tc>
      </w:tr>
      <w:tr w:rsidR="007802B8" w14:paraId="332826DB" w14:textId="77777777">
        <w:trPr>
          <w:trHeight w:val="238"/>
        </w:trPr>
        <w:tc>
          <w:tcPr>
            <w:tcW w:w="3861" w:type="pct"/>
            <w:tcMar>
              <w:top w:w="0" w:type="dxa"/>
              <w:left w:w="6" w:type="dxa"/>
              <w:bottom w:w="0" w:type="dxa"/>
              <w:right w:w="6" w:type="dxa"/>
            </w:tcMar>
            <w:hideMark/>
          </w:tcPr>
          <w:p w14:paraId="20E68175" w14:textId="77777777" w:rsidR="007802B8" w:rsidRDefault="007802B8">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14:paraId="460118FB" w14:textId="77777777" w:rsidR="007802B8" w:rsidRDefault="007802B8">
            <w:pPr>
              <w:pStyle w:val="table10"/>
              <w:spacing w:before="120"/>
            </w:pPr>
            <w:r>
              <w:t>пункт 3.1</w:t>
            </w:r>
            <w:r>
              <w:rPr>
                <w:vertAlign w:val="superscript"/>
              </w:rPr>
              <w:t>1</w:t>
            </w:r>
            <w:r>
              <w:t xml:space="preserve"> единого перечня</w:t>
            </w:r>
          </w:p>
        </w:tc>
      </w:tr>
      <w:tr w:rsidR="007802B8" w14:paraId="5D26B09D" w14:textId="77777777">
        <w:trPr>
          <w:trHeight w:val="238"/>
        </w:trPr>
        <w:tc>
          <w:tcPr>
            <w:tcW w:w="3861" w:type="pct"/>
            <w:tcMar>
              <w:top w:w="0" w:type="dxa"/>
              <w:left w:w="6" w:type="dxa"/>
              <w:bottom w:w="0" w:type="dxa"/>
              <w:right w:w="6" w:type="dxa"/>
            </w:tcMar>
            <w:hideMark/>
          </w:tcPr>
          <w:p w14:paraId="266778F3" w14:textId="77777777" w:rsidR="007802B8" w:rsidRDefault="007802B8">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14:paraId="6A97D080" w14:textId="77777777" w:rsidR="007802B8" w:rsidRDefault="007802B8">
            <w:pPr>
              <w:pStyle w:val="table10"/>
              <w:spacing w:before="120"/>
            </w:pPr>
            <w:r>
              <w:t>пункт 3.4 единого перечня</w:t>
            </w:r>
          </w:p>
        </w:tc>
      </w:tr>
      <w:tr w:rsidR="007802B8" w14:paraId="1F3CAEFF" w14:textId="77777777">
        <w:trPr>
          <w:trHeight w:val="238"/>
        </w:trPr>
        <w:tc>
          <w:tcPr>
            <w:tcW w:w="3861" w:type="pct"/>
            <w:tcMar>
              <w:top w:w="0" w:type="dxa"/>
              <w:left w:w="6" w:type="dxa"/>
              <w:bottom w:w="0" w:type="dxa"/>
              <w:right w:w="6" w:type="dxa"/>
            </w:tcMar>
            <w:hideMark/>
          </w:tcPr>
          <w:p w14:paraId="30526961" w14:textId="77777777" w:rsidR="007802B8" w:rsidRDefault="007802B8">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14:paraId="64A168C1" w14:textId="77777777" w:rsidR="007802B8" w:rsidRDefault="007802B8">
            <w:pPr>
              <w:pStyle w:val="table10"/>
              <w:spacing w:before="120"/>
            </w:pPr>
            <w:r>
              <w:t>пункт 3.8</w:t>
            </w:r>
            <w:r>
              <w:rPr>
                <w:vertAlign w:val="superscript"/>
              </w:rPr>
              <w:t>3</w:t>
            </w:r>
            <w:r>
              <w:t xml:space="preserve"> единого перечня</w:t>
            </w:r>
          </w:p>
        </w:tc>
      </w:tr>
      <w:tr w:rsidR="007802B8" w14:paraId="5FD4CAEF" w14:textId="77777777">
        <w:trPr>
          <w:trHeight w:val="238"/>
        </w:trPr>
        <w:tc>
          <w:tcPr>
            <w:tcW w:w="3861" w:type="pct"/>
            <w:tcMar>
              <w:top w:w="0" w:type="dxa"/>
              <w:left w:w="6" w:type="dxa"/>
              <w:bottom w:w="0" w:type="dxa"/>
              <w:right w:w="6" w:type="dxa"/>
            </w:tcMar>
            <w:hideMark/>
          </w:tcPr>
          <w:p w14:paraId="76124247" w14:textId="77777777" w:rsidR="007802B8" w:rsidRDefault="007802B8">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14:paraId="35858F3C" w14:textId="77777777" w:rsidR="007802B8" w:rsidRDefault="007802B8">
            <w:pPr>
              <w:pStyle w:val="table10"/>
              <w:spacing w:before="120"/>
            </w:pPr>
            <w:r>
              <w:t>пункт 3.15</w:t>
            </w:r>
            <w:r>
              <w:rPr>
                <w:vertAlign w:val="superscript"/>
              </w:rPr>
              <w:t>6</w:t>
            </w:r>
            <w:r>
              <w:t xml:space="preserve"> единого перечня</w:t>
            </w:r>
          </w:p>
        </w:tc>
      </w:tr>
      <w:tr w:rsidR="007802B8" w14:paraId="292EC999" w14:textId="77777777">
        <w:trPr>
          <w:trHeight w:val="238"/>
        </w:trPr>
        <w:tc>
          <w:tcPr>
            <w:tcW w:w="3861" w:type="pct"/>
            <w:tcMar>
              <w:top w:w="0" w:type="dxa"/>
              <w:left w:w="6" w:type="dxa"/>
              <w:bottom w:w="0" w:type="dxa"/>
              <w:right w:w="6" w:type="dxa"/>
            </w:tcMar>
            <w:hideMark/>
          </w:tcPr>
          <w:p w14:paraId="017A2060" w14:textId="77777777" w:rsidR="007802B8" w:rsidRDefault="007802B8">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14:paraId="4538A56B" w14:textId="77777777" w:rsidR="007802B8" w:rsidRDefault="007802B8">
            <w:pPr>
              <w:pStyle w:val="table10"/>
              <w:spacing w:before="120"/>
            </w:pPr>
            <w:r>
              <w:t>пункт 3.28 единого перечня</w:t>
            </w:r>
          </w:p>
        </w:tc>
      </w:tr>
      <w:tr w:rsidR="007802B8" w14:paraId="6B568C0E" w14:textId="77777777">
        <w:trPr>
          <w:trHeight w:val="238"/>
        </w:trPr>
        <w:tc>
          <w:tcPr>
            <w:tcW w:w="3861" w:type="pct"/>
            <w:tcMar>
              <w:top w:w="0" w:type="dxa"/>
              <w:left w:w="6" w:type="dxa"/>
              <w:bottom w:w="0" w:type="dxa"/>
              <w:right w:w="6" w:type="dxa"/>
            </w:tcMar>
            <w:hideMark/>
          </w:tcPr>
          <w:p w14:paraId="02F8BBB7" w14:textId="77777777" w:rsidR="007802B8" w:rsidRDefault="007802B8">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14:paraId="1B4619C0" w14:textId="77777777" w:rsidR="007802B8" w:rsidRDefault="007802B8">
            <w:pPr>
              <w:pStyle w:val="table10"/>
              <w:spacing w:before="120"/>
            </w:pPr>
            <w:r>
              <w:t>пункт 3.30 единого перечня</w:t>
            </w:r>
          </w:p>
        </w:tc>
      </w:tr>
      <w:tr w:rsidR="007802B8" w14:paraId="5E95395C" w14:textId="77777777">
        <w:trPr>
          <w:trHeight w:val="238"/>
        </w:trPr>
        <w:tc>
          <w:tcPr>
            <w:tcW w:w="3861" w:type="pct"/>
            <w:tcMar>
              <w:top w:w="0" w:type="dxa"/>
              <w:left w:w="6" w:type="dxa"/>
              <w:bottom w:w="0" w:type="dxa"/>
              <w:right w:w="6" w:type="dxa"/>
            </w:tcMar>
            <w:hideMark/>
          </w:tcPr>
          <w:p w14:paraId="7247D37E" w14:textId="77777777" w:rsidR="007802B8" w:rsidRDefault="007802B8">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488983E1" w14:textId="77777777" w:rsidR="007802B8" w:rsidRDefault="007802B8">
            <w:pPr>
              <w:pStyle w:val="table10"/>
              <w:spacing w:before="120"/>
            </w:pPr>
            <w:r>
              <w:t>пункт 3.30</w:t>
            </w:r>
            <w:r>
              <w:rPr>
                <w:vertAlign w:val="superscript"/>
              </w:rPr>
              <w:t>1</w:t>
            </w:r>
            <w:r>
              <w:t xml:space="preserve"> единого перечня</w:t>
            </w:r>
          </w:p>
        </w:tc>
      </w:tr>
      <w:tr w:rsidR="007802B8" w14:paraId="7B8CD3E8" w14:textId="77777777">
        <w:trPr>
          <w:trHeight w:val="238"/>
        </w:trPr>
        <w:tc>
          <w:tcPr>
            <w:tcW w:w="3861" w:type="pct"/>
            <w:tcMar>
              <w:top w:w="0" w:type="dxa"/>
              <w:left w:w="6" w:type="dxa"/>
              <w:bottom w:w="0" w:type="dxa"/>
              <w:right w:w="6" w:type="dxa"/>
            </w:tcMar>
            <w:hideMark/>
          </w:tcPr>
          <w:p w14:paraId="1DC66A79" w14:textId="77777777" w:rsidR="007802B8" w:rsidRDefault="007802B8">
            <w:pPr>
              <w:pStyle w:val="table10"/>
              <w:spacing w:before="120"/>
            </w:pPr>
            <w:r>
              <w:t xml:space="preserve">137.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14:paraId="5FEF5495" w14:textId="77777777" w:rsidR="007802B8" w:rsidRDefault="007802B8">
            <w:pPr>
              <w:pStyle w:val="table10"/>
              <w:spacing w:before="120"/>
            </w:pPr>
            <w:r>
              <w:t>пункт 3.30</w:t>
            </w:r>
            <w:r>
              <w:rPr>
                <w:vertAlign w:val="superscript"/>
              </w:rPr>
              <w:t>2</w:t>
            </w:r>
            <w:r>
              <w:t xml:space="preserve"> единого перечня</w:t>
            </w:r>
          </w:p>
        </w:tc>
      </w:tr>
      <w:tr w:rsidR="007802B8" w14:paraId="506B412B" w14:textId="77777777">
        <w:trPr>
          <w:trHeight w:val="238"/>
        </w:trPr>
        <w:tc>
          <w:tcPr>
            <w:tcW w:w="3861" w:type="pct"/>
            <w:tcMar>
              <w:top w:w="0" w:type="dxa"/>
              <w:left w:w="6" w:type="dxa"/>
              <w:bottom w:w="0" w:type="dxa"/>
              <w:right w:w="6" w:type="dxa"/>
            </w:tcMar>
            <w:hideMark/>
          </w:tcPr>
          <w:p w14:paraId="64AA6E2E" w14:textId="77777777" w:rsidR="007802B8" w:rsidRDefault="007802B8">
            <w:pPr>
              <w:pStyle w:val="table10"/>
              <w:spacing w:before="120"/>
            </w:pPr>
            <w:r>
              <w:t xml:space="preserve">138.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14:paraId="7951C122" w14:textId="77777777" w:rsidR="007802B8" w:rsidRDefault="007802B8">
            <w:pPr>
              <w:pStyle w:val="table10"/>
              <w:spacing w:before="120"/>
            </w:pPr>
            <w:r>
              <w:t>пункт 3.30</w:t>
            </w:r>
            <w:r>
              <w:rPr>
                <w:vertAlign w:val="superscript"/>
              </w:rPr>
              <w:t>3</w:t>
            </w:r>
            <w:r>
              <w:t xml:space="preserve"> единого перечня</w:t>
            </w:r>
          </w:p>
        </w:tc>
      </w:tr>
      <w:tr w:rsidR="007802B8" w14:paraId="20254C2A" w14:textId="77777777">
        <w:trPr>
          <w:trHeight w:val="238"/>
        </w:trPr>
        <w:tc>
          <w:tcPr>
            <w:tcW w:w="5000" w:type="pct"/>
            <w:gridSpan w:val="2"/>
            <w:tcMar>
              <w:top w:w="0" w:type="dxa"/>
              <w:left w:w="6" w:type="dxa"/>
              <w:bottom w:w="0" w:type="dxa"/>
              <w:right w:w="6" w:type="dxa"/>
            </w:tcMar>
            <w:hideMark/>
          </w:tcPr>
          <w:p w14:paraId="3DAFE65D" w14:textId="77777777" w:rsidR="007802B8" w:rsidRDefault="007802B8">
            <w:pPr>
              <w:pStyle w:val="table10"/>
              <w:spacing w:before="120"/>
              <w:jc w:val="center"/>
            </w:pPr>
            <w:r>
              <w:t>Связь</w:t>
            </w:r>
          </w:p>
        </w:tc>
      </w:tr>
      <w:tr w:rsidR="007802B8" w14:paraId="63A102B3" w14:textId="77777777">
        <w:trPr>
          <w:trHeight w:val="238"/>
        </w:trPr>
        <w:tc>
          <w:tcPr>
            <w:tcW w:w="3861" w:type="pct"/>
            <w:tcMar>
              <w:top w:w="0" w:type="dxa"/>
              <w:left w:w="6" w:type="dxa"/>
              <w:bottom w:w="0" w:type="dxa"/>
              <w:right w:w="6" w:type="dxa"/>
            </w:tcMar>
            <w:hideMark/>
          </w:tcPr>
          <w:p w14:paraId="51E79A95" w14:textId="77777777" w:rsidR="007802B8" w:rsidRDefault="007802B8">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14:paraId="3D22303A" w14:textId="77777777" w:rsidR="007802B8" w:rsidRDefault="007802B8">
            <w:pPr>
              <w:pStyle w:val="table10"/>
              <w:spacing w:before="120"/>
            </w:pPr>
            <w:r>
              <w:t>пункт 4.13 единого перечня</w:t>
            </w:r>
          </w:p>
        </w:tc>
      </w:tr>
      <w:tr w:rsidR="007802B8" w14:paraId="1D63BF3E" w14:textId="77777777">
        <w:trPr>
          <w:trHeight w:val="238"/>
        </w:trPr>
        <w:tc>
          <w:tcPr>
            <w:tcW w:w="3861" w:type="pct"/>
            <w:tcMar>
              <w:top w:w="0" w:type="dxa"/>
              <w:left w:w="6" w:type="dxa"/>
              <w:bottom w:w="0" w:type="dxa"/>
              <w:right w:w="6" w:type="dxa"/>
            </w:tcMar>
            <w:hideMark/>
          </w:tcPr>
          <w:p w14:paraId="32F180DE" w14:textId="77777777" w:rsidR="007802B8" w:rsidRDefault="007802B8">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14:paraId="75E99771" w14:textId="77777777" w:rsidR="007802B8" w:rsidRDefault="007802B8">
            <w:pPr>
              <w:pStyle w:val="table10"/>
              <w:spacing w:before="120"/>
            </w:pPr>
            <w:r>
              <w:t>пункт 4.14 единого перечня</w:t>
            </w:r>
          </w:p>
        </w:tc>
      </w:tr>
      <w:tr w:rsidR="007802B8" w14:paraId="6E9088FB" w14:textId="77777777">
        <w:trPr>
          <w:trHeight w:val="238"/>
        </w:trPr>
        <w:tc>
          <w:tcPr>
            <w:tcW w:w="5000" w:type="pct"/>
            <w:gridSpan w:val="2"/>
            <w:tcMar>
              <w:top w:w="0" w:type="dxa"/>
              <w:left w:w="6" w:type="dxa"/>
              <w:bottom w:w="0" w:type="dxa"/>
              <w:right w:w="6" w:type="dxa"/>
            </w:tcMar>
            <w:hideMark/>
          </w:tcPr>
          <w:p w14:paraId="16AC644D" w14:textId="77777777" w:rsidR="007802B8" w:rsidRDefault="007802B8">
            <w:pPr>
              <w:pStyle w:val="table10"/>
              <w:spacing w:before="120"/>
              <w:jc w:val="center"/>
            </w:pPr>
            <w:r>
              <w:t>Охрана окружающей среды и природопользование</w:t>
            </w:r>
          </w:p>
        </w:tc>
      </w:tr>
      <w:tr w:rsidR="007802B8" w14:paraId="41BE63CE" w14:textId="77777777">
        <w:trPr>
          <w:trHeight w:val="238"/>
        </w:trPr>
        <w:tc>
          <w:tcPr>
            <w:tcW w:w="3861" w:type="pct"/>
            <w:tcMar>
              <w:top w:w="0" w:type="dxa"/>
              <w:left w:w="6" w:type="dxa"/>
              <w:bottom w:w="0" w:type="dxa"/>
              <w:right w:w="6" w:type="dxa"/>
            </w:tcMar>
            <w:hideMark/>
          </w:tcPr>
          <w:p w14:paraId="39E3E910" w14:textId="77777777" w:rsidR="007802B8" w:rsidRDefault="007802B8">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14:paraId="7770E998" w14:textId="77777777" w:rsidR="007802B8" w:rsidRDefault="007802B8">
            <w:pPr>
              <w:pStyle w:val="table10"/>
              <w:spacing w:before="120"/>
            </w:pPr>
            <w:r>
              <w:t>пункт 6.49 единого перечня</w:t>
            </w:r>
          </w:p>
        </w:tc>
      </w:tr>
      <w:tr w:rsidR="007802B8" w14:paraId="5555B264" w14:textId="77777777">
        <w:trPr>
          <w:trHeight w:val="238"/>
        </w:trPr>
        <w:tc>
          <w:tcPr>
            <w:tcW w:w="3861" w:type="pct"/>
            <w:tcMar>
              <w:top w:w="0" w:type="dxa"/>
              <w:left w:w="6" w:type="dxa"/>
              <w:bottom w:w="0" w:type="dxa"/>
              <w:right w:w="6" w:type="dxa"/>
            </w:tcMar>
            <w:hideMark/>
          </w:tcPr>
          <w:p w14:paraId="4007ABC7" w14:textId="77777777" w:rsidR="007802B8" w:rsidRDefault="007802B8">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14:paraId="0155D840" w14:textId="77777777" w:rsidR="007802B8" w:rsidRDefault="007802B8">
            <w:pPr>
              <w:pStyle w:val="table10"/>
              <w:spacing w:before="120"/>
            </w:pPr>
            <w:r>
              <w:t>пункт 6.50 единого перечня</w:t>
            </w:r>
          </w:p>
        </w:tc>
      </w:tr>
      <w:tr w:rsidR="007802B8" w14:paraId="6B04D93E" w14:textId="77777777">
        <w:trPr>
          <w:trHeight w:val="238"/>
        </w:trPr>
        <w:tc>
          <w:tcPr>
            <w:tcW w:w="3861" w:type="pct"/>
            <w:tcMar>
              <w:top w:w="0" w:type="dxa"/>
              <w:left w:w="6" w:type="dxa"/>
              <w:bottom w:w="0" w:type="dxa"/>
              <w:right w:w="6" w:type="dxa"/>
            </w:tcMar>
            <w:hideMark/>
          </w:tcPr>
          <w:p w14:paraId="53A9876F" w14:textId="77777777" w:rsidR="007802B8" w:rsidRDefault="007802B8">
            <w:pPr>
              <w:pStyle w:val="table10"/>
              <w:spacing w:before="120"/>
            </w:pPr>
            <w:r>
              <w:lastRenderedPageBreak/>
              <w:t>143. Предоставление геологического отвода</w:t>
            </w:r>
          </w:p>
        </w:tc>
        <w:tc>
          <w:tcPr>
            <w:tcW w:w="1139" w:type="pct"/>
            <w:tcMar>
              <w:top w:w="0" w:type="dxa"/>
              <w:left w:w="6" w:type="dxa"/>
              <w:bottom w:w="0" w:type="dxa"/>
              <w:right w:w="6" w:type="dxa"/>
            </w:tcMar>
            <w:hideMark/>
          </w:tcPr>
          <w:p w14:paraId="29BDA237" w14:textId="77777777" w:rsidR="007802B8" w:rsidRDefault="007802B8">
            <w:pPr>
              <w:pStyle w:val="table10"/>
              <w:spacing w:before="120"/>
            </w:pPr>
            <w:r>
              <w:t>пункт 6.51 единого перечня</w:t>
            </w:r>
          </w:p>
        </w:tc>
      </w:tr>
      <w:tr w:rsidR="007802B8" w14:paraId="388701F0" w14:textId="77777777">
        <w:trPr>
          <w:trHeight w:val="238"/>
        </w:trPr>
        <w:tc>
          <w:tcPr>
            <w:tcW w:w="3861" w:type="pct"/>
            <w:tcMar>
              <w:top w:w="0" w:type="dxa"/>
              <w:left w:w="6" w:type="dxa"/>
              <w:bottom w:w="0" w:type="dxa"/>
              <w:right w:w="6" w:type="dxa"/>
            </w:tcMar>
            <w:hideMark/>
          </w:tcPr>
          <w:p w14:paraId="340F0161" w14:textId="77777777" w:rsidR="007802B8" w:rsidRDefault="007802B8">
            <w:pPr>
              <w:pStyle w:val="table10"/>
              <w:spacing w:before="120"/>
            </w:pPr>
            <w:r>
              <w:t>144. Предоставление горного отвода</w:t>
            </w:r>
          </w:p>
        </w:tc>
        <w:tc>
          <w:tcPr>
            <w:tcW w:w="1139" w:type="pct"/>
            <w:tcMar>
              <w:top w:w="0" w:type="dxa"/>
              <w:left w:w="6" w:type="dxa"/>
              <w:bottom w:w="0" w:type="dxa"/>
              <w:right w:w="6" w:type="dxa"/>
            </w:tcMar>
            <w:hideMark/>
          </w:tcPr>
          <w:p w14:paraId="3EB4C8C5" w14:textId="77777777" w:rsidR="007802B8" w:rsidRDefault="007802B8">
            <w:pPr>
              <w:pStyle w:val="table10"/>
              <w:spacing w:before="120"/>
            </w:pPr>
            <w:r>
              <w:t>пункт 6.52 единого перечня</w:t>
            </w:r>
          </w:p>
        </w:tc>
      </w:tr>
      <w:tr w:rsidR="007802B8" w14:paraId="788EC1D4" w14:textId="77777777">
        <w:trPr>
          <w:trHeight w:val="238"/>
        </w:trPr>
        <w:tc>
          <w:tcPr>
            <w:tcW w:w="3861" w:type="pct"/>
            <w:tcMar>
              <w:top w:w="0" w:type="dxa"/>
              <w:left w:w="6" w:type="dxa"/>
              <w:bottom w:w="0" w:type="dxa"/>
              <w:right w:w="6" w:type="dxa"/>
            </w:tcMar>
            <w:hideMark/>
          </w:tcPr>
          <w:p w14:paraId="2E621BE5" w14:textId="77777777" w:rsidR="007802B8" w:rsidRDefault="007802B8">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14:paraId="04D4F384" w14:textId="77777777" w:rsidR="007802B8" w:rsidRDefault="007802B8">
            <w:pPr>
              <w:pStyle w:val="table10"/>
              <w:spacing w:before="120"/>
            </w:pPr>
            <w:r>
              <w:t>пункт 6.54 единого перечня</w:t>
            </w:r>
          </w:p>
        </w:tc>
      </w:tr>
      <w:tr w:rsidR="007802B8" w14:paraId="072A35DF" w14:textId="77777777">
        <w:trPr>
          <w:trHeight w:val="238"/>
        </w:trPr>
        <w:tc>
          <w:tcPr>
            <w:tcW w:w="3861" w:type="pct"/>
            <w:tcMar>
              <w:top w:w="0" w:type="dxa"/>
              <w:left w:w="6" w:type="dxa"/>
              <w:bottom w:w="0" w:type="dxa"/>
              <w:right w:w="6" w:type="dxa"/>
            </w:tcMar>
            <w:hideMark/>
          </w:tcPr>
          <w:p w14:paraId="17AEC8AC" w14:textId="77777777" w:rsidR="007802B8" w:rsidRDefault="007802B8">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14:paraId="27551C44" w14:textId="77777777" w:rsidR="007802B8" w:rsidRDefault="007802B8">
            <w:pPr>
              <w:pStyle w:val="table10"/>
              <w:spacing w:before="120"/>
            </w:pPr>
            <w:r>
              <w:t>пункт 6.55 единого перечня</w:t>
            </w:r>
          </w:p>
        </w:tc>
      </w:tr>
      <w:tr w:rsidR="007802B8" w14:paraId="4F7F127D" w14:textId="77777777">
        <w:trPr>
          <w:trHeight w:val="238"/>
        </w:trPr>
        <w:tc>
          <w:tcPr>
            <w:tcW w:w="3861" w:type="pct"/>
            <w:tcMar>
              <w:top w:w="0" w:type="dxa"/>
              <w:left w:w="6" w:type="dxa"/>
              <w:bottom w:w="0" w:type="dxa"/>
              <w:right w:w="6" w:type="dxa"/>
            </w:tcMar>
            <w:hideMark/>
          </w:tcPr>
          <w:p w14:paraId="79616554" w14:textId="77777777" w:rsidR="007802B8" w:rsidRDefault="007802B8">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14:paraId="287945FF" w14:textId="77777777" w:rsidR="007802B8" w:rsidRDefault="007802B8">
            <w:pPr>
              <w:pStyle w:val="table10"/>
              <w:spacing w:before="120"/>
            </w:pPr>
            <w:r>
              <w:t>подпункт 6.56.3 пункта 6.56 единого перечня</w:t>
            </w:r>
          </w:p>
        </w:tc>
      </w:tr>
      <w:tr w:rsidR="007802B8" w14:paraId="51602D88" w14:textId="77777777">
        <w:trPr>
          <w:trHeight w:val="238"/>
        </w:trPr>
        <w:tc>
          <w:tcPr>
            <w:tcW w:w="5000" w:type="pct"/>
            <w:gridSpan w:val="2"/>
            <w:tcMar>
              <w:top w:w="0" w:type="dxa"/>
              <w:left w:w="6" w:type="dxa"/>
              <w:bottom w:w="0" w:type="dxa"/>
              <w:right w:w="6" w:type="dxa"/>
            </w:tcMar>
            <w:hideMark/>
          </w:tcPr>
          <w:p w14:paraId="58F530DB" w14:textId="77777777" w:rsidR="007802B8" w:rsidRDefault="007802B8">
            <w:pPr>
              <w:pStyle w:val="table10"/>
              <w:spacing w:before="120"/>
              <w:jc w:val="center"/>
            </w:pPr>
            <w:r>
              <w:t>Жилищные правоотношения</w:t>
            </w:r>
          </w:p>
        </w:tc>
      </w:tr>
      <w:tr w:rsidR="007802B8" w14:paraId="7DAB45BC" w14:textId="77777777">
        <w:trPr>
          <w:trHeight w:val="238"/>
        </w:trPr>
        <w:tc>
          <w:tcPr>
            <w:tcW w:w="3861" w:type="pct"/>
            <w:tcMar>
              <w:top w:w="0" w:type="dxa"/>
              <w:left w:w="6" w:type="dxa"/>
              <w:bottom w:w="0" w:type="dxa"/>
              <w:right w:w="6" w:type="dxa"/>
            </w:tcMar>
            <w:hideMark/>
          </w:tcPr>
          <w:p w14:paraId="71BF8A6D" w14:textId="77777777" w:rsidR="007802B8" w:rsidRDefault="007802B8">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14:paraId="5C2E7780" w14:textId="77777777" w:rsidR="007802B8" w:rsidRDefault="007802B8">
            <w:pPr>
              <w:pStyle w:val="table10"/>
              <w:spacing w:before="120"/>
            </w:pPr>
            <w:r>
              <w:t>подпункт 8.1.1 пункта 8.1 единого перечня</w:t>
            </w:r>
          </w:p>
        </w:tc>
      </w:tr>
      <w:tr w:rsidR="007802B8" w14:paraId="15664A88" w14:textId="77777777">
        <w:trPr>
          <w:trHeight w:val="238"/>
        </w:trPr>
        <w:tc>
          <w:tcPr>
            <w:tcW w:w="3861" w:type="pct"/>
            <w:tcMar>
              <w:top w:w="0" w:type="dxa"/>
              <w:left w:w="6" w:type="dxa"/>
              <w:bottom w:w="0" w:type="dxa"/>
              <w:right w:w="6" w:type="dxa"/>
            </w:tcMar>
            <w:hideMark/>
          </w:tcPr>
          <w:p w14:paraId="2E9F2E24" w14:textId="77777777" w:rsidR="007802B8" w:rsidRDefault="007802B8">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14:paraId="2BB9E3D6" w14:textId="77777777" w:rsidR="007802B8" w:rsidRDefault="007802B8">
            <w:pPr>
              <w:pStyle w:val="table10"/>
              <w:spacing w:before="120"/>
            </w:pPr>
            <w:r>
              <w:t>подпункт 8.1.3 пункта 8.1 единого перечня</w:t>
            </w:r>
          </w:p>
        </w:tc>
      </w:tr>
      <w:tr w:rsidR="007802B8" w14:paraId="584FFF6C" w14:textId="77777777">
        <w:trPr>
          <w:trHeight w:val="238"/>
        </w:trPr>
        <w:tc>
          <w:tcPr>
            <w:tcW w:w="3861" w:type="pct"/>
            <w:tcMar>
              <w:top w:w="0" w:type="dxa"/>
              <w:left w:w="6" w:type="dxa"/>
              <w:bottom w:w="0" w:type="dxa"/>
              <w:right w:w="6" w:type="dxa"/>
            </w:tcMar>
            <w:hideMark/>
          </w:tcPr>
          <w:p w14:paraId="10460951" w14:textId="77777777" w:rsidR="007802B8" w:rsidRDefault="007802B8">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14:paraId="69E02DF5" w14:textId="77777777" w:rsidR="007802B8" w:rsidRDefault="007802B8">
            <w:pPr>
              <w:pStyle w:val="table10"/>
              <w:spacing w:before="120"/>
            </w:pPr>
            <w:r>
              <w:t>подпункт 8.1.4 пункта 8.1 единого перечня</w:t>
            </w:r>
          </w:p>
        </w:tc>
      </w:tr>
      <w:tr w:rsidR="007802B8" w14:paraId="114FC738" w14:textId="77777777">
        <w:trPr>
          <w:trHeight w:val="238"/>
        </w:trPr>
        <w:tc>
          <w:tcPr>
            <w:tcW w:w="3861" w:type="pct"/>
            <w:tcMar>
              <w:top w:w="0" w:type="dxa"/>
              <w:left w:w="6" w:type="dxa"/>
              <w:bottom w:w="0" w:type="dxa"/>
              <w:right w:w="6" w:type="dxa"/>
            </w:tcMar>
            <w:hideMark/>
          </w:tcPr>
          <w:p w14:paraId="1006AFE6" w14:textId="77777777" w:rsidR="007802B8" w:rsidRDefault="007802B8">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14:paraId="6B96BFFA" w14:textId="77777777" w:rsidR="007802B8" w:rsidRDefault="007802B8">
            <w:pPr>
              <w:pStyle w:val="table10"/>
              <w:spacing w:before="120"/>
            </w:pPr>
            <w:r>
              <w:t>подпункт 8.1.5 пункта 8.1 единого перечня</w:t>
            </w:r>
          </w:p>
        </w:tc>
      </w:tr>
      <w:tr w:rsidR="007802B8" w14:paraId="4E308AD3" w14:textId="77777777">
        <w:trPr>
          <w:trHeight w:val="238"/>
        </w:trPr>
        <w:tc>
          <w:tcPr>
            <w:tcW w:w="3861" w:type="pct"/>
            <w:tcMar>
              <w:top w:w="0" w:type="dxa"/>
              <w:left w:w="6" w:type="dxa"/>
              <w:bottom w:w="0" w:type="dxa"/>
              <w:right w:w="6" w:type="dxa"/>
            </w:tcMar>
            <w:hideMark/>
          </w:tcPr>
          <w:p w14:paraId="3C9A6A50" w14:textId="77777777" w:rsidR="007802B8" w:rsidRDefault="007802B8">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14:paraId="0AED5708" w14:textId="77777777" w:rsidR="007802B8" w:rsidRDefault="007802B8">
            <w:pPr>
              <w:pStyle w:val="table10"/>
              <w:spacing w:before="120"/>
            </w:pPr>
            <w:r>
              <w:t>подпункт 8.1.6 пункта 8.1 единого перечня</w:t>
            </w:r>
          </w:p>
        </w:tc>
      </w:tr>
      <w:tr w:rsidR="007802B8" w14:paraId="1D89CC11" w14:textId="77777777">
        <w:trPr>
          <w:trHeight w:val="238"/>
        </w:trPr>
        <w:tc>
          <w:tcPr>
            <w:tcW w:w="3861" w:type="pct"/>
            <w:tcMar>
              <w:top w:w="0" w:type="dxa"/>
              <w:left w:w="6" w:type="dxa"/>
              <w:bottom w:w="0" w:type="dxa"/>
              <w:right w:w="6" w:type="dxa"/>
            </w:tcMar>
            <w:hideMark/>
          </w:tcPr>
          <w:p w14:paraId="374A8DFB" w14:textId="77777777" w:rsidR="007802B8" w:rsidRDefault="007802B8">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14:paraId="42359B0B" w14:textId="77777777" w:rsidR="007802B8" w:rsidRDefault="007802B8">
            <w:pPr>
              <w:pStyle w:val="table10"/>
              <w:spacing w:before="120"/>
            </w:pPr>
            <w:r>
              <w:t>подпункт 8.1.7 пункта 8.1 единого перечня</w:t>
            </w:r>
          </w:p>
        </w:tc>
      </w:tr>
      <w:tr w:rsidR="007802B8" w14:paraId="1BCFDE48" w14:textId="77777777">
        <w:trPr>
          <w:trHeight w:val="238"/>
        </w:trPr>
        <w:tc>
          <w:tcPr>
            <w:tcW w:w="3861" w:type="pct"/>
            <w:tcMar>
              <w:top w:w="0" w:type="dxa"/>
              <w:left w:w="6" w:type="dxa"/>
              <w:bottom w:w="0" w:type="dxa"/>
              <w:right w:w="6" w:type="dxa"/>
            </w:tcMar>
            <w:hideMark/>
          </w:tcPr>
          <w:p w14:paraId="4A665E33" w14:textId="77777777" w:rsidR="007802B8" w:rsidRDefault="007802B8">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5438A2F1" w14:textId="77777777" w:rsidR="007802B8" w:rsidRDefault="007802B8">
            <w:pPr>
              <w:pStyle w:val="table10"/>
              <w:spacing w:before="120"/>
            </w:pPr>
            <w:r>
              <w:t>подпункт 8.1.8 пункта 8.1 единого перечня</w:t>
            </w:r>
          </w:p>
        </w:tc>
      </w:tr>
      <w:tr w:rsidR="007802B8" w14:paraId="3984556E" w14:textId="77777777">
        <w:trPr>
          <w:trHeight w:val="238"/>
        </w:trPr>
        <w:tc>
          <w:tcPr>
            <w:tcW w:w="3861" w:type="pct"/>
            <w:tcMar>
              <w:top w:w="0" w:type="dxa"/>
              <w:left w:w="6" w:type="dxa"/>
              <w:bottom w:w="0" w:type="dxa"/>
              <w:right w:w="6" w:type="dxa"/>
            </w:tcMar>
            <w:hideMark/>
          </w:tcPr>
          <w:p w14:paraId="108F24C2" w14:textId="77777777" w:rsidR="007802B8" w:rsidRDefault="007802B8">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14:paraId="5E81ED95" w14:textId="77777777" w:rsidR="007802B8" w:rsidRDefault="007802B8">
            <w:pPr>
              <w:pStyle w:val="table10"/>
              <w:spacing w:before="120"/>
            </w:pPr>
            <w:r>
              <w:t>подпункт 8.1.8</w:t>
            </w:r>
            <w:r>
              <w:rPr>
                <w:vertAlign w:val="superscript"/>
              </w:rPr>
              <w:t>1</w:t>
            </w:r>
            <w:r>
              <w:t xml:space="preserve"> пункта 8.1 единого перечня</w:t>
            </w:r>
          </w:p>
        </w:tc>
      </w:tr>
      <w:tr w:rsidR="007802B8" w14:paraId="6824D593" w14:textId="77777777">
        <w:trPr>
          <w:trHeight w:val="238"/>
        </w:trPr>
        <w:tc>
          <w:tcPr>
            <w:tcW w:w="3861" w:type="pct"/>
            <w:tcMar>
              <w:top w:w="0" w:type="dxa"/>
              <w:left w:w="6" w:type="dxa"/>
              <w:bottom w:w="0" w:type="dxa"/>
              <w:right w:w="6" w:type="dxa"/>
            </w:tcMar>
            <w:hideMark/>
          </w:tcPr>
          <w:p w14:paraId="24CE30CF" w14:textId="77777777" w:rsidR="007802B8" w:rsidRDefault="007802B8">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14:paraId="1533327E" w14:textId="77777777" w:rsidR="007802B8" w:rsidRDefault="007802B8">
            <w:pPr>
              <w:pStyle w:val="table10"/>
              <w:spacing w:before="120"/>
            </w:pPr>
            <w:r>
              <w:t>подпункт 8.1.10 пункта 8.1 единого перечня</w:t>
            </w:r>
          </w:p>
        </w:tc>
      </w:tr>
      <w:tr w:rsidR="007802B8" w14:paraId="0CE45447" w14:textId="77777777">
        <w:trPr>
          <w:trHeight w:val="238"/>
        </w:trPr>
        <w:tc>
          <w:tcPr>
            <w:tcW w:w="3861" w:type="pct"/>
            <w:tcMar>
              <w:top w:w="0" w:type="dxa"/>
              <w:left w:w="6" w:type="dxa"/>
              <w:bottom w:w="0" w:type="dxa"/>
              <w:right w:w="6" w:type="dxa"/>
            </w:tcMar>
            <w:hideMark/>
          </w:tcPr>
          <w:p w14:paraId="68226561" w14:textId="77777777" w:rsidR="007802B8" w:rsidRDefault="007802B8">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14:paraId="0A98398C" w14:textId="77777777" w:rsidR="007802B8" w:rsidRDefault="007802B8">
            <w:pPr>
              <w:pStyle w:val="table10"/>
              <w:spacing w:before="120"/>
            </w:pPr>
            <w:r>
              <w:t>пункт 8.1</w:t>
            </w:r>
            <w:r>
              <w:rPr>
                <w:vertAlign w:val="superscript"/>
              </w:rPr>
              <w:t>1</w:t>
            </w:r>
            <w:r>
              <w:t xml:space="preserve"> единого перечня</w:t>
            </w:r>
          </w:p>
        </w:tc>
      </w:tr>
      <w:tr w:rsidR="007802B8" w14:paraId="55356386" w14:textId="77777777">
        <w:trPr>
          <w:trHeight w:val="238"/>
        </w:trPr>
        <w:tc>
          <w:tcPr>
            <w:tcW w:w="3861" w:type="pct"/>
            <w:tcMar>
              <w:top w:w="0" w:type="dxa"/>
              <w:left w:w="6" w:type="dxa"/>
              <w:bottom w:w="0" w:type="dxa"/>
              <w:right w:w="6" w:type="dxa"/>
            </w:tcMar>
            <w:hideMark/>
          </w:tcPr>
          <w:p w14:paraId="2E81E5E9" w14:textId="77777777" w:rsidR="007802B8" w:rsidRDefault="007802B8">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14:paraId="485DE560" w14:textId="77777777" w:rsidR="007802B8" w:rsidRDefault="007802B8">
            <w:pPr>
              <w:pStyle w:val="table10"/>
              <w:spacing w:before="120"/>
            </w:pPr>
            <w:r>
              <w:t>пункт 8.2 единого перечня</w:t>
            </w:r>
          </w:p>
        </w:tc>
      </w:tr>
      <w:tr w:rsidR="007802B8" w14:paraId="7F39BCAB" w14:textId="77777777">
        <w:trPr>
          <w:trHeight w:val="238"/>
        </w:trPr>
        <w:tc>
          <w:tcPr>
            <w:tcW w:w="3861" w:type="pct"/>
            <w:tcMar>
              <w:top w:w="0" w:type="dxa"/>
              <w:left w:w="6" w:type="dxa"/>
              <w:bottom w:w="0" w:type="dxa"/>
              <w:right w:w="6" w:type="dxa"/>
            </w:tcMar>
            <w:hideMark/>
          </w:tcPr>
          <w:p w14:paraId="7C37E8BD" w14:textId="77777777" w:rsidR="007802B8" w:rsidRDefault="007802B8">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14:paraId="07E88B6E" w14:textId="77777777" w:rsidR="007802B8" w:rsidRDefault="007802B8">
            <w:pPr>
              <w:pStyle w:val="table10"/>
              <w:spacing w:before="120"/>
            </w:pPr>
            <w:r>
              <w:t>подпункт 8.3.1 пункта 8.3 единого перечня</w:t>
            </w:r>
          </w:p>
        </w:tc>
      </w:tr>
      <w:tr w:rsidR="007802B8" w14:paraId="5B88AA50" w14:textId="77777777">
        <w:trPr>
          <w:trHeight w:val="238"/>
        </w:trPr>
        <w:tc>
          <w:tcPr>
            <w:tcW w:w="3861" w:type="pct"/>
            <w:tcMar>
              <w:top w:w="0" w:type="dxa"/>
              <w:left w:w="6" w:type="dxa"/>
              <w:bottom w:w="0" w:type="dxa"/>
              <w:right w:w="6" w:type="dxa"/>
            </w:tcMar>
            <w:hideMark/>
          </w:tcPr>
          <w:p w14:paraId="6507F7C9" w14:textId="77777777" w:rsidR="007802B8" w:rsidRDefault="007802B8">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7DB9CA09" w14:textId="77777777" w:rsidR="007802B8" w:rsidRDefault="007802B8">
            <w:pPr>
              <w:pStyle w:val="table10"/>
              <w:spacing w:before="120"/>
            </w:pPr>
            <w:r>
              <w:t>подпункт 8.3.2 пункта 8.3 единого перечня</w:t>
            </w:r>
          </w:p>
        </w:tc>
      </w:tr>
      <w:tr w:rsidR="007802B8" w14:paraId="0C538251" w14:textId="77777777">
        <w:trPr>
          <w:trHeight w:val="238"/>
        </w:trPr>
        <w:tc>
          <w:tcPr>
            <w:tcW w:w="3861" w:type="pct"/>
            <w:tcMar>
              <w:top w:w="0" w:type="dxa"/>
              <w:left w:w="6" w:type="dxa"/>
              <w:bottom w:w="0" w:type="dxa"/>
              <w:right w:w="6" w:type="dxa"/>
            </w:tcMar>
            <w:hideMark/>
          </w:tcPr>
          <w:p w14:paraId="24FAA065" w14:textId="77777777" w:rsidR="007802B8" w:rsidRDefault="007802B8">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14:paraId="3DE81AA8" w14:textId="77777777" w:rsidR="007802B8" w:rsidRDefault="007802B8">
            <w:pPr>
              <w:pStyle w:val="table10"/>
              <w:spacing w:before="120"/>
            </w:pPr>
            <w:r>
              <w:t>подпункт 8.3.3 пункта 8.3 единого перечня</w:t>
            </w:r>
          </w:p>
        </w:tc>
      </w:tr>
      <w:tr w:rsidR="007802B8" w14:paraId="73A4352F" w14:textId="77777777">
        <w:trPr>
          <w:trHeight w:val="238"/>
        </w:trPr>
        <w:tc>
          <w:tcPr>
            <w:tcW w:w="5000" w:type="pct"/>
            <w:gridSpan w:val="2"/>
            <w:tcMar>
              <w:top w:w="0" w:type="dxa"/>
              <w:left w:w="6" w:type="dxa"/>
              <w:bottom w:w="0" w:type="dxa"/>
              <w:right w:w="6" w:type="dxa"/>
            </w:tcMar>
            <w:hideMark/>
          </w:tcPr>
          <w:p w14:paraId="7ABB0463" w14:textId="77777777" w:rsidR="007802B8" w:rsidRDefault="007802B8">
            <w:pPr>
              <w:pStyle w:val="table10"/>
              <w:spacing w:before="120"/>
              <w:jc w:val="center"/>
            </w:pPr>
            <w:r>
              <w:lastRenderedPageBreak/>
              <w:t>Торговля, общественное питание, бытовое обслуживание населения, защита прав потребителей и рекламная деятельность</w:t>
            </w:r>
          </w:p>
        </w:tc>
      </w:tr>
      <w:tr w:rsidR="007802B8" w14:paraId="6A96D780" w14:textId="77777777">
        <w:trPr>
          <w:trHeight w:val="238"/>
        </w:trPr>
        <w:tc>
          <w:tcPr>
            <w:tcW w:w="3861" w:type="pct"/>
            <w:tcMar>
              <w:top w:w="0" w:type="dxa"/>
              <w:left w:w="6" w:type="dxa"/>
              <w:bottom w:w="0" w:type="dxa"/>
              <w:right w:w="6" w:type="dxa"/>
            </w:tcMar>
            <w:hideMark/>
          </w:tcPr>
          <w:p w14:paraId="7D994993" w14:textId="77777777" w:rsidR="007802B8" w:rsidRDefault="007802B8">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14:paraId="7CA89631" w14:textId="77777777" w:rsidR="007802B8" w:rsidRDefault="007802B8">
            <w:pPr>
              <w:pStyle w:val="table10"/>
              <w:spacing w:before="120"/>
            </w:pPr>
            <w:r>
              <w:t>пункт 9.6 единого перечня</w:t>
            </w:r>
          </w:p>
        </w:tc>
      </w:tr>
      <w:tr w:rsidR="007802B8" w14:paraId="615FDF90" w14:textId="77777777">
        <w:trPr>
          <w:trHeight w:val="238"/>
        </w:trPr>
        <w:tc>
          <w:tcPr>
            <w:tcW w:w="3861" w:type="pct"/>
            <w:tcMar>
              <w:top w:w="0" w:type="dxa"/>
              <w:left w:w="6" w:type="dxa"/>
              <w:bottom w:w="0" w:type="dxa"/>
              <w:right w:w="6" w:type="dxa"/>
            </w:tcMar>
            <w:hideMark/>
          </w:tcPr>
          <w:p w14:paraId="37D63386" w14:textId="77777777" w:rsidR="007802B8" w:rsidRDefault="007802B8">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14:paraId="2F837658" w14:textId="77777777" w:rsidR="007802B8" w:rsidRDefault="007802B8">
            <w:pPr>
              <w:pStyle w:val="table10"/>
              <w:spacing w:before="120"/>
            </w:pPr>
            <w:r>
              <w:t>пункт 9.9 единого перечня</w:t>
            </w:r>
          </w:p>
        </w:tc>
      </w:tr>
      <w:tr w:rsidR="007802B8" w14:paraId="02F90458" w14:textId="77777777">
        <w:trPr>
          <w:trHeight w:val="238"/>
        </w:trPr>
        <w:tc>
          <w:tcPr>
            <w:tcW w:w="3861" w:type="pct"/>
            <w:tcMar>
              <w:top w:w="0" w:type="dxa"/>
              <w:left w:w="6" w:type="dxa"/>
              <w:bottom w:w="0" w:type="dxa"/>
              <w:right w:w="6" w:type="dxa"/>
            </w:tcMar>
            <w:hideMark/>
          </w:tcPr>
          <w:p w14:paraId="36109019" w14:textId="77777777" w:rsidR="007802B8" w:rsidRDefault="007802B8">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14:paraId="3474E16E" w14:textId="77777777" w:rsidR="007802B8" w:rsidRDefault="007802B8">
            <w:pPr>
              <w:pStyle w:val="table10"/>
              <w:spacing w:before="120"/>
            </w:pPr>
            <w:r>
              <w:t>пункт 9.10 единого перечня</w:t>
            </w:r>
          </w:p>
        </w:tc>
      </w:tr>
      <w:tr w:rsidR="007802B8" w14:paraId="1A29617A" w14:textId="77777777">
        <w:trPr>
          <w:trHeight w:val="238"/>
        </w:trPr>
        <w:tc>
          <w:tcPr>
            <w:tcW w:w="3861" w:type="pct"/>
            <w:tcMar>
              <w:top w:w="0" w:type="dxa"/>
              <w:left w:w="6" w:type="dxa"/>
              <w:bottom w:w="0" w:type="dxa"/>
              <w:right w:w="6" w:type="dxa"/>
            </w:tcMar>
            <w:hideMark/>
          </w:tcPr>
          <w:p w14:paraId="26284D1B" w14:textId="77777777" w:rsidR="007802B8" w:rsidRDefault="007802B8">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14:paraId="7322D3EF" w14:textId="77777777" w:rsidR="007802B8" w:rsidRDefault="007802B8">
            <w:pPr>
              <w:pStyle w:val="table10"/>
              <w:spacing w:before="120"/>
            </w:pPr>
            <w:r>
              <w:t>подпункт 9.11.1 пункта 9.11 единого перечня</w:t>
            </w:r>
          </w:p>
        </w:tc>
      </w:tr>
      <w:tr w:rsidR="007802B8" w14:paraId="7C59927B" w14:textId="77777777">
        <w:trPr>
          <w:trHeight w:val="238"/>
        </w:trPr>
        <w:tc>
          <w:tcPr>
            <w:tcW w:w="3861" w:type="pct"/>
            <w:tcMar>
              <w:top w:w="0" w:type="dxa"/>
              <w:left w:w="6" w:type="dxa"/>
              <w:bottom w:w="0" w:type="dxa"/>
              <w:right w:w="6" w:type="dxa"/>
            </w:tcMar>
            <w:hideMark/>
          </w:tcPr>
          <w:p w14:paraId="408D3D4B" w14:textId="77777777" w:rsidR="007802B8" w:rsidRDefault="007802B8">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14:paraId="05753407" w14:textId="77777777" w:rsidR="007802B8" w:rsidRDefault="007802B8">
            <w:pPr>
              <w:pStyle w:val="table10"/>
              <w:spacing w:before="120"/>
            </w:pPr>
            <w:r>
              <w:t>подпункт 9.11.2 пункта 9.11 единого перечня</w:t>
            </w:r>
          </w:p>
        </w:tc>
      </w:tr>
      <w:tr w:rsidR="007802B8" w14:paraId="346F0840" w14:textId="77777777">
        <w:trPr>
          <w:trHeight w:val="238"/>
        </w:trPr>
        <w:tc>
          <w:tcPr>
            <w:tcW w:w="3861" w:type="pct"/>
            <w:tcMar>
              <w:top w:w="0" w:type="dxa"/>
              <w:left w:w="6" w:type="dxa"/>
              <w:bottom w:w="0" w:type="dxa"/>
              <w:right w:w="6" w:type="dxa"/>
            </w:tcMar>
            <w:hideMark/>
          </w:tcPr>
          <w:p w14:paraId="135583C1" w14:textId="77777777" w:rsidR="007802B8" w:rsidRDefault="007802B8">
            <w:pPr>
              <w:pStyle w:val="table10"/>
              <w:spacing w:before="120"/>
            </w:pPr>
            <w:r>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14:paraId="52AC3B62" w14:textId="77777777" w:rsidR="007802B8" w:rsidRDefault="007802B8">
            <w:pPr>
              <w:pStyle w:val="table10"/>
              <w:spacing w:before="120"/>
            </w:pPr>
            <w:r>
              <w:t>пункт 9.12 единого перечня</w:t>
            </w:r>
          </w:p>
        </w:tc>
      </w:tr>
      <w:tr w:rsidR="007802B8" w14:paraId="57797897" w14:textId="77777777">
        <w:trPr>
          <w:trHeight w:val="238"/>
        </w:trPr>
        <w:tc>
          <w:tcPr>
            <w:tcW w:w="3861" w:type="pct"/>
            <w:tcMar>
              <w:top w:w="0" w:type="dxa"/>
              <w:left w:w="6" w:type="dxa"/>
              <w:bottom w:w="0" w:type="dxa"/>
              <w:right w:w="6" w:type="dxa"/>
            </w:tcMar>
            <w:hideMark/>
          </w:tcPr>
          <w:p w14:paraId="229C5D70" w14:textId="77777777" w:rsidR="007802B8" w:rsidRDefault="007802B8">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14:paraId="63B95186" w14:textId="77777777" w:rsidR="007802B8" w:rsidRDefault="007802B8">
            <w:pPr>
              <w:pStyle w:val="table10"/>
              <w:spacing w:before="120"/>
            </w:pPr>
            <w:r>
              <w:t>пункт 9.13 единого перечня</w:t>
            </w:r>
          </w:p>
        </w:tc>
      </w:tr>
      <w:tr w:rsidR="007802B8" w14:paraId="05547BE0" w14:textId="77777777">
        <w:trPr>
          <w:trHeight w:val="238"/>
        </w:trPr>
        <w:tc>
          <w:tcPr>
            <w:tcW w:w="3861" w:type="pct"/>
            <w:tcMar>
              <w:top w:w="0" w:type="dxa"/>
              <w:left w:w="6" w:type="dxa"/>
              <w:bottom w:w="0" w:type="dxa"/>
              <w:right w:w="6" w:type="dxa"/>
            </w:tcMar>
            <w:hideMark/>
          </w:tcPr>
          <w:p w14:paraId="6A141CCF" w14:textId="77777777" w:rsidR="007802B8" w:rsidRDefault="007802B8">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14:paraId="20A216E1" w14:textId="77777777" w:rsidR="007802B8" w:rsidRDefault="007802B8">
            <w:pPr>
              <w:pStyle w:val="table10"/>
              <w:spacing w:before="120"/>
            </w:pPr>
            <w:r>
              <w:t>пункт 9.14 единого перечня</w:t>
            </w:r>
          </w:p>
        </w:tc>
      </w:tr>
      <w:tr w:rsidR="007802B8" w14:paraId="64954429" w14:textId="77777777">
        <w:trPr>
          <w:trHeight w:val="238"/>
        </w:trPr>
        <w:tc>
          <w:tcPr>
            <w:tcW w:w="3861" w:type="pct"/>
            <w:tcMar>
              <w:top w:w="0" w:type="dxa"/>
              <w:left w:w="6" w:type="dxa"/>
              <w:bottom w:w="0" w:type="dxa"/>
              <w:right w:w="6" w:type="dxa"/>
            </w:tcMar>
            <w:hideMark/>
          </w:tcPr>
          <w:p w14:paraId="1520F474" w14:textId="77777777" w:rsidR="007802B8" w:rsidRDefault="007802B8">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14:paraId="2C4EC2D6" w14:textId="77777777" w:rsidR="007802B8" w:rsidRDefault="007802B8">
            <w:pPr>
              <w:pStyle w:val="table10"/>
              <w:spacing w:before="120"/>
            </w:pPr>
            <w:r>
              <w:t>пункт 9.15 единого перечня</w:t>
            </w:r>
          </w:p>
        </w:tc>
      </w:tr>
      <w:tr w:rsidR="007802B8" w14:paraId="7B4FE513" w14:textId="77777777">
        <w:trPr>
          <w:trHeight w:val="238"/>
        </w:trPr>
        <w:tc>
          <w:tcPr>
            <w:tcW w:w="3861" w:type="pct"/>
            <w:tcMar>
              <w:top w:w="0" w:type="dxa"/>
              <w:left w:w="6" w:type="dxa"/>
              <w:bottom w:w="0" w:type="dxa"/>
              <w:right w:w="6" w:type="dxa"/>
            </w:tcMar>
            <w:hideMark/>
          </w:tcPr>
          <w:p w14:paraId="4D64D07B" w14:textId="77777777" w:rsidR="007802B8" w:rsidRDefault="007802B8">
            <w:pPr>
              <w:pStyle w:val="table10"/>
              <w:spacing w:before="120"/>
            </w:pPr>
            <w:r>
              <w:t>171. Согласование проведения ярмарки</w:t>
            </w:r>
          </w:p>
        </w:tc>
        <w:tc>
          <w:tcPr>
            <w:tcW w:w="1139" w:type="pct"/>
            <w:tcMar>
              <w:top w:w="0" w:type="dxa"/>
              <w:left w:w="6" w:type="dxa"/>
              <w:bottom w:w="0" w:type="dxa"/>
              <w:right w:w="6" w:type="dxa"/>
            </w:tcMar>
            <w:hideMark/>
          </w:tcPr>
          <w:p w14:paraId="2F9ED4A1" w14:textId="77777777" w:rsidR="007802B8" w:rsidRDefault="007802B8">
            <w:pPr>
              <w:pStyle w:val="table10"/>
              <w:spacing w:before="120"/>
            </w:pPr>
            <w:r>
              <w:t>пункт 9.21 единого перечня</w:t>
            </w:r>
          </w:p>
        </w:tc>
      </w:tr>
      <w:tr w:rsidR="007802B8" w14:paraId="75381EC7" w14:textId="77777777">
        <w:trPr>
          <w:trHeight w:val="238"/>
        </w:trPr>
        <w:tc>
          <w:tcPr>
            <w:tcW w:w="3861" w:type="pct"/>
            <w:tcMar>
              <w:top w:w="0" w:type="dxa"/>
              <w:left w:w="6" w:type="dxa"/>
              <w:bottom w:w="0" w:type="dxa"/>
              <w:right w:w="6" w:type="dxa"/>
            </w:tcMar>
            <w:hideMark/>
          </w:tcPr>
          <w:p w14:paraId="4313F9C5" w14:textId="77777777" w:rsidR="007802B8" w:rsidRDefault="007802B8">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14:paraId="7061DBBF" w14:textId="77777777" w:rsidR="007802B8" w:rsidRDefault="007802B8">
            <w:pPr>
              <w:pStyle w:val="table10"/>
              <w:spacing w:before="120"/>
            </w:pPr>
            <w:r>
              <w:t>пункт 9.22 единого перечня</w:t>
            </w:r>
          </w:p>
        </w:tc>
      </w:tr>
      <w:tr w:rsidR="007802B8" w14:paraId="473DE1A3" w14:textId="77777777">
        <w:trPr>
          <w:trHeight w:val="238"/>
        </w:trPr>
        <w:tc>
          <w:tcPr>
            <w:tcW w:w="3861" w:type="pct"/>
            <w:tcMar>
              <w:top w:w="0" w:type="dxa"/>
              <w:left w:w="6" w:type="dxa"/>
              <w:bottom w:w="0" w:type="dxa"/>
              <w:right w:w="6" w:type="dxa"/>
            </w:tcMar>
            <w:hideMark/>
          </w:tcPr>
          <w:p w14:paraId="0501A3D2" w14:textId="77777777" w:rsidR="007802B8" w:rsidRDefault="007802B8">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14:paraId="2AF65594" w14:textId="77777777" w:rsidR="007802B8" w:rsidRDefault="007802B8">
            <w:pPr>
              <w:pStyle w:val="table10"/>
              <w:spacing w:before="120"/>
            </w:pPr>
            <w:r>
              <w:t>пункт 9.25 единого перечня</w:t>
            </w:r>
          </w:p>
        </w:tc>
      </w:tr>
      <w:tr w:rsidR="007802B8" w14:paraId="7D3B25BD" w14:textId="77777777">
        <w:trPr>
          <w:trHeight w:val="238"/>
        </w:trPr>
        <w:tc>
          <w:tcPr>
            <w:tcW w:w="5000" w:type="pct"/>
            <w:gridSpan w:val="2"/>
            <w:tcMar>
              <w:top w:w="0" w:type="dxa"/>
              <w:left w:w="6" w:type="dxa"/>
              <w:bottom w:w="0" w:type="dxa"/>
              <w:right w:w="6" w:type="dxa"/>
            </w:tcMar>
            <w:hideMark/>
          </w:tcPr>
          <w:p w14:paraId="2C060002" w14:textId="77777777" w:rsidR="007802B8" w:rsidRDefault="007802B8">
            <w:pPr>
              <w:pStyle w:val="table10"/>
              <w:spacing w:before="120"/>
              <w:jc w:val="center"/>
            </w:pPr>
            <w:r>
              <w:t>Образование и молодежная политика</w:t>
            </w:r>
          </w:p>
        </w:tc>
      </w:tr>
      <w:tr w:rsidR="007802B8" w14:paraId="6FB4B212" w14:textId="77777777">
        <w:trPr>
          <w:trHeight w:val="238"/>
        </w:trPr>
        <w:tc>
          <w:tcPr>
            <w:tcW w:w="3861" w:type="pct"/>
            <w:tcMar>
              <w:top w:w="0" w:type="dxa"/>
              <w:left w:w="6" w:type="dxa"/>
              <w:bottom w:w="0" w:type="dxa"/>
              <w:right w:w="6" w:type="dxa"/>
            </w:tcMar>
            <w:hideMark/>
          </w:tcPr>
          <w:p w14:paraId="6123BBC5" w14:textId="77777777" w:rsidR="007802B8" w:rsidRDefault="007802B8">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14:paraId="32E75500" w14:textId="77777777" w:rsidR="007802B8" w:rsidRDefault="007802B8">
            <w:pPr>
              <w:pStyle w:val="table10"/>
              <w:spacing w:before="120"/>
            </w:pPr>
            <w:r>
              <w:t>пункт 11.7 единого перечня</w:t>
            </w:r>
          </w:p>
        </w:tc>
      </w:tr>
      <w:tr w:rsidR="007802B8" w14:paraId="2BE6958D" w14:textId="77777777">
        <w:trPr>
          <w:trHeight w:val="238"/>
        </w:trPr>
        <w:tc>
          <w:tcPr>
            <w:tcW w:w="5000" w:type="pct"/>
            <w:gridSpan w:val="2"/>
            <w:tcMar>
              <w:top w:w="0" w:type="dxa"/>
              <w:left w:w="6" w:type="dxa"/>
              <w:bottom w:w="0" w:type="dxa"/>
              <w:right w:w="6" w:type="dxa"/>
            </w:tcMar>
            <w:hideMark/>
          </w:tcPr>
          <w:p w14:paraId="02204AEA" w14:textId="77777777" w:rsidR="007802B8" w:rsidRDefault="007802B8">
            <w:pPr>
              <w:pStyle w:val="table10"/>
              <w:spacing w:before="120"/>
              <w:jc w:val="center"/>
            </w:pPr>
            <w:r>
              <w:t>Физическая культура и спорт, туризм, культура</w:t>
            </w:r>
          </w:p>
        </w:tc>
      </w:tr>
      <w:tr w:rsidR="007802B8" w14:paraId="0607067F" w14:textId="77777777">
        <w:trPr>
          <w:trHeight w:val="238"/>
        </w:trPr>
        <w:tc>
          <w:tcPr>
            <w:tcW w:w="3861" w:type="pct"/>
            <w:tcMar>
              <w:top w:w="0" w:type="dxa"/>
              <w:left w:w="6" w:type="dxa"/>
              <w:bottom w:w="0" w:type="dxa"/>
              <w:right w:w="6" w:type="dxa"/>
            </w:tcMar>
            <w:hideMark/>
          </w:tcPr>
          <w:p w14:paraId="480411F3" w14:textId="77777777" w:rsidR="007802B8" w:rsidRDefault="007802B8">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14:paraId="5F316BF2" w14:textId="77777777" w:rsidR="007802B8" w:rsidRDefault="007802B8">
            <w:pPr>
              <w:pStyle w:val="table10"/>
              <w:spacing w:before="120"/>
            </w:pPr>
            <w:r>
              <w:t>пункт 12.3</w:t>
            </w:r>
            <w:r>
              <w:rPr>
                <w:vertAlign w:val="superscript"/>
              </w:rPr>
              <w:t>5</w:t>
            </w:r>
            <w:r>
              <w:t xml:space="preserve"> единого перечня</w:t>
            </w:r>
          </w:p>
        </w:tc>
      </w:tr>
      <w:tr w:rsidR="007802B8" w14:paraId="759AADBA" w14:textId="77777777">
        <w:trPr>
          <w:trHeight w:val="238"/>
        </w:trPr>
        <w:tc>
          <w:tcPr>
            <w:tcW w:w="3861" w:type="pct"/>
            <w:tcMar>
              <w:top w:w="0" w:type="dxa"/>
              <w:left w:w="6" w:type="dxa"/>
              <w:bottom w:w="0" w:type="dxa"/>
              <w:right w:w="6" w:type="dxa"/>
            </w:tcMar>
            <w:hideMark/>
          </w:tcPr>
          <w:p w14:paraId="5690F8F9" w14:textId="77777777" w:rsidR="007802B8" w:rsidRDefault="007802B8">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14:paraId="12AC4333" w14:textId="77777777" w:rsidR="007802B8" w:rsidRDefault="007802B8">
            <w:pPr>
              <w:pStyle w:val="table10"/>
              <w:spacing w:before="120"/>
            </w:pPr>
            <w:r>
              <w:t>пункт 12.9 единого перечня</w:t>
            </w:r>
          </w:p>
        </w:tc>
      </w:tr>
      <w:tr w:rsidR="007802B8" w14:paraId="0CAFFB0C" w14:textId="77777777">
        <w:trPr>
          <w:trHeight w:val="238"/>
        </w:trPr>
        <w:tc>
          <w:tcPr>
            <w:tcW w:w="3861" w:type="pct"/>
            <w:tcMar>
              <w:top w:w="0" w:type="dxa"/>
              <w:left w:w="6" w:type="dxa"/>
              <w:bottom w:w="0" w:type="dxa"/>
              <w:right w:w="6" w:type="dxa"/>
            </w:tcMar>
            <w:hideMark/>
          </w:tcPr>
          <w:p w14:paraId="4A07AD3C" w14:textId="77777777" w:rsidR="007802B8" w:rsidRDefault="007802B8">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14:paraId="238DA998" w14:textId="77777777" w:rsidR="007802B8" w:rsidRDefault="007802B8">
            <w:pPr>
              <w:pStyle w:val="table10"/>
              <w:spacing w:before="120"/>
            </w:pPr>
            <w:r>
              <w:t>пункт 13.2 единого перечня</w:t>
            </w:r>
          </w:p>
        </w:tc>
      </w:tr>
      <w:tr w:rsidR="007802B8" w14:paraId="3E4493B9" w14:textId="77777777">
        <w:trPr>
          <w:trHeight w:val="238"/>
        </w:trPr>
        <w:tc>
          <w:tcPr>
            <w:tcW w:w="5000" w:type="pct"/>
            <w:gridSpan w:val="2"/>
            <w:tcMar>
              <w:top w:w="0" w:type="dxa"/>
              <w:left w:w="6" w:type="dxa"/>
              <w:bottom w:w="0" w:type="dxa"/>
              <w:right w:w="6" w:type="dxa"/>
            </w:tcMar>
            <w:hideMark/>
          </w:tcPr>
          <w:p w14:paraId="563EB222" w14:textId="77777777" w:rsidR="007802B8" w:rsidRDefault="007802B8">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7802B8" w14:paraId="3B3E29A5" w14:textId="77777777">
        <w:trPr>
          <w:trHeight w:val="238"/>
        </w:trPr>
        <w:tc>
          <w:tcPr>
            <w:tcW w:w="3861" w:type="pct"/>
            <w:tcMar>
              <w:top w:w="0" w:type="dxa"/>
              <w:left w:w="6" w:type="dxa"/>
              <w:bottom w:w="0" w:type="dxa"/>
              <w:right w:w="6" w:type="dxa"/>
            </w:tcMar>
            <w:hideMark/>
          </w:tcPr>
          <w:p w14:paraId="67E40416" w14:textId="77777777" w:rsidR="007802B8" w:rsidRDefault="007802B8">
            <w:pPr>
              <w:pStyle w:val="table10"/>
              <w:spacing w:before="120"/>
            </w:pPr>
            <w:r>
              <w:t xml:space="preserve">178. Выдача справки о расчетах по полученным из местного бюджета займам, ссудам, исполненным гарантиям местных исполнительных </w:t>
            </w:r>
            <w:r>
              <w:lastRenderedPageBreak/>
              <w:t>и распорядительных органов</w:t>
            </w:r>
          </w:p>
        </w:tc>
        <w:tc>
          <w:tcPr>
            <w:tcW w:w="1139" w:type="pct"/>
            <w:tcMar>
              <w:top w:w="0" w:type="dxa"/>
              <w:left w:w="6" w:type="dxa"/>
              <w:bottom w:w="0" w:type="dxa"/>
              <w:right w:w="6" w:type="dxa"/>
            </w:tcMar>
            <w:hideMark/>
          </w:tcPr>
          <w:p w14:paraId="317D9EB4" w14:textId="77777777" w:rsidR="007802B8" w:rsidRDefault="007802B8">
            <w:pPr>
              <w:pStyle w:val="table10"/>
              <w:spacing w:before="120"/>
            </w:pPr>
            <w:r>
              <w:lastRenderedPageBreak/>
              <w:t>пункт 15.24 единого перечня</w:t>
            </w:r>
          </w:p>
        </w:tc>
      </w:tr>
      <w:tr w:rsidR="007802B8" w14:paraId="0ABF01F2" w14:textId="77777777">
        <w:trPr>
          <w:trHeight w:val="238"/>
        </w:trPr>
        <w:tc>
          <w:tcPr>
            <w:tcW w:w="5000" w:type="pct"/>
            <w:gridSpan w:val="2"/>
            <w:tcMar>
              <w:top w:w="0" w:type="dxa"/>
              <w:left w:w="6" w:type="dxa"/>
              <w:bottom w:w="0" w:type="dxa"/>
              <w:right w:w="6" w:type="dxa"/>
            </w:tcMar>
            <w:hideMark/>
          </w:tcPr>
          <w:p w14:paraId="5AD07901" w14:textId="77777777" w:rsidR="007802B8" w:rsidRDefault="007802B8">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7802B8" w14:paraId="7601E815" w14:textId="77777777">
        <w:trPr>
          <w:trHeight w:val="238"/>
        </w:trPr>
        <w:tc>
          <w:tcPr>
            <w:tcW w:w="3861" w:type="pct"/>
            <w:tcMar>
              <w:top w:w="0" w:type="dxa"/>
              <w:left w:w="6" w:type="dxa"/>
              <w:bottom w:w="0" w:type="dxa"/>
              <w:right w:w="6" w:type="dxa"/>
            </w:tcMar>
            <w:hideMark/>
          </w:tcPr>
          <w:p w14:paraId="5CBA4793" w14:textId="77777777" w:rsidR="007802B8" w:rsidRDefault="007802B8">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14:paraId="7158C81D" w14:textId="77777777" w:rsidR="007802B8" w:rsidRDefault="007802B8">
            <w:pPr>
              <w:pStyle w:val="table10"/>
              <w:spacing w:before="120"/>
            </w:pPr>
            <w:r>
              <w:t>пункт 17.17</w:t>
            </w:r>
            <w:r>
              <w:rPr>
                <w:vertAlign w:val="superscript"/>
              </w:rPr>
              <w:t>1</w:t>
            </w:r>
            <w:r>
              <w:t xml:space="preserve"> единого перечня</w:t>
            </w:r>
          </w:p>
        </w:tc>
      </w:tr>
      <w:tr w:rsidR="007802B8" w14:paraId="4C0E883C" w14:textId="77777777">
        <w:trPr>
          <w:trHeight w:val="238"/>
        </w:trPr>
        <w:tc>
          <w:tcPr>
            <w:tcW w:w="3861" w:type="pct"/>
            <w:tcMar>
              <w:top w:w="0" w:type="dxa"/>
              <w:left w:w="6" w:type="dxa"/>
              <w:bottom w:w="0" w:type="dxa"/>
              <w:right w:w="6" w:type="dxa"/>
            </w:tcMar>
            <w:hideMark/>
          </w:tcPr>
          <w:p w14:paraId="42316F08" w14:textId="77777777" w:rsidR="007802B8" w:rsidRDefault="007802B8">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14:paraId="7D7D540E" w14:textId="77777777" w:rsidR="007802B8" w:rsidRDefault="007802B8">
            <w:pPr>
              <w:pStyle w:val="table10"/>
              <w:spacing w:before="120"/>
            </w:pPr>
            <w:r>
              <w:t>пункт 17.26</w:t>
            </w:r>
            <w:r>
              <w:rPr>
                <w:vertAlign w:val="superscript"/>
              </w:rPr>
              <w:t>1</w:t>
            </w:r>
            <w:r>
              <w:t xml:space="preserve"> единого перечня</w:t>
            </w:r>
          </w:p>
        </w:tc>
      </w:tr>
      <w:tr w:rsidR="007802B8" w14:paraId="171EE8DA" w14:textId="77777777">
        <w:trPr>
          <w:trHeight w:val="238"/>
        </w:trPr>
        <w:tc>
          <w:tcPr>
            <w:tcW w:w="3861" w:type="pct"/>
            <w:tcBorders>
              <w:bottom w:val="single" w:sz="4" w:space="0" w:color="auto"/>
            </w:tcBorders>
            <w:tcMar>
              <w:top w:w="0" w:type="dxa"/>
              <w:left w:w="6" w:type="dxa"/>
              <w:bottom w:w="0" w:type="dxa"/>
              <w:right w:w="6" w:type="dxa"/>
            </w:tcMar>
            <w:hideMark/>
          </w:tcPr>
          <w:p w14:paraId="648D360B" w14:textId="77777777" w:rsidR="007802B8" w:rsidRDefault="007802B8">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14:paraId="185F3271" w14:textId="77777777" w:rsidR="007802B8" w:rsidRDefault="007802B8">
            <w:pPr>
              <w:pStyle w:val="table10"/>
              <w:spacing w:before="120"/>
            </w:pPr>
            <w:r>
              <w:t>пункт 17.79 единого перечня</w:t>
            </w:r>
          </w:p>
        </w:tc>
      </w:tr>
    </w:tbl>
    <w:p w14:paraId="17D7B7D5" w14:textId="77777777" w:rsidR="007802B8" w:rsidRDefault="007802B8">
      <w:pPr>
        <w:pStyle w:val="newncpi"/>
      </w:pPr>
      <w:r>
        <w:t> </w:t>
      </w:r>
    </w:p>
    <w:p w14:paraId="49B4288A" w14:textId="77777777" w:rsidR="007802B8" w:rsidRDefault="007802B8">
      <w:pPr>
        <w:pStyle w:val="snoskiline"/>
      </w:pPr>
      <w:r>
        <w:t>______________________________</w:t>
      </w:r>
    </w:p>
    <w:p w14:paraId="1F841EE3" w14:textId="77777777" w:rsidR="007802B8" w:rsidRDefault="007802B8">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14:paraId="2AA19B65" w14:textId="77777777" w:rsidR="007802B8" w:rsidRDefault="007802B8">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14:paraId="14D33C9F" w14:textId="77777777" w:rsidR="007802B8" w:rsidRDefault="007802B8">
      <w:pPr>
        <w:pStyle w:val="newncpi"/>
      </w:pPr>
      <w:r>
        <w:t> </w:t>
      </w:r>
    </w:p>
    <w:p w14:paraId="06C96BD1" w14:textId="77777777" w:rsidR="006B3B2C" w:rsidRDefault="006B3B2C"/>
    <w:sectPr w:rsidR="006B3B2C" w:rsidSect="007802B8">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0F3AE" w14:textId="77777777" w:rsidR="00DD551B" w:rsidRPr="007802B8" w:rsidRDefault="00DD551B" w:rsidP="007802B8">
      <w:pPr>
        <w:spacing w:after="0" w:line="240" w:lineRule="auto"/>
      </w:pPr>
      <w:r>
        <w:separator/>
      </w:r>
    </w:p>
  </w:endnote>
  <w:endnote w:type="continuationSeparator" w:id="0">
    <w:p w14:paraId="1F5A3A8F" w14:textId="77777777" w:rsidR="00DD551B" w:rsidRPr="007802B8" w:rsidRDefault="00DD551B" w:rsidP="0078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99AD1" w14:textId="77777777" w:rsidR="007802B8" w:rsidRDefault="007802B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509A6" w14:textId="77777777" w:rsidR="007802B8" w:rsidRDefault="007802B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71"/>
    </w:tblGrid>
    <w:tr w:rsidR="007802B8" w14:paraId="4CB1CE70" w14:textId="77777777" w:rsidTr="007802B8">
      <w:tc>
        <w:tcPr>
          <w:tcW w:w="1800" w:type="dxa"/>
          <w:shd w:val="clear" w:color="auto" w:fill="auto"/>
          <w:vAlign w:val="center"/>
        </w:tcPr>
        <w:p w14:paraId="53F9DAA2" w14:textId="77777777" w:rsidR="007802B8" w:rsidRDefault="007802B8">
          <w:pPr>
            <w:pStyle w:val="a7"/>
          </w:pPr>
          <w:r>
            <w:rPr>
              <w:noProof/>
              <w:lang w:eastAsia="ru-RU"/>
            </w:rPr>
            <w:drawing>
              <wp:inline distT="0" distB="0" distL="0" distR="0" wp14:anchorId="7EAF29D9" wp14:editId="20E55C66">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14:paraId="334557A3" w14:textId="77777777" w:rsidR="007802B8" w:rsidRDefault="007802B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63FD971" w14:textId="77777777" w:rsidR="007802B8" w:rsidRDefault="007802B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19.06.2020</w:t>
          </w:r>
        </w:p>
        <w:p w14:paraId="5A8573A1" w14:textId="77777777" w:rsidR="007802B8" w:rsidRPr="007802B8" w:rsidRDefault="007802B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C498E8E" w14:textId="77777777" w:rsidR="007802B8" w:rsidRDefault="007802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F269" w14:textId="77777777" w:rsidR="00DD551B" w:rsidRPr="007802B8" w:rsidRDefault="00DD551B" w:rsidP="007802B8">
      <w:pPr>
        <w:spacing w:after="0" w:line="240" w:lineRule="auto"/>
      </w:pPr>
      <w:r>
        <w:separator/>
      </w:r>
    </w:p>
  </w:footnote>
  <w:footnote w:type="continuationSeparator" w:id="0">
    <w:p w14:paraId="7231465F" w14:textId="77777777" w:rsidR="00DD551B" w:rsidRPr="007802B8" w:rsidRDefault="00DD551B" w:rsidP="0078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CD6D" w14:textId="77777777" w:rsidR="007802B8" w:rsidRDefault="007802B8" w:rsidP="005566A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9176AF" w14:textId="77777777" w:rsidR="007802B8" w:rsidRDefault="007802B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D569" w14:textId="77777777" w:rsidR="007802B8" w:rsidRPr="007802B8" w:rsidRDefault="007802B8" w:rsidP="005566AC">
    <w:pPr>
      <w:pStyle w:val="a5"/>
      <w:framePr w:wrap="around" w:vAnchor="text" w:hAnchor="margin" w:xAlign="center" w:y="1"/>
      <w:rPr>
        <w:rStyle w:val="a9"/>
        <w:rFonts w:ascii="Times New Roman" w:hAnsi="Times New Roman" w:cs="Times New Roman"/>
        <w:sz w:val="24"/>
      </w:rPr>
    </w:pPr>
    <w:r w:rsidRPr="007802B8">
      <w:rPr>
        <w:rStyle w:val="a9"/>
        <w:rFonts w:ascii="Times New Roman" w:hAnsi="Times New Roman" w:cs="Times New Roman"/>
        <w:sz w:val="24"/>
      </w:rPr>
      <w:fldChar w:fldCharType="begin"/>
    </w:r>
    <w:r w:rsidRPr="007802B8">
      <w:rPr>
        <w:rStyle w:val="a9"/>
        <w:rFonts w:ascii="Times New Roman" w:hAnsi="Times New Roman" w:cs="Times New Roman"/>
        <w:sz w:val="24"/>
      </w:rPr>
      <w:instrText xml:space="preserve">PAGE  </w:instrText>
    </w:r>
    <w:r w:rsidRPr="007802B8">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7802B8">
      <w:rPr>
        <w:rStyle w:val="a9"/>
        <w:rFonts w:ascii="Times New Roman" w:hAnsi="Times New Roman" w:cs="Times New Roman"/>
        <w:sz w:val="24"/>
      </w:rPr>
      <w:fldChar w:fldCharType="end"/>
    </w:r>
  </w:p>
  <w:p w14:paraId="47FCFF27" w14:textId="77777777" w:rsidR="007802B8" w:rsidRPr="007802B8" w:rsidRDefault="007802B8">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B7C4" w14:textId="77777777" w:rsidR="007802B8" w:rsidRDefault="007802B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B8"/>
    <w:rsid w:val="002D69EB"/>
    <w:rsid w:val="006B3B2C"/>
    <w:rsid w:val="007802B8"/>
    <w:rsid w:val="009B6FAD"/>
    <w:rsid w:val="00DD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0AB5"/>
  <w15:docId w15:val="{AA798BCE-E563-4C2E-B925-0B39C1E5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02B8"/>
    <w:rPr>
      <w:color w:val="154C94"/>
      <w:u w:val="single"/>
    </w:rPr>
  </w:style>
  <w:style w:type="character" w:styleId="a4">
    <w:name w:val="FollowedHyperlink"/>
    <w:basedOn w:val="a0"/>
    <w:uiPriority w:val="99"/>
    <w:semiHidden/>
    <w:unhideWhenUsed/>
    <w:rsid w:val="007802B8"/>
    <w:rPr>
      <w:color w:val="154C94"/>
      <w:u w:val="single"/>
    </w:rPr>
  </w:style>
  <w:style w:type="paragraph" w:customStyle="1" w:styleId="article">
    <w:name w:val="article"/>
    <w:basedOn w:val="a"/>
    <w:rsid w:val="007802B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7802B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802B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802B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802B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802B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802B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802B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802B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802B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802B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802B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02B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802B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802B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802B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802B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802B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802B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02B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802B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802B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802B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802B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802B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802B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802B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802B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802B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802B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802B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802B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802B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802B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802B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802B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02B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02B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802B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802B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802B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802B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802B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802B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02B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802B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802B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802B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802B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802B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802B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802B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802B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802B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802B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802B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802B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802B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802B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802B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802B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802B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802B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802B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802B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802B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802B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802B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802B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802B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802B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802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802B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802B8"/>
    <w:rPr>
      <w:rFonts w:ascii="Times New Roman" w:hAnsi="Times New Roman" w:cs="Times New Roman" w:hint="default"/>
      <w:caps/>
    </w:rPr>
  </w:style>
  <w:style w:type="character" w:customStyle="1" w:styleId="promulgator">
    <w:name w:val="promulgator"/>
    <w:basedOn w:val="a0"/>
    <w:rsid w:val="007802B8"/>
    <w:rPr>
      <w:rFonts w:ascii="Times New Roman" w:hAnsi="Times New Roman" w:cs="Times New Roman" w:hint="default"/>
      <w:caps/>
    </w:rPr>
  </w:style>
  <w:style w:type="character" w:customStyle="1" w:styleId="datepr">
    <w:name w:val="datepr"/>
    <w:basedOn w:val="a0"/>
    <w:rsid w:val="007802B8"/>
    <w:rPr>
      <w:rFonts w:ascii="Times New Roman" w:hAnsi="Times New Roman" w:cs="Times New Roman" w:hint="default"/>
    </w:rPr>
  </w:style>
  <w:style w:type="character" w:customStyle="1" w:styleId="datecity">
    <w:name w:val="datecity"/>
    <w:basedOn w:val="a0"/>
    <w:rsid w:val="007802B8"/>
    <w:rPr>
      <w:rFonts w:ascii="Times New Roman" w:hAnsi="Times New Roman" w:cs="Times New Roman" w:hint="default"/>
      <w:sz w:val="24"/>
      <w:szCs w:val="24"/>
    </w:rPr>
  </w:style>
  <w:style w:type="character" w:customStyle="1" w:styleId="datereg">
    <w:name w:val="datereg"/>
    <w:basedOn w:val="a0"/>
    <w:rsid w:val="007802B8"/>
    <w:rPr>
      <w:rFonts w:ascii="Times New Roman" w:hAnsi="Times New Roman" w:cs="Times New Roman" w:hint="default"/>
    </w:rPr>
  </w:style>
  <w:style w:type="character" w:customStyle="1" w:styleId="number">
    <w:name w:val="number"/>
    <w:basedOn w:val="a0"/>
    <w:rsid w:val="007802B8"/>
    <w:rPr>
      <w:rFonts w:ascii="Times New Roman" w:hAnsi="Times New Roman" w:cs="Times New Roman" w:hint="default"/>
    </w:rPr>
  </w:style>
  <w:style w:type="character" w:customStyle="1" w:styleId="bigsimbol">
    <w:name w:val="bigsimbol"/>
    <w:basedOn w:val="a0"/>
    <w:rsid w:val="007802B8"/>
    <w:rPr>
      <w:rFonts w:ascii="Times New Roman" w:hAnsi="Times New Roman" w:cs="Times New Roman" w:hint="default"/>
      <w:caps/>
    </w:rPr>
  </w:style>
  <w:style w:type="character" w:customStyle="1" w:styleId="razr">
    <w:name w:val="razr"/>
    <w:basedOn w:val="a0"/>
    <w:rsid w:val="007802B8"/>
    <w:rPr>
      <w:rFonts w:ascii="Times New Roman" w:hAnsi="Times New Roman" w:cs="Times New Roman" w:hint="default"/>
      <w:spacing w:val="30"/>
    </w:rPr>
  </w:style>
  <w:style w:type="character" w:customStyle="1" w:styleId="onesymbol">
    <w:name w:val="onesymbol"/>
    <w:basedOn w:val="a0"/>
    <w:rsid w:val="007802B8"/>
    <w:rPr>
      <w:rFonts w:ascii="Symbol" w:hAnsi="Symbol" w:hint="default"/>
    </w:rPr>
  </w:style>
  <w:style w:type="character" w:customStyle="1" w:styleId="onewind3">
    <w:name w:val="onewind3"/>
    <w:basedOn w:val="a0"/>
    <w:rsid w:val="007802B8"/>
    <w:rPr>
      <w:rFonts w:ascii="Wingdings 3" w:hAnsi="Wingdings 3" w:hint="default"/>
    </w:rPr>
  </w:style>
  <w:style w:type="character" w:customStyle="1" w:styleId="onewind2">
    <w:name w:val="onewind2"/>
    <w:basedOn w:val="a0"/>
    <w:rsid w:val="007802B8"/>
    <w:rPr>
      <w:rFonts w:ascii="Wingdings 2" w:hAnsi="Wingdings 2" w:hint="default"/>
    </w:rPr>
  </w:style>
  <w:style w:type="character" w:customStyle="1" w:styleId="onewind">
    <w:name w:val="onewind"/>
    <w:basedOn w:val="a0"/>
    <w:rsid w:val="007802B8"/>
    <w:rPr>
      <w:rFonts w:ascii="Wingdings" w:hAnsi="Wingdings" w:hint="default"/>
    </w:rPr>
  </w:style>
  <w:style w:type="character" w:customStyle="1" w:styleId="rednoun">
    <w:name w:val="rednoun"/>
    <w:basedOn w:val="a0"/>
    <w:rsid w:val="007802B8"/>
  </w:style>
  <w:style w:type="character" w:customStyle="1" w:styleId="post">
    <w:name w:val="post"/>
    <w:basedOn w:val="a0"/>
    <w:rsid w:val="007802B8"/>
    <w:rPr>
      <w:rFonts w:ascii="Times New Roman" w:hAnsi="Times New Roman" w:cs="Times New Roman" w:hint="default"/>
      <w:b/>
      <w:bCs/>
      <w:sz w:val="22"/>
      <w:szCs w:val="22"/>
    </w:rPr>
  </w:style>
  <w:style w:type="character" w:customStyle="1" w:styleId="pers">
    <w:name w:val="pers"/>
    <w:basedOn w:val="a0"/>
    <w:rsid w:val="007802B8"/>
    <w:rPr>
      <w:rFonts w:ascii="Times New Roman" w:hAnsi="Times New Roman" w:cs="Times New Roman" w:hint="default"/>
      <w:b/>
      <w:bCs/>
      <w:sz w:val="22"/>
      <w:szCs w:val="22"/>
    </w:rPr>
  </w:style>
  <w:style w:type="character" w:customStyle="1" w:styleId="arabic">
    <w:name w:val="arabic"/>
    <w:basedOn w:val="a0"/>
    <w:rsid w:val="007802B8"/>
    <w:rPr>
      <w:rFonts w:ascii="Times New Roman" w:hAnsi="Times New Roman" w:cs="Times New Roman" w:hint="default"/>
    </w:rPr>
  </w:style>
  <w:style w:type="character" w:customStyle="1" w:styleId="articlec">
    <w:name w:val="articlec"/>
    <w:basedOn w:val="a0"/>
    <w:rsid w:val="007802B8"/>
    <w:rPr>
      <w:rFonts w:ascii="Times New Roman" w:hAnsi="Times New Roman" w:cs="Times New Roman" w:hint="default"/>
      <w:b/>
      <w:bCs/>
    </w:rPr>
  </w:style>
  <w:style w:type="character" w:customStyle="1" w:styleId="roman">
    <w:name w:val="roman"/>
    <w:basedOn w:val="a0"/>
    <w:rsid w:val="007802B8"/>
    <w:rPr>
      <w:rFonts w:ascii="Arial" w:hAnsi="Arial" w:cs="Arial" w:hint="default"/>
    </w:rPr>
  </w:style>
  <w:style w:type="character" w:customStyle="1" w:styleId="snoskiindex">
    <w:name w:val="snoskiindex"/>
    <w:basedOn w:val="a0"/>
    <w:rsid w:val="007802B8"/>
    <w:rPr>
      <w:rFonts w:ascii="Times New Roman" w:hAnsi="Times New Roman" w:cs="Times New Roman" w:hint="default"/>
    </w:rPr>
  </w:style>
  <w:style w:type="table" w:customStyle="1" w:styleId="tablencpi">
    <w:name w:val="tablencpi"/>
    <w:basedOn w:val="a1"/>
    <w:rsid w:val="007802B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semiHidden/>
    <w:unhideWhenUsed/>
    <w:rsid w:val="007802B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02B8"/>
  </w:style>
  <w:style w:type="paragraph" w:styleId="a7">
    <w:name w:val="footer"/>
    <w:basedOn w:val="a"/>
    <w:link w:val="a8"/>
    <w:uiPriority w:val="99"/>
    <w:semiHidden/>
    <w:unhideWhenUsed/>
    <w:rsid w:val="007802B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802B8"/>
  </w:style>
  <w:style w:type="character" w:styleId="a9">
    <w:name w:val="page number"/>
    <w:basedOn w:val="a0"/>
    <w:uiPriority w:val="99"/>
    <w:semiHidden/>
    <w:unhideWhenUsed/>
    <w:rsid w:val="007802B8"/>
  </w:style>
  <w:style w:type="table" w:styleId="aa">
    <w:name w:val="Table Grid"/>
    <w:basedOn w:val="a1"/>
    <w:uiPriority w:val="59"/>
    <w:rsid w:val="00780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10327</Words>
  <Characters>58870</Characters>
  <Application>Microsoft Office Word</Application>
  <DocSecurity>4</DocSecurity>
  <Lines>490</Lines>
  <Paragraphs>138</Paragraphs>
  <ScaleCrop>false</ScaleCrop>
  <Company>Krokoz™</Company>
  <LinksUpToDate>false</LinksUpToDate>
  <CharactersWithSpaces>69059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o.syshenya</dc:creator>
  <cp:lastModifiedBy>Куст Ольга Михайловна</cp:lastModifiedBy>
  <cp:revision>2</cp:revision>
  <dcterms:created xsi:type="dcterms:W3CDTF">2021-02-26T05:01:00Z</dcterms:created>
  <dcterms:modified xsi:type="dcterms:W3CDTF">2021-02-26T05:01:00Z</dcterms:modified>
</cp:coreProperties>
</file>