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18A0">
      <w:pPr>
        <w:pStyle w:val="newncpi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7918A0">
      <w:pPr>
        <w:pStyle w:val="newncpi0"/>
        <w:jc w:val="center"/>
        <w:rPr>
          <w:color w:val="000000"/>
          <w:lang w:val="ru-RU"/>
        </w:rPr>
      </w:pPr>
      <w:bookmarkStart w:id="1" w:name="a3"/>
      <w:bookmarkEnd w:id="1"/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me"/>
          <w:color w:val="000000"/>
          <w:lang w:val="ru-RU"/>
        </w:rPr>
        <w:t>РЕШЕНИЕ </w:t>
      </w:r>
      <w:r>
        <w:rPr>
          <w:rStyle w:val="promulgator"/>
          <w:color w:val="000000"/>
          <w:lang w:val="ru-RU"/>
        </w:rPr>
        <w:t>КОСТЮКОВИЧСКОГО РАЙОННОГО СОВЕТА ДЕПУТАТОВ</w:t>
      </w:r>
    </w:p>
    <w:p w:rsidR="00000000" w:rsidRDefault="007918A0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19 сентября 2023 г.</w:t>
      </w:r>
      <w:r>
        <w:rPr>
          <w:rStyle w:val="number"/>
          <w:color w:val="000000"/>
          <w:lang w:val="ru-RU"/>
        </w:rPr>
        <w:t xml:space="preserve"> № 47-7</w:t>
      </w:r>
    </w:p>
    <w:p w:rsidR="00000000" w:rsidRDefault="007918A0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Об аренде и безвозмездном пользовании иму</w:t>
      </w:r>
      <w:r>
        <w:rPr>
          <w:rFonts w:ascii="Arial" w:hAnsi="Arial" w:cs="Arial"/>
          <w:color w:val="000080"/>
          <w:lang w:val="ru-RU"/>
        </w:rPr>
        <w:t>ществом</w:t>
      </w:r>
    </w:p>
    <w:p w:rsidR="00000000" w:rsidRDefault="007918A0">
      <w:pPr>
        <w:pStyle w:val="preamble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подпункта 1.5 пункта 1 статьи 17 Закона Республики Беларусь от 4 января 2010 г. № 108-З «О местном управлении и самоуправлении в Республике Беларусь»,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части первой подпункта 1.6 пункта 1 Указа Президента Республики Беларусь от 16 мая 2</w:t>
      </w:r>
      <w:r>
        <w:rPr>
          <w:color w:val="000000"/>
          <w:lang w:val="ru-RU"/>
        </w:rPr>
        <w:t>023 г. № 138 «Об аренде и безвозмездном пользовании имуществом» Костюковичский районный Совет депутатов РЕШИЛ:</w:t>
      </w:r>
      <w:proofErr w:type="gramEnd"/>
    </w:p>
    <w:p w:rsidR="00000000" w:rsidRDefault="007918A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Установить, что:</w:t>
      </w:r>
    </w:p>
    <w:p w:rsidR="00000000" w:rsidRDefault="007918A0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1.1. </w:t>
      </w:r>
      <w:proofErr w:type="gramStart"/>
      <w:r>
        <w:rPr>
          <w:color w:val="000000"/>
          <w:lang w:val="ru-RU"/>
        </w:rPr>
        <w:t>Костюковичский районный исполнительный комитет (далее – райисполком), структурные подразделения райисполкома, наделенные</w:t>
      </w:r>
      <w:r>
        <w:rPr>
          <w:color w:val="000000"/>
          <w:lang w:val="ru-RU"/>
        </w:rPr>
        <w:t xml:space="preserve"> правами юридического лица, другие государственные органы, за которыми движимое и недвижимое имущество, находящееся в собственности Костюковичского района, закреплено на праве оперативного управления (далее – государственные органы и организации), при сдач</w:t>
      </w:r>
      <w:r>
        <w:rPr>
          <w:color w:val="000000"/>
          <w:lang w:val="ru-RU"/>
        </w:rPr>
        <w:t>е в аренду этого движимого и недвижимого имущества обеспечивают, если иное не предусмотрено законодательными актами, перечисление в районный бюджет 100 процентов:</w:t>
      </w:r>
      <w:proofErr w:type="gramEnd"/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платы за право заключения договоров аренды недвижимого имущества, полученной при проведен</w:t>
      </w:r>
      <w:proofErr w:type="gramStart"/>
      <w:r>
        <w:rPr>
          <w:color w:val="000000"/>
          <w:lang w:val="ru-RU"/>
        </w:rPr>
        <w:t>ии а</w:t>
      </w:r>
      <w:r>
        <w:rPr>
          <w:color w:val="000000"/>
          <w:lang w:val="ru-RU"/>
        </w:rPr>
        <w:t>у</w:t>
      </w:r>
      <w:proofErr w:type="gramEnd"/>
      <w:r>
        <w:rPr>
          <w:color w:val="000000"/>
          <w:lang w:val="ru-RU"/>
        </w:rPr>
        <w:t>кционов по продаже права заключения договоров аренды (далее – плата за право заключения договоров аренды);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полученной арендной платы, за исключением арендной платы, указанной в абзаце четвертом настоящего подпункта;</w:t>
      </w:r>
    </w:p>
    <w:p w:rsidR="00000000" w:rsidRDefault="007918A0">
      <w:pPr>
        <w:pStyle w:val="newncpi"/>
        <w:rPr>
          <w:color w:val="000000"/>
          <w:lang w:val="ru-RU"/>
        </w:rPr>
      </w:pPr>
      <w:bookmarkStart w:id="2" w:name="a1"/>
      <w:bookmarkEnd w:id="2"/>
      <w:r>
        <w:rPr>
          <w:color w:val="000000"/>
          <w:lang w:val="ru-RU"/>
        </w:rPr>
        <w:t>полученной арендной платы, оставшейся п</w:t>
      </w:r>
      <w:r>
        <w:rPr>
          <w:color w:val="000000"/>
          <w:lang w:val="ru-RU"/>
        </w:rPr>
        <w:t>осле вычета расходов, связанных с содержанием и эксплуатацией капитальных строений (зданий, сооружений), изолированных помещений, их частей, за исключением затрат на санитарное содержание, горячее и холодное водоснабжение, водоотведение (канализацию), газ</w:t>
      </w:r>
      <w:proofErr w:type="gramStart"/>
      <w:r>
        <w:rPr>
          <w:color w:val="000000"/>
          <w:lang w:val="ru-RU"/>
        </w:rPr>
        <w:t>о</w:t>
      </w:r>
      <w:r>
        <w:rPr>
          <w:color w:val="000000"/>
          <w:lang w:val="ru-RU"/>
        </w:rPr>
        <w:t>-</w:t>
      </w:r>
      <w:proofErr w:type="gramEnd"/>
      <w:r>
        <w:rPr>
          <w:color w:val="000000"/>
          <w:lang w:val="ru-RU"/>
        </w:rPr>
        <w:t>, электро- и теплоснабжение, техническое обслуживание лифта, обращение с твердыми коммунальными отходами, – при сдаче в аренду недвижимого имущества на рынках юридическим лицам и индивидуальным предпринимателям для организации и осуществления розничной то</w:t>
      </w:r>
      <w:r>
        <w:rPr>
          <w:color w:val="000000"/>
          <w:lang w:val="ru-RU"/>
        </w:rPr>
        <w:t>рговли (далее – арендная плата на рынках);</w:t>
      </w:r>
    </w:p>
    <w:p w:rsidR="00000000" w:rsidRDefault="007918A0">
      <w:pPr>
        <w:pStyle w:val="underpoint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1.2. унитарные предприятия, государственные учреждения, государственные объединения, за которыми недвижимое имущество, находящееся в собственности Костюковичского района, закреплено на праве хозяйственного ведения</w:t>
      </w:r>
      <w:r>
        <w:rPr>
          <w:color w:val="000000"/>
          <w:lang w:val="ru-RU"/>
        </w:rPr>
        <w:t xml:space="preserve"> либо оперативного управления (далее – коммунальные юридические лица), а также хозяйственные общества, созданные в соответствии с законодательством о приватизации, их правопреемники и республиканские государственно-общественные объединения, их структурные </w:t>
      </w:r>
      <w:r>
        <w:rPr>
          <w:color w:val="000000"/>
          <w:lang w:val="ru-RU"/>
        </w:rPr>
        <w:t>подразделения в отношении переданного им в безвозмездное пользование недвижимого имущества, находящегося в собственности</w:t>
      </w:r>
      <w:proofErr w:type="gramEnd"/>
      <w:r>
        <w:rPr>
          <w:color w:val="000000"/>
          <w:lang w:val="ru-RU"/>
        </w:rPr>
        <w:t xml:space="preserve"> Костюковичского района, при сдаче в аренду этого недвижимого имущества обеспечивают, если иное не предусмотрено законодательными актами</w:t>
      </w:r>
      <w:r>
        <w:rPr>
          <w:color w:val="000000"/>
          <w:lang w:val="ru-RU"/>
        </w:rPr>
        <w:t>, перечисление в районный бюджет: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50 процентов платы за право заключения договоров аренды;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25 процентов полученной арендной платы;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25 процентов арендной платы на рынках;</w:t>
      </w:r>
    </w:p>
    <w:p w:rsidR="00000000" w:rsidRDefault="007918A0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1.3. размер платы за право заключения договоров аренды, полученной арендной платы, аре</w:t>
      </w:r>
      <w:r>
        <w:rPr>
          <w:color w:val="000000"/>
          <w:lang w:val="ru-RU"/>
        </w:rPr>
        <w:t>ндной платы на рынках, подлежащих перечислению в районный бюджет в соответствии с настоящим решением, определяется после исчисления и вычета налога на добавленную стоимость.</w:t>
      </w:r>
    </w:p>
    <w:p w:rsidR="00000000" w:rsidRDefault="007918A0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При налогообложении прибыли суммы полученной арендной платы, арендной платы на рын</w:t>
      </w:r>
      <w:r>
        <w:rPr>
          <w:color w:val="000000"/>
          <w:lang w:val="ru-RU"/>
        </w:rPr>
        <w:t>ках, подлежащие перечислению в районный бюджет в соответствии с настоящим решением, включаются в состав затрат по производству и реализации товаров (работ, услуг), имущественных прав, а сумма платы за право заключения договоров аренды – во внереализационны</w:t>
      </w:r>
      <w:r>
        <w:rPr>
          <w:color w:val="000000"/>
          <w:lang w:val="ru-RU"/>
        </w:rPr>
        <w:t>е расходы в соответствии с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частью четвертой подпункта 1.6 пункта 1 Указа Президента Республики Беларусь от 16</w:t>
      </w:r>
      <w:proofErr w:type="gramEnd"/>
      <w:r>
        <w:rPr>
          <w:color w:val="000000"/>
          <w:lang w:val="ru-RU"/>
        </w:rPr>
        <w:t> мая 2023 г. № 138;</w:t>
      </w:r>
    </w:p>
    <w:p w:rsidR="00000000" w:rsidRDefault="007918A0">
      <w:pPr>
        <w:pStyle w:val="underpoint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1.4. освобождение от перечисления либо изменение размера подлежащих перечислению в районный бюджет платы за право заключения до</w:t>
      </w:r>
      <w:r>
        <w:rPr>
          <w:color w:val="000000"/>
          <w:lang w:val="ru-RU"/>
        </w:rPr>
        <w:t>говоров аренды, полученной арендной платы, арендной платы на рынках осуществляется по основаниям, устанавливаемым решением Костюковичского районного Совета депутатов в соответствии с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частью третьей подпункта 1.6 пункта 1 Указа Президента Республики Беларус</w:t>
      </w:r>
      <w:r>
        <w:rPr>
          <w:color w:val="000000"/>
          <w:lang w:val="ru-RU"/>
        </w:rPr>
        <w:t>ь от 16 мая 2023 г. № 138.</w:t>
      </w:r>
      <w:proofErr w:type="gramEnd"/>
    </w:p>
    <w:p w:rsidR="00000000" w:rsidRDefault="007918A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Для целей настоящего решения используются следующие термины и их определения:</w:t>
      </w:r>
    </w:p>
    <w:p w:rsidR="00000000" w:rsidRDefault="007918A0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«движимое имущество», «единая база», «линейно-кабельные сооружения электросвязи», «недвижимое имущество», «периодическая аренда», «периодическое без</w:t>
      </w:r>
      <w:r>
        <w:rPr>
          <w:color w:val="000000"/>
          <w:lang w:val="ru-RU"/>
        </w:rPr>
        <w:t>возмездное пользование», «почасовая аренда», «почасовое безвозмездное пользование», «хозяйственные общества, созданные в соответствии с законодательством о приватизации» – в значениях, определенных соответственно пунктами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4–9,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12, 13 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18 приложения 1 к Ук</w:t>
      </w:r>
      <w:r>
        <w:rPr>
          <w:color w:val="000000"/>
          <w:lang w:val="ru-RU"/>
        </w:rPr>
        <w:t>азу Президента Республики Беларусь от 16 мая 2023 г. № 138;</w:t>
      </w:r>
      <w:proofErr w:type="gramEnd"/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«изолированное помещение» – в значении, определенном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абзацем шестым статьи 1 Закона Республики Беларусь от 22 июля 2002 г. № 133-З «О государственной регистрации недвижимого имущества, прав на нег</w:t>
      </w:r>
      <w:r>
        <w:rPr>
          <w:color w:val="000000"/>
          <w:lang w:val="ru-RU"/>
        </w:rPr>
        <w:t>о и сделок с ним»;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«частный партнер» и «соглашение о государственно-частном партнерстве» – в значениях, определенных соответственно абзацами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третьим 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восьмым пункта 1 статьи 1 Закона Республики Беларусь от 30 декабря 2015 г. № 345-З «О государственно-част</w:t>
      </w:r>
      <w:r>
        <w:rPr>
          <w:color w:val="000000"/>
          <w:lang w:val="ru-RU"/>
        </w:rPr>
        <w:t>ном партнерстве».</w:t>
      </w:r>
    </w:p>
    <w:p w:rsidR="00000000" w:rsidRDefault="007918A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Утвердить Инструкцию о порядке сдачи в аренду (передачи в безвозмездное пользование) недвижимого имущества, находящегося в собственности Костюковичского района (прилагается).</w:t>
      </w:r>
    </w:p>
    <w:p w:rsidR="00000000" w:rsidRDefault="007918A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4. Действие настоящего решения не распространяется </w:t>
      </w:r>
      <w:proofErr w:type="gramStart"/>
      <w:r>
        <w:rPr>
          <w:color w:val="000000"/>
          <w:lang w:val="ru-RU"/>
        </w:rPr>
        <w:t>на</w:t>
      </w:r>
      <w:proofErr w:type="gramEnd"/>
      <w:r>
        <w:rPr>
          <w:color w:val="000000"/>
          <w:lang w:val="ru-RU"/>
        </w:rPr>
        <w:t>: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жилищ</w:t>
      </w:r>
      <w:r>
        <w:rPr>
          <w:color w:val="000000"/>
          <w:lang w:val="ru-RU"/>
        </w:rPr>
        <w:t>ный фонд;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линейно-кабельные сооружения электросвязи;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отношения по передаче имущества в финансовую аренду (лизинг);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отношения по размещению средств наружной рекламы.</w:t>
      </w:r>
    </w:p>
    <w:p w:rsidR="00000000" w:rsidRDefault="007918A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Внести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решение Костюковичского районного Совета депутатов от 21 марта 2023 г. № </w:t>
      </w:r>
      <w:r>
        <w:rPr>
          <w:color w:val="000000"/>
          <w:lang w:val="ru-RU"/>
        </w:rPr>
        <w:t>44-10 «Об управлении и распоряжении имуществом» следующие изменения:</w:t>
      </w:r>
    </w:p>
    <w:p w:rsidR="00000000" w:rsidRDefault="007918A0">
      <w:pPr>
        <w:pStyle w:val="underpoint"/>
        <w:rPr>
          <w:color w:val="000000"/>
          <w:lang w:val="ru-RU"/>
        </w:rPr>
      </w:pPr>
      <w:bookmarkStart w:id="3" w:name="a9"/>
      <w:bookmarkEnd w:id="3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4" name="Рисунок 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6" name="Рисунок 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5.1.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пункт 16 Инструкции о </w:t>
      </w:r>
      <w:r>
        <w:rPr>
          <w:color w:val="000000"/>
          <w:lang w:val="ru-RU"/>
        </w:rPr>
        <w:t>порядке управления и распоряжения имуществом, находящимся в собственности Костюковичского района, утвержденной этим решением, исключить;</w:t>
      </w:r>
    </w:p>
    <w:p w:rsidR="00000000" w:rsidRDefault="007918A0">
      <w:pPr>
        <w:pStyle w:val="underpoint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5.2. в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Инструкции о порядке предоставления юридическим лицам и индивидуальным предпринимателям в безвозмездное пользова</w:t>
      </w:r>
      <w:r>
        <w:rPr>
          <w:color w:val="000000"/>
          <w:lang w:val="ru-RU"/>
        </w:rPr>
        <w:t xml:space="preserve">ние капитальных строений (зданий, сооружений), изолированных помещений, </w:t>
      </w:r>
      <w:proofErr w:type="spellStart"/>
      <w:r>
        <w:rPr>
          <w:color w:val="000000"/>
          <w:lang w:val="ru-RU"/>
        </w:rPr>
        <w:t>машино</w:t>
      </w:r>
      <w:proofErr w:type="spellEnd"/>
      <w:r>
        <w:rPr>
          <w:color w:val="000000"/>
          <w:lang w:val="ru-RU"/>
        </w:rPr>
        <w:t>-мест, их частей под оформленные договором обязательства по созданию рабочих мест, утвержденной этим решением:</w:t>
      </w:r>
      <w:proofErr w:type="gramEnd"/>
    </w:p>
    <w:p w:rsidR="00000000" w:rsidRDefault="007918A0">
      <w:pPr>
        <w:pStyle w:val="newncpi"/>
        <w:rPr>
          <w:color w:val="000000"/>
          <w:lang w:val="ru-RU"/>
        </w:rPr>
      </w:pPr>
      <w:bookmarkStart w:id="4" w:name="a10"/>
      <w:bookmarkEnd w:id="4"/>
      <w:r>
        <w:rPr>
          <w:noProof/>
          <w:vanish/>
          <w:color w:val="000000"/>
        </w:rPr>
        <w:lastRenderedPageBreak/>
        <w:drawing>
          <wp:inline distT="0" distB="0" distL="0" distR="0">
            <wp:extent cx="152400" cy="152400"/>
            <wp:effectExtent l="0" t="0" r="0" b="0"/>
            <wp:docPr id="7" name="Рисунок 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8" name="Рисунок 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9" name="Рисунок 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  <w:lang w:val="ru-RU"/>
        </w:rPr>
        <w:t xml:space="preserve">в части четвертой пункта 6 </w:t>
      </w:r>
      <w:r>
        <w:rPr>
          <w:color w:val="000000"/>
          <w:lang w:val="ru-RU"/>
        </w:rPr>
        <w:t xml:space="preserve">слова «8.2 пункта 8 Положения о порядке определения размера арендной платы при сдаче в аренду капитальных строений (зданий, сооружений), изолированных помещений, </w:t>
      </w:r>
      <w:proofErr w:type="spellStart"/>
      <w:r>
        <w:rPr>
          <w:color w:val="000000"/>
          <w:lang w:val="ru-RU"/>
        </w:rPr>
        <w:t>машино</w:t>
      </w:r>
      <w:proofErr w:type="spellEnd"/>
      <w:r>
        <w:rPr>
          <w:color w:val="000000"/>
          <w:lang w:val="ru-RU"/>
        </w:rPr>
        <w:t>-мест, их частей, утвержденного Указом Президента Республики Беларусь от 29 марта 2012 г</w:t>
      </w:r>
      <w:r>
        <w:rPr>
          <w:color w:val="000000"/>
          <w:lang w:val="ru-RU"/>
        </w:rPr>
        <w:t>. № 150» заменить словами «7.2 пункта 7 Положения о порядке определения размера арендной платы при сдаче в аренду недвижимого имущества, утвержденного Указом</w:t>
      </w:r>
      <w:proofErr w:type="gramEnd"/>
      <w:r>
        <w:rPr>
          <w:color w:val="000000"/>
          <w:lang w:val="ru-RU"/>
        </w:rPr>
        <w:t xml:space="preserve"> Президента Республики Беларусь от 16 мая 2023 г. № 138»;</w:t>
      </w:r>
    </w:p>
    <w:p w:rsidR="00000000" w:rsidRDefault="007918A0">
      <w:pPr>
        <w:pStyle w:val="newncpi"/>
        <w:rPr>
          <w:color w:val="000000"/>
          <w:lang w:val="ru-RU"/>
        </w:rPr>
      </w:pPr>
      <w:bookmarkStart w:id="5" w:name="a11"/>
      <w:bookmarkEnd w:id="5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0" name="Рисунок 10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1" name="Рисунок 1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2" name="Рисунок 12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в части второй пункта 8 сло</w:t>
      </w:r>
      <w:r>
        <w:rPr>
          <w:color w:val="000000"/>
          <w:lang w:val="ru-RU"/>
        </w:rPr>
        <w:t>ва «2.13 пункта 2 Указа Президента Республики Беларусь от 29 марта 2012 г. № 150 «О некоторых вопросах аренды и безвозмездного пользования имуществом» заменить словами «1.13 пункта 1 Указа Президента Республики Беларусь от 16 мая 2023 г. № 138 «Об аренде и</w:t>
      </w:r>
      <w:r>
        <w:rPr>
          <w:color w:val="000000"/>
          <w:lang w:val="ru-RU"/>
        </w:rPr>
        <w:t> безвозмездном пользовании имуществом».</w:t>
      </w:r>
    </w:p>
    <w:p w:rsidR="00000000" w:rsidRDefault="007918A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Признать утратившими силу: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 Костюковичского районного Совета депутатов от 27 июня 2012 г. № 16-3 «О некоторых вопросах аренды имущества, находящегося в собственности Костюковичского района»;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 Костюко</w:t>
      </w:r>
      <w:r>
        <w:rPr>
          <w:color w:val="000000"/>
          <w:lang w:val="ru-RU"/>
        </w:rPr>
        <w:t>вичского районного Совета депутатов от 28 июня 2013 г. № 25-4 «О внесении дополнения в решение Костюковичского районного Совета депутатов от 27 июня 2012 г. № 16-3»;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 Костюковичского районного Совета депутатов от 27 сентября 2016 г. № 23-6 «О внесен</w:t>
      </w:r>
      <w:r>
        <w:rPr>
          <w:color w:val="000000"/>
          <w:lang w:val="ru-RU"/>
        </w:rPr>
        <w:t>ии изменений и дополнения в решение Костюковичского районного Совета депутатов от 27 июня 2012 г. № 16-3»;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 Костюковичского районного Совета депутатов от 29 декабря 2016 г. № 27-17 «О внесении изменений и дополнений в решение Костюковичского районно</w:t>
      </w:r>
      <w:r>
        <w:rPr>
          <w:color w:val="000000"/>
          <w:lang w:val="ru-RU"/>
        </w:rPr>
        <w:t>го Совета депутатов от 27 июня 2012 г. № 16-3».</w:t>
      </w:r>
    </w:p>
    <w:p w:rsidR="00000000" w:rsidRDefault="007918A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Настоящее решение вступает в силу после его официального опубликования.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918A0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918A0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Л.Э.Герасимова</w:t>
            </w:r>
          </w:p>
        </w:tc>
      </w:tr>
    </w:tbl>
    <w:p w:rsidR="00000000" w:rsidRDefault="007918A0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3440"/>
      </w:tblGrid>
      <w:tr w:rsidR="00000000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18A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18A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7918A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  <w:r>
              <w:rPr>
                <w:color w:val="000000"/>
              </w:rPr>
              <w:br/>
              <w:t>Костюковичского районного</w:t>
            </w:r>
            <w:r>
              <w:rPr>
                <w:color w:val="000000"/>
              </w:rPr>
              <w:br/>
              <w:t>Совета депутатов</w:t>
            </w:r>
            <w:r>
              <w:rPr>
                <w:color w:val="000000"/>
              </w:rPr>
              <w:br/>
              <w:t>19.09.2023 № 47-7</w:t>
            </w:r>
          </w:p>
        </w:tc>
      </w:tr>
    </w:tbl>
    <w:p w:rsidR="00000000" w:rsidRDefault="007918A0">
      <w:pPr>
        <w:pStyle w:val="titleu"/>
        <w:rPr>
          <w:color w:val="000000"/>
          <w:lang w:val="ru-RU"/>
        </w:rPr>
      </w:pPr>
      <w:bookmarkStart w:id="6" w:name="a2"/>
      <w:bookmarkEnd w:id="6"/>
      <w:r>
        <w:rPr>
          <w:color w:val="000000"/>
          <w:lang w:val="ru-RU"/>
        </w:rPr>
        <w:t>ИНСТРУКЦИЯ</w:t>
      </w:r>
      <w:r>
        <w:rPr>
          <w:color w:val="000000"/>
          <w:lang w:val="ru-RU"/>
        </w:rPr>
        <w:br/>
        <w:t>о порядке сдачи в аренду (передачи в безвозмездное пользование) недвижимого имущества, находящегося в собственности Костюковичского района</w:t>
      </w:r>
    </w:p>
    <w:p w:rsidR="00000000" w:rsidRDefault="007918A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Настоящей Инструкцией определяется порядок сдачи в аренду (передачи в безвозмездное пользование) недвиж</w:t>
      </w:r>
      <w:r>
        <w:rPr>
          <w:color w:val="000000"/>
          <w:lang w:val="ru-RU"/>
        </w:rPr>
        <w:t>имого имущества, находящегося в собственности Костюковичского района (далее – недвижимое имущество).</w:t>
      </w:r>
    </w:p>
    <w:p w:rsidR="00000000" w:rsidRDefault="007918A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Арендодателями (ссудодателями) недвижимого имущества являются: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государственные органы и организации;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коммунальные юридические лица;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хозяйственные общест</w:t>
      </w:r>
      <w:r>
        <w:rPr>
          <w:color w:val="000000"/>
          <w:lang w:val="ru-RU"/>
        </w:rPr>
        <w:t>ва, созданные в соответствии с законодательством о приватизации, их правопреемники и республиканские государственно-общественные объединения, их структурные подразделения, которым недвижимое имущество передано в безвозмездное пользование.</w:t>
      </w:r>
    </w:p>
    <w:p w:rsidR="00000000" w:rsidRDefault="007918A0">
      <w:pPr>
        <w:pStyle w:val="point"/>
        <w:rPr>
          <w:color w:val="000000"/>
          <w:lang w:val="ru-RU"/>
        </w:rPr>
      </w:pPr>
      <w:bookmarkStart w:id="7" w:name="a4"/>
      <w:bookmarkEnd w:id="7"/>
      <w:r>
        <w:rPr>
          <w:color w:val="000000"/>
          <w:lang w:val="ru-RU"/>
        </w:rPr>
        <w:t>3. </w:t>
      </w:r>
      <w:proofErr w:type="gramStart"/>
      <w:r>
        <w:rPr>
          <w:color w:val="000000"/>
          <w:lang w:val="ru-RU"/>
        </w:rPr>
        <w:t>Информация о н</w:t>
      </w:r>
      <w:r>
        <w:rPr>
          <w:color w:val="000000"/>
          <w:lang w:val="ru-RU"/>
        </w:rPr>
        <w:t>едвижимом имуществе, предлагаемом к сдаче в аренду*, в том числе в почасовую и периодическую, передаче в безвозмездное пользование, в том числе в почасовое и периодическое**, размещается арендодателями (ссудодателями) в единой базе и должна включать сведен</w:t>
      </w:r>
      <w:r>
        <w:rPr>
          <w:color w:val="000000"/>
          <w:lang w:val="ru-RU"/>
        </w:rPr>
        <w:t>ия о техническом состоянии имущества (необходимость капитального ремонта, реконструкции, состояние конструктивных элементов, наличие инженерных сетей и другое).</w:t>
      </w:r>
      <w:proofErr w:type="gramEnd"/>
    </w:p>
    <w:p w:rsidR="00000000" w:rsidRDefault="007918A0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Информация, указанная в части первой настоящего пункта, вносится арендодателями (ссудодателями)</w:t>
      </w:r>
      <w:r>
        <w:rPr>
          <w:color w:val="000000"/>
          <w:lang w:val="ru-RU"/>
        </w:rPr>
        <w:t xml:space="preserve"> в единую базу в течение 15 рабочих дней, следующих за днем принятия решения о предполагаемой сдаче в аренду (передаче в безвозмездное пользование) недвижимого имущества, в том числе при прекращении договора аренды (безвозмездного пользования) недвижимого </w:t>
      </w:r>
      <w:r>
        <w:rPr>
          <w:color w:val="000000"/>
          <w:lang w:val="ru-RU"/>
        </w:rPr>
        <w:t>имущества, за исключением случаев, когда арендодателем (ссудодателем) запланированы использование недвижимого имущества для собственных нужд, иное вовлечение</w:t>
      </w:r>
      <w:proofErr w:type="gramEnd"/>
      <w:r>
        <w:rPr>
          <w:color w:val="000000"/>
          <w:lang w:val="ru-RU"/>
        </w:rPr>
        <w:t xml:space="preserve"> его в хозяйственный оборот либо снос.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Такая информация должна находиться в единой базе до заключен</w:t>
      </w:r>
      <w:r>
        <w:rPr>
          <w:color w:val="000000"/>
          <w:lang w:val="ru-RU"/>
        </w:rPr>
        <w:t>ия соответствующего договора (аренды, безвозмездного пользования), либо принятия арендодателем (ссудодателем) решения о сносе предлагаемого к сдаче в аренду (передаче в безвозмездное пользование) недвижимого имущества, либо использования его для собственны</w:t>
      </w:r>
      <w:r>
        <w:rPr>
          <w:color w:val="000000"/>
          <w:lang w:val="ru-RU"/>
        </w:rPr>
        <w:t>х нужд, либо иного вовлечения недвижимого имущества в хозяйственный оборот.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заключении договоров почасовой или периодической аренды (почасового или периодического безвозмездного пользования) исключение информации из единой базы не является обязательным</w:t>
      </w:r>
      <w:r>
        <w:rPr>
          <w:color w:val="000000"/>
          <w:lang w:val="ru-RU"/>
        </w:rPr>
        <w:t>.</w:t>
      </w:r>
    </w:p>
    <w:p w:rsidR="00000000" w:rsidRDefault="007918A0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Решение о сдаче в аренду недвижимого имущества конкретному арендатору может быть принято после размещения информации о недвижимом имуществе в единой базе в случаях, когда такое размещение является обязательным, по истечении не менее 3 рабочих дней, следу</w:t>
      </w:r>
      <w:r>
        <w:rPr>
          <w:color w:val="000000"/>
          <w:lang w:val="ru-RU"/>
        </w:rPr>
        <w:t>ющих за днем размещения информации, за исключением случаев почасовой и периодической аренды и предоставления недвижимого имущества в аренду по результатам проведения аукционов по продаже права</w:t>
      </w:r>
      <w:proofErr w:type="gramEnd"/>
      <w:r>
        <w:rPr>
          <w:color w:val="000000"/>
          <w:lang w:val="ru-RU"/>
        </w:rPr>
        <w:t xml:space="preserve"> заключения договоров аренды недвижимого имущества (далее – аукц</w:t>
      </w:r>
      <w:r>
        <w:rPr>
          <w:color w:val="000000"/>
          <w:lang w:val="ru-RU"/>
        </w:rPr>
        <w:t>ион).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Договоры безвозмездного пользования недвижимым имуществом могут быть заключены после размещения информации о недвижимом имуществе в единой базе независимо от срока, прошедшего после ее размещения.</w:t>
      </w:r>
    </w:p>
    <w:p w:rsidR="00000000" w:rsidRDefault="007918A0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7918A0">
      <w:pPr>
        <w:pStyle w:val="snoski"/>
        <w:rPr>
          <w:color w:val="000000"/>
          <w:lang w:val="ru-RU"/>
        </w:rPr>
      </w:pPr>
      <w:bookmarkStart w:id="8" w:name="a6"/>
      <w:bookmarkEnd w:id="8"/>
      <w:r>
        <w:rPr>
          <w:color w:val="000000"/>
          <w:lang w:val="ru-RU"/>
        </w:rPr>
        <w:t>* За исключением:</w:t>
      </w:r>
    </w:p>
    <w:p w:rsidR="00000000" w:rsidRDefault="007918A0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случаев использования стен, крыш и других конструктивных элементов зданий;</w:t>
      </w:r>
    </w:p>
    <w:p w:rsidR="00000000" w:rsidRDefault="007918A0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недвижимого имущества, предлагаемого к сдаче в аренду дипломатическим представительствам, приравненным к ним представительствам международных организаций и консульским учреждениям и</w:t>
      </w:r>
      <w:r>
        <w:rPr>
          <w:color w:val="000000"/>
          <w:lang w:val="ru-RU"/>
        </w:rPr>
        <w:t>ностранных госуда</w:t>
      </w:r>
      <w:proofErr w:type="gramStart"/>
      <w:r>
        <w:rPr>
          <w:color w:val="000000"/>
          <w:lang w:val="ru-RU"/>
        </w:rPr>
        <w:t>рств в Р</w:t>
      </w:r>
      <w:proofErr w:type="gramEnd"/>
      <w:r>
        <w:rPr>
          <w:color w:val="000000"/>
          <w:lang w:val="ru-RU"/>
        </w:rPr>
        <w:t>еспублике Беларусь;</w:t>
      </w:r>
    </w:p>
    <w:p w:rsidR="00000000" w:rsidRDefault="007918A0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случаев, когда арендаторами реализовано преимущественное право на заключение договоров аренды на новый срок;</w:t>
      </w:r>
    </w:p>
    <w:p w:rsidR="00000000" w:rsidRDefault="007918A0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случаев сдачи в аренду недвижимого имущества юридическим лицам, индивидуальным предпринимателям, физич</w:t>
      </w:r>
      <w:r>
        <w:rPr>
          <w:color w:val="000000"/>
          <w:lang w:val="ru-RU"/>
        </w:rPr>
        <w:t>еским лицам, являющимся правопреемниками арендатора.</w:t>
      </w:r>
    </w:p>
    <w:p w:rsidR="00000000" w:rsidRDefault="007918A0">
      <w:pPr>
        <w:pStyle w:val="snoski"/>
        <w:spacing w:after="240"/>
        <w:rPr>
          <w:color w:val="000000"/>
          <w:lang w:val="ru-RU"/>
        </w:rPr>
      </w:pPr>
      <w:bookmarkStart w:id="9" w:name="a7"/>
      <w:bookmarkEnd w:id="9"/>
      <w:r>
        <w:rPr>
          <w:color w:val="000000"/>
          <w:lang w:val="ru-RU"/>
        </w:rPr>
        <w:t>** За исключением недвижимого имущества, предлагаемого к передаче в безвозмездное пользование для размещения государственных органов и организаций, местных исполнительных и распорядительных органов.</w:t>
      </w:r>
    </w:p>
    <w:p w:rsidR="00000000" w:rsidRDefault="007918A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Н</w:t>
      </w:r>
      <w:r>
        <w:rPr>
          <w:color w:val="000000"/>
          <w:lang w:val="ru-RU"/>
        </w:rPr>
        <w:t>едвижимое имущество сдается в аренду по соглашению сторон без проведения аукциона либо путем проведения аукциона с учетом требований настоящей Инструкции.</w:t>
      </w:r>
    </w:p>
    <w:p w:rsidR="00000000" w:rsidRDefault="007918A0">
      <w:pPr>
        <w:pStyle w:val="point"/>
        <w:rPr>
          <w:color w:val="000000"/>
          <w:lang w:val="ru-RU"/>
        </w:rPr>
      </w:pPr>
      <w:bookmarkStart w:id="10" w:name="a5"/>
      <w:bookmarkEnd w:id="10"/>
      <w:r>
        <w:rPr>
          <w:color w:val="000000"/>
          <w:lang w:val="ru-RU"/>
        </w:rPr>
        <w:lastRenderedPageBreak/>
        <w:t>5. </w:t>
      </w:r>
      <w:proofErr w:type="gramStart"/>
      <w:r>
        <w:rPr>
          <w:color w:val="000000"/>
          <w:lang w:val="ru-RU"/>
        </w:rPr>
        <w:t>Здания и изолированные помещения, находящиеся в собственности Костюковичского района, подлежат сда</w:t>
      </w:r>
      <w:r>
        <w:rPr>
          <w:color w:val="000000"/>
          <w:lang w:val="ru-RU"/>
        </w:rPr>
        <w:t>че в аренду путем проведения аукциона для производства и (или) реализации подакцизных товаров, ювелирных изделий из драгоценных металлов и (или) драгоценных камней, осуществления лотерейной, риэлтерской, страховой, банковской деятельности, деятельности в с</w:t>
      </w:r>
      <w:r>
        <w:rPr>
          <w:color w:val="000000"/>
          <w:lang w:val="ru-RU"/>
        </w:rPr>
        <w:t>фере игорного бизнеса, по организации и проведению электронных интерактивных игр, а также для осуществления иных видов деятельности, определяемых Советом Министров</w:t>
      </w:r>
      <w:proofErr w:type="gramEnd"/>
      <w:r>
        <w:rPr>
          <w:color w:val="000000"/>
          <w:lang w:val="ru-RU"/>
        </w:rPr>
        <w:t xml:space="preserve"> Республики Беларусь в соответствии с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абзацем третьим части первой пункта 5 Положения о поряд</w:t>
      </w:r>
      <w:r>
        <w:rPr>
          <w:color w:val="000000"/>
          <w:lang w:val="ru-RU"/>
        </w:rPr>
        <w:t>ке сдачи в аренду (передачи в безвозмездное пользование) недвижимого имущества, находящегося в собственности Республики Беларусь, утвержденного Указом Президента Республики Беларусь от 16 мая 2023 г. № 138.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Заключение договоров аренды зданий и изолированны</w:t>
      </w:r>
      <w:r>
        <w:rPr>
          <w:color w:val="000000"/>
          <w:lang w:val="ru-RU"/>
        </w:rPr>
        <w:t>х помещений, указанных в части первой настоящего пункта, без проведения аукциона осуществляется в случаях: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признания аукциона несостоявшимся, а также отказа лица, приравненного к победителю аукциона, от заключения договора аренды в результате </w:t>
      </w:r>
      <w:proofErr w:type="gramStart"/>
      <w:r>
        <w:rPr>
          <w:color w:val="000000"/>
          <w:lang w:val="ru-RU"/>
        </w:rPr>
        <w:t>продажи права</w:t>
      </w:r>
      <w:r>
        <w:rPr>
          <w:color w:val="000000"/>
          <w:lang w:val="ru-RU"/>
        </w:rPr>
        <w:t xml:space="preserve"> заключения договора аренды</w:t>
      </w:r>
      <w:proofErr w:type="gramEnd"/>
      <w:r>
        <w:rPr>
          <w:color w:val="000000"/>
          <w:lang w:val="ru-RU"/>
        </w:rPr>
        <w:t xml:space="preserve"> по начальной цене, увеличенной на 5 процентов;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сдачи в аренду для размещения промышленных и сельскохозяйственных производств, эксплуатации технологического оборудования, складирования и хранения товарно-материальных ценностей вн</w:t>
      </w:r>
      <w:r>
        <w:rPr>
          <w:color w:val="000000"/>
          <w:lang w:val="ru-RU"/>
        </w:rPr>
        <w:t>е зависимости от места расположения, за исключением видов деятельности, названных в части первой настоящего пункта;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сдачи в аренду для размещения объектов бытового обслуживания;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сдачи в аренду для размещения объектов общественного питания с количеством мес</w:t>
      </w:r>
      <w:r>
        <w:rPr>
          <w:color w:val="000000"/>
          <w:lang w:val="ru-RU"/>
        </w:rPr>
        <w:t>т не более 25;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сдачи в аренду на условиях почасовой или периодической аренды;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сдачи в аренду зданий и изолированных помещений, закрепленных на праве оперативного управления за государственными органами и организациями;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сдачи в аренду отечественному произво</w:t>
      </w:r>
      <w:r>
        <w:rPr>
          <w:color w:val="000000"/>
          <w:lang w:val="ru-RU"/>
        </w:rPr>
        <w:t>дителю для реализации продукции собственного производства либо сдачи в аренду для размещения фирменного магазина отечественного производителя;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сдачи в аренду частному партнеру для исполнения обязательств, предусмотренных соглашением о государственно-частно</w:t>
      </w:r>
      <w:r>
        <w:rPr>
          <w:color w:val="000000"/>
          <w:lang w:val="ru-RU"/>
        </w:rPr>
        <w:t>м партнерстве;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сдачи в аренду в случае, предусмотренном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части первой подпункта 1.14 пункта 1 Указа Президента Республики Беларусь от 16 мая 2023 г. № 138;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сдачи в аренду на новый срок арендатору, надлежащим образом исполнявшему свои обязанности по ранее </w:t>
      </w:r>
      <w:r>
        <w:rPr>
          <w:color w:val="000000"/>
          <w:lang w:val="ru-RU"/>
        </w:rPr>
        <w:t xml:space="preserve">заключенному договору аренды*. В целях реализации такого права арендатор считается надлежащим </w:t>
      </w:r>
      <w:proofErr w:type="gramStart"/>
      <w:r>
        <w:rPr>
          <w:color w:val="000000"/>
          <w:lang w:val="ru-RU"/>
        </w:rPr>
        <w:t>образом</w:t>
      </w:r>
      <w:proofErr w:type="gramEnd"/>
      <w:r>
        <w:rPr>
          <w:color w:val="000000"/>
          <w:lang w:val="ru-RU"/>
        </w:rPr>
        <w:t xml:space="preserve"> исполнявшим свои обязанности по ранее заключенному договору аренды, если им обеспечено выполнение в совокупности следующих условий: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отсутствие задолженнос</w:t>
      </w:r>
      <w:r>
        <w:rPr>
          <w:color w:val="000000"/>
          <w:lang w:val="ru-RU"/>
        </w:rPr>
        <w:t>ти по уплате арендной платы и иных платежей (штрафов, пеней, платежей, связанных с расходами (затратами) на содержание, эксплуатацию, текущий ремонт арендованного недвижимого имущества, санитарное содержание, коммунальные и другие услуги), а также фактов н</w:t>
      </w:r>
      <w:r>
        <w:rPr>
          <w:color w:val="000000"/>
          <w:lang w:val="ru-RU"/>
        </w:rPr>
        <w:t>еисполнения иных обязательств по договору аренды на дату принятия решения о заключении договора аренды на новый срок;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осуществление капитального ремонта объекта аренды в установленные договором аренды сроки, а при отсутствии их в договоре – в сроки, устано</w:t>
      </w:r>
      <w:r>
        <w:rPr>
          <w:color w:val="000000"/>
          <w:lang w:val="ru-RU"/>
        </w:rPr>
        <w:t>вленные проектно-сметной документацией, в случаях, когда в соответствии с договором его осуществление является обязанностью арендатора;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приведение объекта аренды в прежнее состояние (либо обеспечение государственной регистрации его изменения) в случае осущ</w:t>
      </w:r>
      <w:r>
        <w:rPr>
          <w:color w:val="000000"/>
          <w:lang w:val="ru-RU"/>
        </w:rPr>
        <w:t xml:space="preserve">ествления без письменного разрешения арендодателя перепланировки или </w:t>
      </w:r>
      <w:r>
        <w:rPr>
          <w:color w:val="000000"/>
          <w:lang w:val="ru-RU"/>
        </w:rPr>
        <w:lastRenderedPageBreak/>
        <w:t>улучшений, неотделимых без вреда для объекта аренды и его конструкций, а также уплата арендатором штрафных санкций.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Если арендодатель планирует возмещение арендатором расходов (затрат) ар</w:t>
      </w:r>
      <w:r>
        <w:rPr>
          <w:color w:val="000000"/>
          <w:lang w:val="ru-RU"/>
        </w:rPr>
        <w:t>ендодателя на капитальный ремонт, информация об этом должна быть опубликована в извещении о проведен</w:t>
      </w:r>
      <w:proofErr w:type="gramStart"/>
      <w:r>
        <w:rPr>
          <w:color w:val="000000"/>
          <w:lang w:val="ru-RU"/>
        </w:rPr>
        <w:t>ии ау</w:t>
      </w:r>
      <w:proofErr w:type="gramEnd"/>
      <w:r>
        <w:rPr>
          <w:color w:val="000000"/>
          <w:lang w:val="ru-RU"/>
        </w:rPr>
        <w:t>кциона, а при сдаче в аренду недвижимого имущества без проведения аукциона – размещена в единой базе.</w:t>
      </w:r>
    </w:p>
    <w:p w:rsidR="00000000" w:rsidRDefault="007918A0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7918A0">
      <w:pPr>
        <w:pStyle w:val="snoski"/>
        <w:spacing w:after="240"/>
        <w:rPr>
          <w:color w:val="000000"/>
          <w:lang w:val="ru-RU"/>
        </w:rPr>
      </w:pPr>
      <w:bookmarkStart w:id="11" w:name="a8"/>
      <w:bookmarkEnd w:id="11"/>
      <w:r>
        <w:rPr>
          <w:color w:val="000000"/>
          <w:lang w:val="ru-RU"/>
        </w:rPr>
        <w:t>* За исключением с</w:t>
      </w:r>
      <w:r>
        <w:rPr>
          <w:color w:val="000000"/>
          <w:lang w:val="ru-RU"/>
        </w:rPr>
        <w:t>лучаев почасовой или периодической аренды.</w:t>
      </w:r>
    </w:p>
    <w:p w:rsidR="00000000" w:rsidRDefault="007918A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Недвижимое имущество передается в безвозмездное пользование юридическим лицам и индивидуальным предпринимателям в соответствии с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подпунктом 1.12 пункта 1 Указа Президента Республики Беларусь от 16 мая 2023 г. №</w:t>
      </w:r>
      <w:r>
        <w:rPr>
          <w:color w:val="000000"/>
          <w:lang w:val="ru-RU"/>
        </w:rPr>
        <w:t> 138 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частью второй пункта 20 Указа Президента Республики Беларусь от 19 сентября 2022 г. № 330 «О распоряжении имуществом».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Если на право заключения договора безвозмездного пользования претендуют два и более лица, соответствующий договор заключается с пе</w:t>
      </w:r>
      <w:r>
        <w:rPr>
          <w:color w:val="000000"/>
          <w:lang w:val="ru-RU"/>
        </w:rPr>
        <w:t>рвым обратившимся лицом.</w:t>
      </w:r>
    </w:p>
    <w:p w:rsidR="00000000" w:rsidRDefault="007918A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Договор аренды недвижимого имущества должен быть заключен сторонами в течение 10 рабочих дней начиная со дня, следующего за днем: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принятия решения о сдаче в аренду недвижимого имущества;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проведения аукциона и </w:t>
      </w:r>
      <w:r>
        <w:rPr>
          <w:color w:val="000000"/>
          <w:lang w:val="ru-RU"/>
        </w:rPr>
        <w:t>подписания протокола аукциона при сдаче в аренду недвижимого имущества по результатам проведения аукциона.</w:t>
      </w:r>
    </w:p>
    <w:p w:rsidR="00000000" w:rsidRDefault="007918A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8. Недвижимое имущество передается арендатору (ссудополучателю) (возвращается арендатором, ссудополучателем) в соответствии с условиями договора арен</w:t>
      </w:r>
      <w:r>
        <w:rPr>
          <w:color w:val="000000"/>
          <w:lang w:val="ru-RU"/>
        </w:rPr>
        <w:t>ды (безвозмездного пользования) на основании передаточного акта (за исключением случаев сдачи его в почасовую или периодическую аренду, передачи в почасовое или периодическое безвозмездное пользование), в котором должны быть указаны: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место и дата составлен</w:t>
      </w:r>
      <w:r>
        <w:rPr>
          <w:color w:val="000000"/>
          <w:lang w:val="ru-RU"/>
        </w:rPr>
        <w:t>ия акта;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регистрационный номер и дата заключения договора аренды (безвозмездного пользования);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характеристика состояния передаваемого недвижимого имущества;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сроки и порядок устранения выявленных недостатков и неисправностей.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Передаточный акт подписывается </w:t>
      </w:r>
      <w:r>
        <w:rPr>
          <w:color w:val="000000"/>
          <w:lang w:val="ru-RU"/>
        </w:rPr>
        <w:t>сторонами (их представителями).</w:t>
      </w:r>
    </w:p>
    <w:p w:rsidR="0000000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сдаче недвижимого имущества в почасовую или периодическую аренду (передаче в почасовое или периодическое безвозмездное пользование) порядок приема-передачи имущества определяется договором аренды (безвозмездного пользова</w:t>
      </w:r>
      <w:r>
        <w:rPr>
          <w:color w:val="000000"/>
          <w:lang w:val="ru-RU"/>
        </w:rPr>
        <w:t>ния).</w:t>
      </w:r>
    </w:p>
    <w:p w:rsidR="00000000" w:rsidRDefault="007918A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9. Арендодатель (ссудодатель) ведет учет заключенных договоров аренды (безвозмездного пользования).</w:t>
      </w:r>
    </w:p>
    <w:p w:rsidR="007918A0" w:rsidRDefault="007918A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7918A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46"/>
    <w:rsid w:val="00305759"/>
    <w:rsid w:val="007918A0"/>
    <w:rsid w:val="00C6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Алёна Борисовна</dc:creator>
  <cp:lastModifiedBy>Старовойтова Алёна Борисовна</cp:lastModifiedBy>
  <cp:revision>2</cp:revision>
  <dcterms:created xsi:type="dcterms:W3CDTF">2024-11-27T12:35:00Z</dcterms:created>
  <dcterms:modified xsi:type="dcterms:W3CDTF">2024-11-27T12:35:00Z</dcterms:modified>
</cp:coreProperties>
</file>