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6B" w:rsidRPr="00D42D6B" w:rsidRDefault="00D42D6B" w:rsidP="00D42D6B">
      <w:pPr>
        <w:shd w:val="clear" w:color="auto" w:fill="FFFFFF"/>
        <w:spacing w:after="0" w:line="240" w:lineRule="auto"/>
        <w:outlineLvl w:val="1"/>
        <w:rPr>
          <w:rFonts w:ascii="Arial" w:eastAsia="Times New Roman" w:hAnsi="Arial" w:cs="Arial"/>
          <w:b/>
          <w:bCs/>
          <w:color w:val="D8411E"/>
          <w:sz w:val="29"/>
          <w:szCs w:val="29"/>
          <w:lang w:eastAsia="ru-RU"/>
        </w:rPr>
      </w:pPr>
      <w:r w:rsidRPr="00D42D6B">
        <w:rPr>
          <w:rFonts w:ascii="Arial" w:eastAsia="Times New Roman" w:hAnsi="Arial" w:cs="Arial"/>
          <w:b/>
          <w:bCs/>
          <w:color w:val="D8411E"/>
          <w:sz w:val="29"/>
          <w:szCs w:val="29"/>
          <w:lang w:eastAsia="ru-RU"/>
        </w:rPr>
        <w:t xml:space="preserve">Коротко </w:t>
      </w:r>
      <w:proofErr w:type="gramStart"/>
      <w:r w:rsidRPr="00D42D6B">
        <w:rPr>
          <w:rFonts w:ascii="Arial" w:eastAsia="Times New Roman" w:hAnsi="Arial" w:cs="Arial"/>
          <w:b/>
          <w:bCs/>
          <w:color w:val="D8411E"/>
          <w:sz w:val="29"/>
          <w:szCs w:val="29"/>
          <w:lang w:eastAsia="ru-RU"/>
        </w:rPr>
        <w:t>о</w:t>
      </w:r>
      <w:proofErr w:type="gramEnd"/>
      <w:r w:rsidRPr="00D42D6B">
        <w:rPr>
          <w:rFonts w:ascii="Arial" w:eastAsia="Times New Roman" w:hAnsi="Arial" w:cs="Arial"/>
          <w:b/>
          <w:bCs/>
          <w:color w:val="D8411E"/>
          <w:sz w:val="29"/>
          <w:szCs w:val="29"/>
          <w:lang w:eastAsia="ru-RU"/>
        </w:rPr>
        <w:t xml:space="preserve"> самом важном</w:t>
      </w:r>
      <w:r w:rsidR="00462666">
        <w:rPr>
          <w:rFonts w:ascii="Arial" w:eastAsia="Times New Roman" w:hAnsi="Arial" w:cs="Arial"/>
          <w:b/>
          <w:bCs/>
          <w:color w:val="D8411E"/>
          <w:sz w:val="29"/>
          <w:szCs w:val="29"/>
          <w:lang w:eastAsia="ru-RU"/>
        </w:rPr>
        <w:t xml:space="preserve"> в землеустройстве</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b/>
          <w:bCs/>
          <w:color w:val="343434"/>
          <w:sz w:val="30"/>
          <w:szCs w:val="30"/>
          <w:lang w:eastAsia="ru-RU"/>
        </w:rPr>
        <w:t>Права землепользователей</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Права землепользователей определены в статье 69 Кодекса Республики Беларусь о земле (далее – Кодекс о земле).</w:t>
      </w:r>
      <w:r w:rsidRPr="00462666">
        <w:rPr>
          <w:rFonts w:ascii="Times New Roman" w:eastAsia="Times New Roman" w:hAnsi="Times New Roman" w:cs="Times New Roman"/>
          <w:color w:val="343434"/>
          <w:sz w:val="30"/>
          <w:szCs w:val="30"/>
          <w:lang w:eastAsia="ru-RU"/>
        </w:rPr>
        <w:t>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proofErr w:type="gramStart"/>
      <w:r w:rsidRPr="00462666">
        <w:rPr>
          <w:rFonts w:ascii="Times New Roman" w:eastAsia="Times New Roman" w:hAnsi="Times New Roman" w:cs="Times New Roman"/>
          <w:b/>
          <w:bCs/>
          <w:color w:val="343434"/>
          <w:sz w:val="30"/>
          <w:szCs w:val="30"/>
          <w:lang w:eastAsia="ru-RU"/>
        </w:rPr>
        <w:t>Вот основные из них:</w:t>
      </w:r>
      <w:proofErr w:type="gramEnd"/>
      <w:r w:rsidR="00462666">
        <w:rPr>
          <w:rFonts w:ascii="Times New Roman" w:eastAsia="Times New Roman" w:hAnsi="Times New Roman" w:cs="Times New Roman"/>
          <w:b/>
          <w:bCs/>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Общие права всех землепользователей, арендаторов собственников:</w:t>
      </w:r>
      <w:r w:rsidR="00462666">
        <w:rPr>
          <w:rFonts w:ascii="Times New Roman" w:eastAsia="Times New Roman" w:hAnsi="Times New Roman" w:cs="Times New Roman"/>
          <w:color w:val="343434"/>
          <w:sz w:val="30"/>
          <w:szCs w:val="30"/>
          <w:lang w:eastAsia="ru-RU"/>
        </w:rPr>
        <w:t xml:space="preserve"> </w:t>
      </w:r>
    </w:p>
    <w:p w:rsidR="00D42D6B" w:rsidRPr="00D42D6B" w:rsidRDefault="00D42D6B" w:rsidP="00462666">
      <w:pPr>
        <w:shd w:val="clear" w:color="auto" w:fill="FFFFFF"/>
        <w:spacing w:before="240" w:after="240" w:line="240" w:lineRule="auto"/>
        <w:ind w:firstLine="708"/>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Землепользователи в соответствии с целями и условиями отвода земельных участков имеют право:</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самостоятельно осуществлять землепользование;</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возводить</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в установленном законодательством порядке</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жилые, производственные, культурно-бытовые и иные капитальные строения (здания, сооружения);</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проводить в установленном законодательством порядке мелиоративные мероприятия, размещать водные объекты;</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на 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 установлением земельного сервитута;</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добровольно отказаться от земельного участка;</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требовать установления или прекращ</w:t>
      </w:r>
      <w:r w:rsidR="00462666">
        <w:rPr>
          <w:rFonts w:ascii="Times New Roman" w:eastAsia="Times New Roman" w:hAnsi="Times New Roman" w:cs="Times New Roman"/>
          <w:color w:val="343434"/>
          <w:sz w:val="30"/>
          <w:szCs w:val="30"/>
          <w:lang w:eastAsia="ru-RU"/>
        </w:rPr>
        <w:t>ения земельного сервитута и др</w:t>
      </w:r>
      <w:proofErr w:type="gramStart"/>
      <w:r w:rsidR="00462666">
        <w:rPr>
          <w:rFonts w:ascii="Times New Roman" w:eastAsia="Times New Roman" w:hAnsi="Times New Roman" w:cs="Times New Roman"/>
          <w:color w:val="343434"/>
          <w:sz w:val="30"/>
          <w:szCs w:val="30"/>
          <w:lang w:eastAsia="ru-RU"/>
        </w:rPr>
        <w:t>.</w:t>
      </w:r>
      <w:r w:rsidRPr="00D42D6B">
        <w:rPr>
          <w:rFonts w:ascii="Times New Roman" w:eastAsia="Times New Roman" w:hAnsi="Times New Roman" w:cs="Times New Roman"/>
          <w:color w:val="343434"/>
          <w:sz w:val="30"/>
          <w:szCs w:val="30"/>
          <w:lang w:eastAsia="ru-RU"/>
        </w:rPr>
        <w:t>.</w:t>
      </w:r>
      <w:proofErr w:type="gramEnd"/>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Собственники</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земельных участков кроме прав, указанных выше,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Кодекса о земле и иных законодательных актов.</w:t>
      </w:r>
      <w:r w:rsidRPr="00462666">
        <w:rPr>
          <w:rFonts w:ascii="Times New Roman" w:eastAsia="Times New Roman" w:hAnsi="Times New Roman" w:cs="Times New Roman"/>
          <w:color w:val="343434"/>
          <w:sz w:val="30"/>
          <w:szCs w:val="30"/>
          <w:lang w:eastAsia="ru-RU"/>
        </w:rPr>
        <w:t> </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Собственники</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земельных участков</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и землепользователи</w:t>
      </w:r>
      <w:r w:rsidRPr="00D42D6B">
        <w:rPr>
          <w:rFonts w:ascii="Times New Roman" w:eastAsia="Times New Roman" w:hAnsi="Times New Roman" w:cs="Times New Roman"/>
          <w:color w:val="343434"/>
          <w:sz w:val="30"/>
          <w:szCs w:val="30"/>
          <w:lang w:eastAsia="ru-RU"/>
        </w:rPr>
        <w:t>, у которых земельные участки находятся</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на праве пожизненного наследуемого владения</w:t>
      </w:r>
      <w:r w:rsidRPr="00D42D6B">
        <w:rPr>
          <w:rFonts w:ascii="Times New Roman" w:eastAsia="Times New Roman" w:hAnsi="Times New Roman" w:cs="Times New Roman"/>
          <w:color w:val="343434"/>
          <w:sz w:val="30"/>
          <w:szCs w:val="30"/>
          <w:lang w:eastAsia="ru-RU"/>
        </w:rPr>
        <w:t>, имеют также право передавать земельные участки по наследству гражданам.</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Арендаторы</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 xml:space="preserve">земельных участков, за право заключения </w:t>
      </w:r>
      <w:proofErr w:type="gramStart"/>
      <w:r w:rsidRPr="00D42D6B">
        <w:rPr>
          <w:rFonts w:ascii="Times New Roman" w:eastAsia="Times New Roman" w:hAnsi="Times New Roman" w:cs="Times New Roman"/>
          <w:color w:val="343434"/>
          <w:sz w:val="30"/>
          <w:szCs w:val="30"/>
          <w:lang w:eastAsia="ru-RU"/>
        </w:rPr>
        <w:t>договоров</w:t>
      </w:r>
      <w:proofErr w:type="gramEnd"/>
      <w:r w:rsidRPr="00D42D6B">
        <w:rPr>
          <w:rFonts w:ascii="Times New Roman" w:eastAsia="Times New Roman" w:hAnsi="Times New Roman" w:cs="Times New Roman"/>
          <w:color w:val="343434"/>
          <w:sz w:val="30"/>
          <w:szCs w:val="30"/>
          <w:lang w:eastAsia="ru-RU"/>
        </w:rPr>
        <w:t xml:space="preserve"> аренды которых взималась плата, вправе, если иное не установлено законодательными актами, в пределах срока договора аренды земельного участка:</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предоставлять арендованный земельный участок в субаренду;</w:t>
      </w:r>
      <w:r w:rsidRPr="00D42D6B">
        <w:rPr>
          <w:rFonts w:ascii="Times New Roman" w:eastAsia="Times New Roman" w:hAnsi="Times New Roman" w:cs="Times New Roman"/>
          <w:color w:val="343434"/>
          <w:sz w:val="30"/>
          <w:szCs w:val="30"/>
          <w:lang w:eastAsia="ru-RU"/>
        </w:rPr>
        <w:br/>
        <w:t>передавать свои права и обязанности по договору аренды земельного участка другому лицу;</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использовать право аренды земельного участка в качестве предмета залога и вклада в уставный фонд хозяйственных товариществ и обществ.</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 xml:space="preserve">Землепользователи земельного участка, на </w:t>
      </w:r>
      <w:r w:rsidRPr="00D42D6B">
        <w:rPr>
          <w:rFonts w:ascii="Times New Roman" w:eastAsia="Times New Roman" w:hAnsi="Times New Roman" w:cs="Times New Roman"/>
          <w:color w:val="343434"/>
          <w:sz w:val="30"/>
          <w:szCs w:val="30"/>
          <w:lang w:eastAsia="ru-RU"/>
        </w:rPr>
        <w:lastRenderedPageBreak/>
        <w:t>котором расположены капитальные строения (здания, сооружения), находящиеся в их общей долевой собственности, осуществляют права, предусмотренные статьей 69, пропорционально своим долям в праве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proofErr w:type="gramStart"/>
      <w:r w:rsidRPr="00D42D6B">
        <w:rPr>
          <w:rFonts w:ascii="Times New Roman" w:eastAsia="Times New Roman" w:hAnsi="Times New Roman" w:cs="Times New Roman"/>
          <w:color w:val="343434"/>
          <w:sz w:val="30"/>
          <w:szCs w:val="30"/>
          <w:lang w:eastAsia="ru-RU"/>
        </w:rPr>
        <w:t>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w:t>
      </w:r>
      <w:proofErr w:type="gramEnd"/>
      <w:r w:rsidRPr="00D42D6B">
        <w:rPr>
          <w:rFonts w:ascii="Times New Roman" w:eastAsia="Times New Roman" w:hAnsi="Times New Roman" w:cs="Times New Roman"/>
          <w:color w:val="343434"/>
          <w:sz w:val="30"/>
          <w:szCs w:val="30"/>
          <w:lang w:eastAsia="ru-RU"/>
        </w:rPr>
        <w:t xml:space="preserve">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одноквартирных, блокированных жилых домов и квартир в их составе, нежилых построек для ремесленной деятельности, деятельности по оказанию услуг в сфере </w:t>
      </w:r>
      <w:proofErr w:type="spellStart"/>
      <w:r w:rsidRPr="00D42D6B">
        <w:rPr>
          <w:rFonts w:ascii="Times New Roman" w:eastAsia="Times New Roman" w:hAnsi="Times New Roman" w:cs="Times New Roman"/>
          <w:color w:val="343434"/>
          <w:sz w:val="30"/>
          <w:szCs w:val="30"/>
          <w:lang w:eastAsia="ru-RU"/>
        </w:rPr>
        <w:t>агроэкотуризма</w:t>
      </w:r>
      <w:proofErr w:type="spellEnd"/>
      <w:r w:rsidRPr="00D42D6B">
        <w:rPr>
          <w:rFonts w:ascii="Times New Roman" w:eastAsia="Times New Roman" w:hAnsi="Times New Roman" w:cs="Times New Roman"/>
          <w:color w:val="343434"/>
          <w:sz w:val="30"/>
          <w:szCs w:val="30"/>
          <w:lang w:eastAsia="ru-RU"/>
        </w:rPr>
        <w:t>, предпринимательской деятельности.</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Землепользователи имеют и иные права, предусмотренные законодательством.</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В соответствии со статьей 71 Кодекса о земле нарушенные права землепользователей подлежат восстановлению в соответствии с Кодексом о земле и иными актами законодательства.</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 xml:space="preserve">Решения государственных органов, осуществляющих государственный </w:t>
      </w:r>
      <w:proofErr w:type="gramStart"/>
      <w:r w:rsidRPr="00D42D6B">
        <w:rPr>
          <w:rFonts w:ascii="Times New Roman" w:eastAsia="Times New Roman" w:hAnsi="Times New Roman" w:cs="Times New Roman"/>
          <w:color w:val="343434"/>
          <w:sz w:val="30"/>
          <w:szCs w:val="30"/>
          <w:lang w:eastAsia="ru-RU"/>
        </w:rPr>
        <w:t>контроль за</w:t>
      </w:r>
      <w:proofErr w:type="gramEnd"/>
      <w:r w:rsidRPr="00D42D6B">
        <w:rPr>
          <w:rFonts w:ascii="Times New Roman" w:eastAsia="Times New Roman" w:hAnsi="Times New Roman" w:cs="Times New Roman"/>
          <w:color w:val="343434"/>
          <w:sz w:val="30"/>
          <w:szCs w:val="30"/>
          <w:lang w:eastAsia="ru-RU"/>
        </w:rPr>
        <w:t xml:space="preserve"> использованием и охраной земель, могут быть обжалованы в порядке, установленном законодательными актами.</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b/>
          <w:bCs/>
          <w:color w:val="343434"/>
          <w:sz w:val="30"/>
          <w:szCs w:val="30"/>
          <w:lang w:eastAsia="ru-RU"/>
        </w:rPr>
        <w:t>Обязанности землепользователей</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Обязанности землепользователей определены в статье 70 Кодекса Республики Беларусь о земле (далее – Кодекс о земле).</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proofErr w:type="gramStart"/>
      <w:r w:rsidRPr="00D42D6B">
        <w:rPr>
          <w:rFonts w:ascii="Times New Roman" w:eastAsia="Times New Roman" w:hAnsi="Times New Roman" w:cs="Times New Roman"/>
          <w:color w:val="343434"/>
          <w:sz w:val="30"/>
          <w:szCs w:val="30"/>
          <w:lang w:eastAsia="ru-RU"/>
        </w:rPr>
        <w:t>Вот основные из них:</w:t>
      </w:r>
      <w:proofErr w:type="gramEnd"/>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Землепользователи обязаны:</w:t>
      </w:r>
      <w:r w:rsidR="00462666">
        <w:rPr>
          <w:rFonts w:ascii="Times New Roman" w:eastAsia="Times New Roman" w:hAnsi="Times New Roman" w:cs="Times New Roman"/>
          <w:b/>
          <w:bCs/>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 xml:space="preserve">использовать земельные участки, а также расположенные на них строения в соответствии с их целевым назначением и условиями отвода земельных участков (указаны в </w:t>
      </w:r>
      <w:r w:rsidRPr="00D42D6B">
        <w:rPr>
          <w:rFonts w:ascii="Times New Roman" w:eastAsia="Times New Roman" w:hAnsi="Times New Roman" w:cs="Times New Roman"/>
          <w:color w:val="343434"/>
          <w:sz w:val="30"/>
          <w:szCs w:val="30"/>
          <w:lang w:eastAsia="ru-RU"/>
        </w:rPr>
        <w:lastRenderedPageBreak/>
        <w:t>решении государственного органа о предоставлении земельного участка);</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осуществлять мероприятия по охране земель, предусмотренные частью первой статьи 89 Кодекса о земле (</w:t>
      </w:r>
      <w:r w:rsidRPr="00462666">
        <w:rPr>
          <w:rFonts w:ascii="Times New Roman" w:eastAsia="Times New Roman" w:hAnsi="Times New Roman" w:cs="Times New Roman"/>
          <w:b/>
          <w:bCs/>
          <w:color w:val="343434"/>
          <w:sz w:val="30"/>
          <w:szCs w:val="30"/>
          <w:lang w:eastAsia="ru-RU"/>
        </w:rPr>
        <w:t>благоустраивать и эффективно использовать землю</w:t>
      </w:r>
      <w:r w:rsidRPr="00D42D6B">
        <w:rPr>
          <w:rFonts w:ascii="Times New Roman" w:eastAsia="Times New Roman" w:hAnsi="Times New Roman" w:cs="Times New Roman"/>
          <w:color w:val="343434"/>
          <w:sz w:val="30"/>
          <w:szCs w:val="30"/>
          <w:lang w:eastAsia="ru-RU"/>
        </w:rPr>
        <w:t>,</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земельные участки</w:t>
      </w:r>
      <w:r w:rsidRPr="00D42D6B">
        <w:rPr>
          <w:rFonts w:ascii="Times New Roman" w:eastAsia="Times New Roman" w:hAnsi="Times New Roman" w:cs="Times New Roman"/>
          <w:color w:val="343434"/>
          <w:sz w:val="30"/>
          <w:szCs w:val="30"/>
          <w:lang w:eastAsia="ru-RU"/>
        </w:rPr>
        <w:t xml:space="preserve">;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сохранять плодородие почв и иные полезные свойства земель; 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r w:rsidRPr="00462666">
        <w:rPr>
          <w:rFonts w:ascii="Times New Roman" w:eastAsia="Times New Roman" w:hAnsi="Times New Roman" w:cs="Times New Roman"/>
          <w:color w:val="343434"/>
          <w:sz w:val="30"/>
          <w:szCs w:val="30"/>
          <w:lang w:eastAsia="ru-RU"/>
        </w:rPr>
        <w:t>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предотвращать зарастание земель древесно-кустарниковой растительностью (насаждениями) и сорняками</w:t>
      </w:r>
      <w:r w:rsidRPr="00D42D6B">
        <w:rPr>
          <w:rFonts w:ascii="Times New Roman" w:eastAsia="Times New Roman" w:hAnsi="Times New Roman" w:cs="Times New Roman"/>
          <w:color w:val="343434"/>
          <w:sz w:val="30"/>
          <w:szCs w:val="30"/>
          <w:lang w:eastAsia="ru-RU"/>
        </w:rPr>
        <w:t xml:space="preserve">;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 xml:space="preserve">восстанавливать деградированные, в том числе </w:t>
      </w:r>
      <w:proofErr w:type="spellStart"/>
      <w:r w:rsidRPr="00D42D6B">
        <w:rPr>
          <w:rFonts w:ascii="Times New Roman" w:eastAsia="Times New Roman" w:hAnsi="Times New Roman" w:cs="Times New Roman"/>
          <w:color w:val="343434"/>
          <w:sz w:val="30"/>
          <w:szCs w:val="30"/>
          <w:lang w:eastAsia="ru-RU"/>
        </w:rPr>
        <w:t>рекультивировать</w:t>
      </w:r>
      <w:proofErr w:type="spellEnd"/>
      <w:r w:rsidRPr="00D42D6B">
        <w:rPr>
          <w:rFonts w:ascii="Times New Roman" w:eastAsia="Times New Roman" w:hAnsi="Times New Roman" w:cs="Times New Roman"/>
          <w:color w:val="343434"/>
          <w:sz w:val="30"/>
          <w:szCs w:val="30"/>
          <w:lang w:eastAsia="ru-RU"/>
        </w:rPr>
        <w:t xml:space="preserve"> нарушенные земли; снимать, сохранять и использовать плодородный слой земель при проведении работ, связанных с добычей полезных ископаемых и строительством);</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своевременно вносить плату за пользование земельными участками;</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соблюдать установленные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r w:rsidR="00462666">
        <w:rPr>
          <w:rFonts w:ascii="Times New Roman" w:eastAsia="Times New Roman" w:hAnsi="Times New Roman" w:cs="Times New Roman"/>
          <w:color w:val="343434"/>
          <w:sz w:val="30"/>
          <w:szCs w:val="30"/>
          <w:lang w:eastAsia="ru-RU"/>
        </w:rPr>
        <w:t xml:space="preserve"> </w:t>
      </w:r>
    </w:p>
    <w:p w:rsidR="00462666"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не нарушать права иных землепользователей;</w:t>
      </w:r>
    </w:p>
    <w:p w:rsidR="00462666" w:rsidRPr="00462666" w:rsidRDefault="00462666" w:rsidP="00462666">
      <w:pPr>
        <w:shd w:val="clear" w:color="auto" w:fill="FFFFFF"/>
        <w:spacing w:before="240" w:after="240" w:line="240" w:lineRule="auto"/>
        <w:jc w:val="both"/>
        <w:rPr>
          <w:rFonts w:ascii="Times New Roman" w:eastAsia="Times New Roman" w:hAnsi="Times New Roman" w:cs="Times New Roman"/>
          <w:b/>
          <w:color w:val="343434"/>
          <w:sz w:val="30"/>
          <w:szCs w:val="30"/>
          <w:lang w:eastAsia="ru-RU"/>
        </w:rPr>
      </w:pPr>
      <w:r w:rsidRPr="00462666">
        <w:rPr>
          <w:rFonts w:ascii="Times New Roman" w:eastAsia="Times New Roman" w:hAnsi="Times New Roman" w:cs="Times New Roman"/>
          <w:b/>
          <w:color w:val="343434"/>
          <w:sz w:val="30"/>
          <w:szCs w:val="30"/>
          <w:lang w:eastAsia="ru-RU"/>
        </w:rPr>
        <w:t xml:space="preserve"> </w:t>
      </w:r>
      <w:r w:rsidR="00D42D6B" w:rsidRPr="00D42D6B">
        <w:rPr>
          <w:rFonts w:ascii="Times New Roman" w:eastAsia="Times New Roman" w:hAnsi="Times New Roman" w:cs="Times New Roman"/>
          <w:b/>
          <w:color w:val="343434"/>
          <w:sz w:val="30"/>
          <w:szCs w:val="30"/>
          <w:lang w:eastAsia="ru-RU"/>
        </w:rPr>
        <w:t>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соблюдать установленные ограничения (обременения) прав на земельный участок, в том числе условия земельного сервитута.</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proofErr w:type="gramStart"/>
      <w:r w:rsidRPr="00D42D6B">
        <w:rPr>
          <w:rFonts w:ascii="Times New Roman" w:eastAsia="Times New Roman" w:hAnsi="Times New Roman" w:cs="Times New Roman"/>
          <w:color w:val="343434"/>
          <w:sz w:val="30"/>
          <w:szCs w:val="30"/>
          <w:lang w:eastAsia="ru-RU"/>
        </w:rPr>
        <w:t>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соответствующими местными исполнительными комитетами путем принятия в установленном порядке решения на основании заявления землепользователя, поданного до истечения срока совершения указанных действий, но не ранее чем за два месяца до их истечения, при наличии уважительной причины, препятствующей выполнению условий</w:t>
      </w:r>
      <w:proofErr w:type="gramEnd"/>
      <w:r w:rsidRPr="00D42D6B">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lastRenderedPageBreak/>
        <w:t>отвода (болезнь, отсутствие в Республике Беларусь или иная уважительная причина).</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Юридическое лицо, индивидуальный предприниматель</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в течение шести месяцев</w:t>
      </w:r>
      <w:r w:rsidRPr="00D42D6B">
        <w:rPr>
          <w:rFonts w:ascii="Times New Roman" w:eastAsia="Times New Roman" w:hAnsi="Times New Roman" w:cs="Times New Roman"/>
          <w:color w:val="343434"/>
          <w:sz w:val="30"/>
          <w:szCs w:val="30"/>
          <w:lang w:eastAsia="ru-RU"/>
        </w:rPr>
        <w:t>, а гражданин</w:t>
      </w:r>
      <w:r w:rsidRPr="00462666">
        <w:rPr>
          <w:rFonts w:ascii="Times New Roman" w:eastAsia="Times New Roman" w:hAnsi="Times New Roman" w:cs="Times New Roman"/>
          <w:color w:val="343434"/>
          <w:sz w:val="30"/>
          <w:szCs w:val="30"/>
          <w:lang w:eastAsia="ru-RU"/>
        </w:rPr>
        <w:t> </w:t>
      </w:r>
      <w:r w:rsidRPr="00462666">
        <w:rPr>
          <w:rFonts w:ascii="Times New Roman" w:eastAsia="Times New Roman" w:hAnsi="Times New Roman" w:cs="Times New Roman"/>
          <w:b/>
          <w:bCs/>
          <w:color w:val="343434"/>
          <w:sz w:val="30"/>
          <w:szCs w:val="30"/>
          <w:lang w:eastAsia="ru-RU"/>
        </w:rPr>
        <w:t>в течение одного года</w:t>
      </w:r>
      <w:r w:rsidRPr="00462666">
        <w:rPr>
          <w:rFonts w:ascii="Times New Roman" w:eastAsia="Times New Roman" w:hAnsi="Times New Roman" w:cs="Times New Roman"/>
          <w:color w:val="343434"/>
          <w:sz w:val="30"/>
          <w:szCs w:val="30"/>
          <w:lang w:eastAsia="ru-RU"/>
        </w:rPr>
        <w:t> </w:t>
      </w:r>
      <w:r w:rsidRPr="00D42D6B">
        <w:rPr>
          <w:rFonts w:ascii="Times New Roman" w:eastAsia="Times New Roman" w:hAnsi="Times New Roman" w:cs="Times New Roman"/>
          <w:color w:val="343434"/>
          <w:sz w:val="30"/>
          <w:szCs w:val="30"/>
          <w:lang w:eastAsia="ru-RU"/>
        </w:rPr>
        <w:t>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Приступить к занятию земельного участка означает начать строительство &lt;*&gt;, иное освоение земельного участка &lt;**&gt;.</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&lt;*&gt; Под началом строительства понимается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земельном участке, предоставленном для целей, связанных со строительством капитальных строений (зданий, сооружений).</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&lt;**&gt; Под началом иного освоения земельного участка понимается осуществление комплекса работ в соответствии с целевым назначением и условиями предоставления земельного участка, если земельный участок предоставлен для целей, не связанных со строительством капитальных строений (зданий, сооружений).</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законодательством порядке обратиться за осуществлением регистрационных действий в отношении соответствующих земельных участков, необходимых для обслуживания этих капитальных строений, если иное не установлено Президентом Республики Беларусь.</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 xml:space="preserve">Землепользователи земельного участка, на котором расположены капитальные строения (здания, сооружения), находящиеся в их общей долевой собственности, </w:t>
      </w:r>
      <w:proofErr w:type="gramStart"/>
      <w:r w:rsidRPr="00D42D6B">
        <w:rPr>
          <w:rFonts w:ascii="Times New Roman" w:eastAsia="Times New Roman" w:hAnsi="Times New Roman" w:cs="Times New Roman"/>
          <w:color w:val="343434"/>
          <w:sz w:val="30"/>
          <w:szCs w:val="30"/>
          <w:lang w:eastAsia="ru-RU"/>
        </w:rPr>
        <w:t>осуществляют обязанности</w:t>
      </w:r>
      <w:proofErr w:type="gramEnd"/>
      <w:r w:rsidRPr="00D42D6B">
        <w:rPr>
          <w:rFonts w:ascii="Times New Roman" w:eastAsia="Times New Roman" w:hAnsi="Times New Roman" w:cs="Times New Roman"/>
          <w:color w:val="343434"/>
          <w:sz w:val="30"/>
          <w:szCs w:val="30"/>
          <w:lang w:eastAsia="ru-RU"/>
        </w:rPr>
        <w:t xml:space="preserve">, пропорционально своим долям в праве собственности на эти капитальные строения </w:t>
      </w:r>
      <w:r w:rsidRPr="00D42D6B">
        <w:rPr>
          <w:rFonts w:ascii="Times New Roman" w:eastAsia="Times New Roman" w:hAnsi="Times New Roman" w:cs="Times New Roman"/>
          <w:color w:val="343434"/>
          <w:sz w:val="30"/>
          <w:szCs w:val="30"/>
          <w:lang w:eastAsia="ru-RU"/>
        </w:rPr>
        <w:lastRenderedPageBreak/>
        <w:t>(здания, сооружения) либо долям в праве общей собственности на общее имущество совместного домовладения...</w:t>
      </w:r>
    </w:p>
    <w:p w:rsidR="00D42D6B" w:rsidRPr="00D42D6B" w:rsidRDefault="00D42D6B" w:rsidP="00462666">
      <w:pPr>
        <w:shd w:val="clear" w:color="auto" w:fill="FFFFFF"/>
        <w:spacing w:after="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b/>
          <w:bCs/>
          <w:color w:val="343434"/>
          <w:sz w:val="30"/>
          <w:szCs w:val="30"/>
          <w:lang w:eastAsia="ru-RU"/>
        </w:rPr>
        <w:t>Важно знать</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При приобретении капитальных строений, жилых домов</w:t>
      </w:r>
      <w:r w:rsidRPr="00462666">
        <w:rPr>
          <w:rFonts w:ascii="Times New Roman" w:eastAsia="Times New Roman" w:hAnsi="Times New Roman" w:cs="Times New Roman"/>
          <w:color w:val="343434"/>
          <w:sz w:val="30"/>
          <w:szCs w:val="30"/>
          <w:lang w:eastAsia="ru-RU"/>
        </w:rPr>
        <w:t> </w:t>
      </w:r>
      <w:r w:rsidR="00462666">
        <w:rPr>
          <w:rFonts w:ascii="Times New Roman" w:eastAsia="Times New Roman" w:hAnsi="Times New Roman" w:cs="Times New Roman"/>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 xml:space="preserve">Ограждение земельных участков должно быть установлено согласно </w:t>
      </w:r>
      <w:proofErr w:type="spellStart"/>
      <w:r w:rsidRPr="00D42D6B">
        <w:rPr>
          <w:rFonts w:ascii="Times New Roman" w:eastAsia="Times New Roman" w:hAnsi="Times New Roman" w:cs="Times New Roman"/>
          <w:color w:val="343434"/>
          <w:sz w:val="30"/>
          <w:szCs w:val="30"/>
          <w:lang w:eastAsia="ru-RU"/>
        </w:rPr>
        <w:t>правоудостоверяющим</w:t>
      </w:r>
      <w:proofErr w:type="spellEnd"/>
      <w:r w:rsidRPr="00D42D6B">
        <w:rPr>
          <w:rFonts w:ascii="Times New Roman" w:eastAsia="Times New Roman" w:hAnsi="Times New Roman" w:cs="Times New Roman"/>
          <w:color w:val="343434"/>
          <w:sz w:val="30"/>
          <w:szCs w:val="30"/>
          <w:lang w:eastAsia="ru-RU"/>
        </w:rPr>
        <w:t xml:space="preserve"> документам на земельный участок (смотрите план границ земельного участка, прилагаемый к свидетельству о государственной регистрации земельного участка)</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462666">
        <w:rPr>
          <w:rFonts w:ascii="Times New Roman" w:eastAsia="Times New Roman" w:hAnsi="Times New Roman" w:cs="Times New Roman"/>
          <w:b/>
          <w:bCs/>
          <w:color w:val="343434"/>
          <w:sz w:val="30"/>
          <w:szCs w:val="30"/>
          <w:lang w:eastAsia="ru-RU"/>
        </w:rPr>
        <w:t>Сохранность межевых знаков:</w:t>
      </w:r>
      <w:r w:rsidR="00462666">
        <w:rPr>
          <w:rFonts w:ascii="Times New Roman" w:eastAsia="Times New Roman" w:hAnsi="Times New Roman" w:cs="Times New Roman"/>
          <w:b/>
          <w:bCs/>
          <w:color w:val="343434"/>
          <w:sz w:val="30"/>
          <w:szCs w:val="30"/>
          <w:lang w:eastAsia="ru-RU"/>
        </w:rPr>
        <w:t xml:space="preserve"> </w:t>
      </w:r>
      <w:r w:rsidRPr="00D42D6B">
        <w:rPr>
          <w:rFonts w:ascii="Times New Roman" w:eastAsia="Times New Roman" w:hAnsi="Times New Roman" w:cs="Times New Roman"/>
          <w:color w:val="343434"/>
          <w:sz w:val="30"/>
          <w:szCs w:val="30"/>
          <w:lang w:eastAsia="ru-RU"/>
        </w:rPr>
        <w:t xml:space="preserve">Границы земельного участка, установленные на местности, закрепляются межевыми знаками. Ответственность за уничтожение, повреждение либо самовольный перенос межевых знаков влечет предупреждение или наложение штрафа в размере до 20 </w:t>
      </w:r>
      <w:proofErr w:type="spellStart"/>
      <w:r w:rsidRPr="00D42D6B">
        <w:rPr>
          <w:rFonts w:ascii="Times New Roman" w:eastAsia="Times New Roman" w:hAnsi="Times New Roman" w:cs="Times New Roman"/>
          <w:color w:val="343434"/>
          <w:sz w:val="30"/>
          <w:szCs w:val="30"/>
          <w:lang w:eastAsia="ru-RU"/>
        </w:rPr>
        <w:t>б.</w:t>
      </w:r>
      <w:proofErr w:type="gramStart"/>
      <w:r w:rsidRPr="00D42D6B">
        <w:rPr>
          <w:rFonts w:ascii="Times New Roman" w:eastAsia="Times New Roman" w:hAnsi="Times New Roman" w:cs="Times New Roman"/>
          <w:color w:val="343434"/>
          <w:sz w:val="30"/>
          <w:szCs w:val="30"/>
          <w:lang w:eastAsia="ru-RU"/>
        </w:rPr>
        <w:t>в</w:t>
      </w:r>
      <w:proofErr w:type="spellEnd"/>
      <w:proofErr w:type="gramEnd"/>
      <w:r w:rsidRPr="00D42D6B">
        <w:rPr>
          <w:rFonts w:ascii="Times New Roman" w:eastAsia="Times New Roman" w:hAnsi="Times New Roman" w:cs="Times New Roman"/>
          <w:color w:val="343434"/>
          <w:sz w:val="30"/>
          <w:szCs w:val="30"/>
          <w:lang w:eastAsia="ru-RU"/>
        </w:rPr>
        <w:t>.</w:t>
      </w:r>
    </w:p>
    <w:p w:rsidR="00D42D6B" w:rsidRPr="00D42D6B" w:rsidRDefault="00462666"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Pr>
          <w:rFonts w:ascii="Times New Roman" w:eastAsia="Times New Roman" w:hAnsi="Times New Roman" w:cs="Times New Roman"/>
          <w:b/>
          <w:bCs/>
          <w:color w:val="343434"/>
          <w:sz w:val="30"/>
          <w:szCs w:val="30"/>
          <w:lang w:eastAsia="ru-RU"/>
        </w:rPr>
        <w:t>Отдел землеустройства райисполкома</w:t>
      </w:r>
      <w:bookmarkStart w:id="0" w:name="_GoBack"/>
      <w:bookmarkEnd w:id="0"/>
      <w:r w:rsidR="00D42D6B" w:rsidRPr="00462666">
        <w:rPr>
          <w:rFonts w:ascii="Times New Roman" w:eastAsia="Times New Roman" w:hAnsi="Times New Roman" w:cs="Times New Roman"/>
          <w:b/>
          <w:bCs/>
          <w:color w:val="343434"/>
          <w:sz w:val="30"/>
          <w:szCs w:val="30"/>
          <w:lang w:eastAsia="ru-RU"/>
        </w:rPr>
        <w:t xml:space="preserve"> обращает внимание:</w:t>
      </w:r>
      <w:r>
        <w:rPr>
          <w:rFonts w:ascii="Times New Roman" w:eastAsia="Times New Roman" w:hAnsi="Times New Roman" w:cs="Times New Roman"/>
          <w:b/>
          <w:bCs/>
          <w:color w:val="343434"/>
          <w:sz w:val="30"/>
          <w:szCs w:val="30"/>
          <w:lang w:eastAsia="ru-RU"/>
        </w:rPr>
        <w:t xml:space="preserve"> </w:t>
      </w:r>
      <w:r w:rsidR="00D42D6B" w:rsidRPr="00D42D6B">
        <w:rPr>
          <w:rFonts w:ascii="Times New Roman" w:eastAsia="Times New Roman" w:hAnsi="Times New Roman" w:cs="Times New Roman"/>
          <w:color w:val="343434"/>
          <w:sz w:val="30"/>
          <w:szCs w:val="30"/>
          <w:lang w:eastAsia="ru-RU"/>
        </w:rPr>
        <w:t xml:space="preserve">Статьей 23.41 предусмотрено наложение штрафа за самовольное занятие земельного участка в размере: на гражданина - от 10 до 30 </w:t>
      </w:r>
      <w:proofErr w:type="spellStart"/>
      <w:r w:rsidR="00D42D6B" w:rsidRPr="00D42D6B">
        <w:rPr>
          <w:rFonts w:ascii="Times New Roman" w:eastAsia="Times New Roman" w:hAnsi="Times New Roman" w:cs="Times New Roman"/>
          <w:color w:val="343434"/>
          <w:sz w:val="30"/>
          <w:szCs w:val="30"/>
          <w:lang w:eastAsia="ru-RU"/>
        </w:rPr>
        <w:t>б.</w:t>
      </w:r>
      <w:proofErr w:type="gramStart"/>
      <w:r w:rsidR="00D42D6B" w:rsidRPr="00D42D6B">
        <w:rPr>
          <w:rFonts w:ascii="Times New Roman" w:eastAsia="Times New Roman" w:hAnsi="Times New Roman" w:cs="Times New Roman"/>
          <w:color w:val="343434"/>
          <w:sz w:val="30"/>
          <w:szCs w:val="30"/>
          <w:lang w:eastAsia="ru-RU"/>
        </w:rPr>
        <w:t>в</w:t>
      </w:r>
      <w:proofErr w:type="spellEnd"/>
      <w:proofErr w:type="gramEnd"/>
      <w:r w:rsidR="00D42D6B" w:rsidRPr="00D42D6B">
        <w:rPr>
          <w:rFonts w:ascii="Times New Roman" w:eastAsia="Times New Roman" w:hAnsi="Times New Roman" w:cs="Times New Roman"/>
          <w:color w:val="343434"/>
          <w:sz w:val="30"/>
          <w:szCs w:val="30"/>
          <w:lang w:eastAsia="ru-RU"/>
        </w:rPr>
        <w:t xml:space="preserve">., на индивидуального предпринимателя - от 20 до 100 </w:t>
      </w:r>
      <w:proofErr w:type="spellStart"/>
      <w:r w:rsidR="00D42D6B" w:rsidRPr="00D42D6B">
        <w:rPr>
          <w:rFonts w:ascii="Times New Roman" w:eastAsia="Times New Roman" w:hAnsi="Times New Roman" w:cs="Times New Roman"/>
          <w:color w:val="343434"/>
          <w:sz w:val="30"/>
          <w:szCs w:val="30"/>
          <w:lang w:eastAsia="ru-RU"/>
        </w:rPr>
        <w:t>б.в</w:t>
      </w:r>
      <w:proofErr w:type="spellEnd"/>
      <w:r w:rsidR="00D42D6B" w:rsidRPr="00D42D6B">
        <w:rPr>
          <w:rFonts w:ascii="Times New Roman" w:eastAsia="Times New Roman" w:hAnsi="Times New Roman" w:cs="Times New Roman"/>
          <w:color w:val="343434"/>
          <w:sz w:val="30"/>
          <w:szCs w:val="30"/>
          <w:lang w:eastAsia="ru-RU"/>
        </w:rPr>
        <w:t xml:space="preserve">., а на юридическое лицо - от 50 до 300 </w:t>
      </w:r>
      <w:proofErr w:type="spellStart"/>
      <w:r w:rsidR="00D42D6B" w:rsidRPr="00D42D6B">
        <w:rPr>
          <w:rFonts w:ascii="Times New Roman" w:eastAsia="Times New Roman" w:hAnsi="Times New Roman" w:cs="Times New Roman"/>
          <w:color w:val="343434"/>
          <w:sz w:val="30"/>
          <w:szCs w:val="30"/>
          <w:lang w:eastAsia="ru-RU"/>
        </w:rPr>
        <w:t>б.в</w:t>
      </w:r>
      <w:proofErr w:type="spellEnd"/>
      <w:r w:rsidR="00D42D6B" w:rsidRPr="00D42D6B">
        <w:rPr>
          <w:rFonts w:ascii="Times New Roman" w:eastAsia="Times New Roman" w:hAnsi="Times New Roman" w:cs="Times New Roman"/>
          <w:color w:val="343434"/>
          <w:sz w:val="30"/>
          <w:szCs w:val="30"/>
          <w:lang w:eastAsia="ru-RU"/>
        </w:rPr>
        <w:t>.</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Гражданам, которые самовольно заняли земельные участки, возвели строения на них, необходимо, не дожидаясь принятия решения горисполкома о возврате самовольно занятого земельного участка и сносе самовольной постройки, позаботится о судьбе самовольного строения самостоятельно.</w:t>
      </w:r>
    </w:p>
    <w:p w:rsidR="00D42D6B" w:rsidRPr="00D42D6B" w:rsidRDefault="00D42D6B" w:rsidP="00462666">
      <w:pPr>
        <w:shd w:val="clear" w:color="auto" w:fill="FFFFFF"/>
        <w:spacing w:before="240" w:after="240" w:line="240" w:lineRule="auto"/>
        <w:jc w:val="both"/>
        <w:rPr>
          <w:rFonts w:ascii="Times New Roman" w:eastAsia="Times New Roman" w:hAnsi="Times New Roman" w:cs="Times New Roman"/>
          <w:color w:val="343434"/>
          <w:sz w:val="30"/>
          <w:szCs w:val="30"/>
          <w:lang w:eastAsia="ru-RU"/>
        </w:rPr>
      </w:pPr>
      <w:r w:rsidRPr="00D42D6B">
        <w:rPr>
          <w:rFonts w:ascii="Times New Roman" w:eastAsia="Times New Roman" w:hAnsi="Times New Roman" w:cs="Times New Roman"/>
          <w:color w:val="343434"/>
          <w:sz w:val="30"/>
          <w:szCs w:val="30"/>
          <w:lang w:eastAsia="ru-RU"/>
        </w:rPr>
        <w:t>Снос самовольной постройки и приведение земельного участка в пригодное для использования состояние будет осуществлено коммунальной организацией города с взысканием затрат за произведенные работы с нарушителя в судебном порядке.</w:t>
      </w:r>
    </w:p>
    <w:p w:rsidR="006F29BD" w:rsidRPr="00462666" w:rsidRDefault="006F29BD" w:rsidP="00462666">
      <w:pPr>
        <w:jc w:val="both"/>
        <w:rPr>
          <w:rFonts w:ascii="Times New Roman" w:hAnsi="Times New Roman" w:cs="Times New Roman"/>
          <w:sz w:val="30"/>
          <w:szCs w:val="30"/>
        </w:rPr>
      </w:pPr>
    </w:p>
    <w:sectPr w:rsidR="006F29BD" w:rsidRPr="00462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B"/>
    <w:rsid w:val="00462666"/>
    <w:rsid w:val="006F29BD"/>
    <w:rsid w:val="00D4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2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D6B"/>
    <w:rPr>
      <w:rFonts w:ascii="Times New Roman" w:eastAsia="Times New Roman" w:hAnsi="Times New Roman" w:cs="Times New Roman"/>
      <w:b/>
      <w:bCs/>
      <w:sz w:val="36"/>
      <w:szCs w:val="36"/>
      <w:lang w:eastAsia="ru-RU"/>
    </w:rPr>
  </w:style>
  <w:style w:type="character" w:customStyle="1" w:styleId="subheading-category">
    <w:name w:val="subheading-category"/>
    <w:basedOn w:val="a0"/>
    <w:rsid w:val="00D42D6B"/>
  </w:style>
  <w:style w:type="paragraph" w:styleId="a3">
    <w:name w:val="Normal (Web)"/>
    <w:basedOn w:val="a"/>
    <w:uiPriority w:val="99"/>
    <w:semiHidden/>
    <w:unhideWhenUsed/>
    <w:rsid w:val="00D42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D6B"/>
  </w:style>
  <w:style w:type="character" w:styleId="a4">
    <w:name w:val="Strong"/>
    <w:basedOn w:val="a0"/>
    <w:uiPriority w:val="22"/>
    <w:qFormat/>
    <w:rsid w:val="00D42D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2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D6B"/>
    <w:rPr>
      <w:rFonts w:ascii="Times New Roman" w:eastAsia="Times New Roman" w:hAnsi="Times New Roman" w:cs="Times New Roman"/>
      <w:b/>
      <w:bCs/>
      <w:sz w:val="36"/>
      <w:szCs w:val="36"/>
      <w:lang w:eastAsia="ru-RU"/>
    </w:rPr>
  </w:style>
  <w:style w:type="character" w:customStyle="1" w:styleId="subheading-category">
    <w:name w:val="subheading-category"/>
    <w:basedOn w:val="a0"/>
    <w:rsid w:val="00D42D6B"/>
  </w:style>
  <w:style w:type="paragraph" w:styleId="a3">
    <w:name w:val="Normal (Web)"/>
    <w:basedOn w:val="a"/>
    <w:uiPriority w:val="99"/>
    <w:semiHidden/>
    <w:unhideWhenUsed/>
    <w:rsid w:val="00D42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D6B"/>
  </w:style>
  <w:style w:type="character" w:styleId="a4">
    <w:name w:val="Strong"/>
    <w:basedOn w:val="a0"/>
    <w:uiPriority w:val="22"/>
    <w:qFormat/>
    <w:rsid w:val="00D42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5721">
      <w:bodyDiv w:val="1"/>
      <w:marLeft w:val="0"/>
      <w:marRight w:val="0"/>
      <w:marTop w:val="0"/>
      <w:marBottom w:val="0"/>
      <w:divBdr>
        <w:top w:val="none" w:sz="0" w:space="0" w:color="auto"/>
        <w:left w:val="none" w:sz="0" w:space="0" w:color="auto"/>
        <w:bottom w:val="none" w:sz="0" w:space="0" w:color="auto"/>
        <w:right w:val="none" w:sz="0" w:space="0" w:color="auto"/>
      </w:divBdr>
      <w:divsChild>
        <w:div w:id="101122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Шевандо Татьяна Васильевна</dc:creator>
  <cp:keywords/>
  <dc:description/>
  <cp:lastModifiedBy>Шевандо Татьяна Васильевна</cp:lastModifiedBy>
  <cp:revision>1</cp:revision>
  <dcterms:created xsi:type="dcterms:W3CDTF">2019-12-09T08:15:00Z</dcterms:created>
  <dcterms:modified xsi:type="dcterms:W3CDTF">2019-12-09T08:34:00Z</dcterms:modified>
</cp:coreProperties>
</file>