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51" w:rsidRPr="0021651D" w:rsidRDefault="003F0951" w:rsidP="003F095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 xml:space="preserve">КЛЮЧЕВЫЕ АСПЕКТЫ ПОСЛАНИЯ </w:t>
      </w:r>
    </w:p>
    <w:p w:rsidR="003F0951" w:rsidRPr="0021651D" w:rsidRDefault="003F0951" w:rsidP="003F095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3F0951" w:rsidRDefault="003F0951" w:rsidP="003F095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>РЕСПУБЛИКИ БЕЛАРУСЬ</w:t>
      </w:r>
    </w:p>
    <w:p w:rsidR="003F0951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31 марта 2023 г. Президент Республики Беларусь А.Г.Лукашенко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в очередной раз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(далее – Послание). 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На мероприятие, которое проходило в широком формате во Дворце Республики, были приглашены более 2,5 тыс. человек. Среди приглашенных присутствовали парламентарии и делегации от областей и г.Минска,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 гражданского общества, а также молодежь и журналисты. 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Ежегодное Послание Президента к белорусскому народу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Национальному собранию – не просто реализация конституционной нормы. Это своего рода политический диалог, в котором участвуют все: Глава государства, Парламент, Правительство, руководители всех уровней, депутаты, общественные организации и наши граждане.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”Вопросы, которые ставим, касаются каждого белоруса. Темы, которые мы обсуждаем, – от жизни.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Главная тема мероприятия – условия сохранения суверенитета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и независимости. Актуальность обозначенной белорусским лидером тематики определяется тем, что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никогда раньше в истории нашей независимой Беларуси не стоял так остро вопрос суверенитета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br/>
        <w:t>и независимости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народное единство;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историческая память и национальные традиции;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экономика и развитие страны в санкционных условиях;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социальная справедливость;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независимая внешняя политика;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обороноспособность и безопасность государства.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Во вступлении Президент Республики Беларусь акцентировал внимание на основных событиях, сыгравших роль триггера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в современном развитии человечества.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”достижениями“ современности, как небывалый голод, эпидемии, нравственная деградация, разгул аномальных ценностей“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заявил Глава государства. Подобное развитие трудно назвать цивилизационным. По словам Александра Лукашенко,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”это глубочайший кризис…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Особое внимание было уделено событиям украинского конфликта. Александр Лукашенко напомнил, что не Россия и не Беларусь совершили государственный переворот в братской Украине.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”Усилиями Соединенных Штатов и их сателлитов в родной нам стране развязана полномасштабная война ”до последнего украинца“,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белорусский лидер.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в связи с этим подчеркнул, что остановиться надо сейчас, пока не началась эскалация: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”Все вы понимаете и знаете: путь один – переговоры, переговоры без предварительных условий!.. Рассчитывать на победу с государством, обладающим ядерным оружием, – безумие!“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с сожалением констатировал, что Беларусь пытаются втянуть в войну.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”Они хотят политических изменений, но уже с ружьем в руках, прийти к нам и осуществить эти политические изменения“</w:t>
      </w:r>
      <w:r w:rsidRPr="0021651D">
        <w:rPr>
          <w:rFonts w:ascii="Times New Roman" w:eastAsia="Times New Roman" w:hAnsi="Times New Roman"/>
          <w:sz w:val="30"/>
          <w:szCs w:val="30"/>
        </w:rPr>
        <w:t>, – заявил Президент. Чтобы этого не произошло, Глава государства выделил шесть главных условий сохранения суверенитета и независимости Республики Беларусь: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”Суверенитет означает, что только мы, граждане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Народное единство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Первое условие сохранения суверенитета и независимости – народное единство. 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Как заявил белорусский лидер, мы, белорусы, всегда демонстрировали его в переломные моменты истории. Именно единство давало нам силы для победы над врагами и обстоятельствами.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качестве примера Александр Лукашенко привел обсуждение новой редакции Конституции на референдуме 2022 года.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Большинством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 прошлом году на конституционном уровне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…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Такого единодушия наша история не знала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он предупредил: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Историческая память и национальные традиции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истоки белорусской государственности – это фундамент нашего суверенитета. Почти треть века эта тема вызывает бурные дискуссии и острые споры в академической среде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в обществе.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связи с этим Александр Лукашенко напомнил,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”само время заставило нас занять более жесткую государственную позицию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вопросах сохранения исторической правды. Дать принципиальную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бескомпромиссную оценку отдельным фактам“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Далее Президент расставил акценты, которые играют очень важную роль в вопросе сохранения нашей государственности и суверенитета: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белорусская нация формировалась на стыке западной и восточнославянской цивилизаций, на основе христианства, но при подавляющем преимуществе православия.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”Именно конфессиональный выбор, сделанный нашими предками более тысячи лет назад, определил культурный код белорусов и наш менталитет“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Глава государства;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белорусская государственность изначально формировалась на основе традиций народовластия. Наши демократические традиции имеют тысячелетнюю историю;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>, белорусское государство также является полноправным преемником исторического наследия Древней Руси. Великое Княжество Литовское было также русским – это значит, что восточнославянским, то есть нашим;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в-четвертых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 историческом прошлом – истоки белорусской веротерпимости и уважения к другим народам. Президент Александр Лукашенко убежден: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Элементы разных национальных культур органично вплетены в наш быт.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Мы традиционно отмечаем два Рождества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и три Пасхи, уважаем Курбан-байрам. Да и в целом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здесь комфортно жить представителям всех национальных диаспор. Так будет всегда. Мы на это обречены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в-пятых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мы слишком романтизировали такие периоды, как ВКЛ и Речь Посполитая.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белорусский лидер.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минувшем году в Беларуси уделяли много внимания своему прошлому. Но тема себя не исчерпала. В связи с этим белорусским лидером поставлена задача: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”В определенной мере Год мира и созидания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Не разрушение и огульное очернение прошлого, а терпеливое, эволюционное развитие – вот та идея, которой мы следуем более четверти века.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обратил внимание на еще одну важную тему: государственная символика Беларуси – это своего рода хранитель исторической памяти.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”И тот факт, что государственных символов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у нас три: герб, флаг и гимн, а государственный праздник посвящен только двум, наверное, это неправильно. Надо исправить эти недостатки“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Серьезную проблему белорусский лидер видит и в вопросах защиты своего национального наследия.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”Мы всегда достаточно бережно относились к своей культуре, к народному творчеству. Но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время ставит новые задачи. Мало беречь и возрождать. Актуальным стал вопрос о поэтапном культурном ”импортозамещении“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связи с этим Глава государства заявил, что пора уходить от культурных веяний и празднований, которые противоречат нашим </w:t>
      </w: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христианским традициям и морали.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”Надо активней продвигать свои традиции, свои символы, своих артистов, художников и так далее. Тем более что спрос на отечественное, на родное растет… Люди хотят видеть не импортированные, а созданные в своей стране образы – если хотите, тренды – во всем“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напомнил, что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Беларусь относится к наиболее благополучным странам</w:t>
      </w:r>
      <w:r w:rsidRPr="0021651D">
        <w:rPr>
          <w:rFonts w:ascii="Times New Roman" w:eastAsia="Times New Roman" w:hAnsi="Times New Roman"/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Обладание значительными, прежде всего, природными ресурсами, наряду с высоким уровнем промышленного производства и серьезными научными компетенциями – причина стремления устранить Беларусь как конкурента.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Президент коснулся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реального сектора экономики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Pr="0021651D">
        <w:rPr>
          <w:rFonts w:ascii="Times New Roman" w:eastAsia="Times New Roman" w:hAnsi="Times New Roman"/>
          <w:sz w:val="30"/>
          <w:szCs w:val="30"/>
        </w:rPr>
        <w:br/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 ответ на экономический пресс санкций, подчеркну, абсолютно незаконных, вы снова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показали наш несгибаемый белорусский характер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…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При этом Александр Лукашенко убежден: наведем жесточайший порядок, будем соблюдать технологическую дисциплину и регламенты – результаты будут на порядок выше.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”Текущий год – это медиана пятилетней программы. В этот год мы должны выполнить все, что наметили, сработать так же,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а может, и лучше, чем в прошлом году“</w:t>
      </w:r>
      <w:r w:rsidRPr="0021651D">
        <w:rPr>
          <w:rFonts w:ascii="Times New Roman" w:eastAsia="Times New Roman" w:hAnsi="Times New Roman"/>
          <w:sz w:val="30"/>
          <w:szCs w:val="30"/>
        </w:rPr>
        <w:t>, – напутствовал Глава государства.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основополагающая роль принадлежит промышленному комплексу.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”Ежегодно рост в промышленности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необходимо держать на уровне успешного 2021 года – 105 – 107%“</w:t>
      </w:r>
      <w:r w:rsidRPr="0021651D">
        <w:rPr>
          <w:rFonts w:ascii="Times New Roman" w:eastAsia="Times New Roman" w:hAnsi="Times New Roman"/>
          <w:sz w:val="30"/>
          <w:szCs w:val="30"/>
        </w:rPr>
        <w:t>, – поручил Александр Лукашенко.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этом году задача – обеспечить рост ВВП около 4%, как это предписано пятилетней программой. Для достижения этой цели, по мнению белорусского лидера, необходимо: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инициатива и активные действия.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место науки в развитии страны должно быть более заметным. Роль науки и ученых надо поднять на порядок. Не ученых надо подстегивать, а они должны ”двигать“ отрасли в новые технологические уклады в условиях острой конкуренции.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Наша наука может много: от искусственного интеллекта до жизненно важных лекарственных препаратов и технологий. Выставка ”Беларусь интеллектуальная“ это наглядно продемонстрировала;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импортозамещение и повышение доли инновационного производства – важнейшие задачи. Беларусь не должна зависеть от ”капризов“ западных политических элит, ограничивающих свободу цивилизованного бизнеса. Александр Лукашенко убежден: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”импорто-замещение – вопрос национальной безопасности. Здесь широкое поле для реализации самых смелых замыслов белорусских ученых“</w:t>
      </w:r>
      <w:r w:rsidRPr="0021651D">
        <w:rPr>
          <w:rFonts w:ascii="Times New Roman" w:eastAsia="Times New Roman" w:hAnsi="Times New Roman"/>
          <w:sz w:val="30"/>
          <w:szCs w:val="30"/>
        </w:rPr>
        <w:t>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в-четвертых</w:t>
      </w:r>
      <w:r w:rsidRPr="0021651D">
        <w:rPr>
          <w:rFonts w:ascii="Times New Roman" w:eastAsia="Times New Roman" w:hAnsi="Times New Roman"/>
          <w:sz w:val="30"/>
          <w:szCs w:val="30"/>
        </w:rPr>
        <w:t>, 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научно-технического пространства наших стран.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микроэлектроники, агропромышленных технологий;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в-пятых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масштабная цифровизация.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”Поэтому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 Парка высоких технологий, но Национальная академия наук, производственные объединения и финансовый сектор, научные и образовательные учреждения;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в-шестых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надо серьезно вкладываться в производство.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 этом году мы просто обязаны ”перевернуть“ инвестиционную тенденцию последних лет“</w:t>
      </w:r>
      <w:r w:rsidRPr="0021651D"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 словам Президента, 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вложений, создание готовых производственных площадок, инфраструктуры;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в-седьмых</w:t>
      </w:r>
      <w:r w:rsidRPr="0021651D">
        <w:rPr>
          <w:rFonts w:ascii="Times New Roman" w:eastAsia="Times New Roman" w:hAnsi="Times New Roman"/>
          <w:sz w:val="30"/>
          <w:szCs w:val="30"/>
        </w:rPr>
        <w:t>, 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– залог комфортного проживания в регионах.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Обращаясь к некоторым членам Правительства и местным органам, Президент подчеркнул: бетонные дороги – это спасение в наших погодных условиях, это долговечность.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Глава государства заявил, что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”создание собственной портовой инфраструктуры и новые сухопутные маршруты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в направлении Китая, Ирана и других стран Азии должны стать безусловным приоритетом нашей транспортной отрасли“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Все эти задачи – вопрос не только материального благополучия Беларуси. Будем и впредь сами себя кормить, одевать, обеспечивать жильем и прочими благами цивилизации – будем сами решать, как нам жить.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Социальная справедливость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Народ – единственный источник государственной власти и носитель суверенитета. Эта норма Конституции предопределяет главный принцип нашей политики –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– незыблемый постулат в нашем государстве.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Причину 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многих сегодняшних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потрясений в мире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Александр Лукашенко видит именно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проявлениях…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Люди это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чувствуют и выходят на улицы. Посмотрите, что происходит на Западе и в той же Франции“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Глава государства.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Беларусь идет своей дорогой, пытается поддержать свой народ, своих трудящихся людей. Президент убежден, что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мы должны создать общество справедливости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”Хорошо учился, закончил вуз или не закончил, руки золотые, хороший специалист – у нас есть место, где можно заработать…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Зарплата должна быть заработана. Это справедливый подход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”хорошим“, 58,3% – ”средним“, ”плохим“ – 10,2% (вопрос подразумевал один вариант ответа).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Особое внимание в Беларуси уделяется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пожилым гражданам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Пенсии в прошлом году повышались трижды. Для будущих пенсионеров заработала программа накоплений на пенсию с государственной поддержкой (программа ”3 + 3“).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”Скажите, где еще, в какой стране вы найдете такой пример? Особенно сегодня“</w:t>
      </w:r>
      <w:r w:rsidRPr="0021651D">
        <w:rPr>
          <w:rFonts w:ascii="Times New Roman" w:eastAsia="Times New Roman" w:hAnsi="Times New Roman"/>
          <w:sz w:val="30"/>
          <w:szCs w:val="30"/>
        </w:rPr>
        <w:t>, – справедливо отметил Глава государства.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”Рост доходов в этом году должен превысить 4% в реальном выражении“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озвучил Александр Лукашенко первоочередную задачу. 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республике приняты жесткие решения по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регулированию цен</w:t>
      </w:r>
      <w:r w:rsidRPr="0021651D">
        <w:rPr>
          <w:rFonts w:ascii="Times New Roman" w:eastAsia="Times New Roman" w:hAnsi="Times New Roman"/>
          <w:sz w:val="30"/>
          <w:szCs w:val="30"/>
        </w:rPr>
        <w:t>: никому не позволено безосновательно повышать цены и обирать людей.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Один из ключевых компонентов инфляции –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тарифы на жилищно-коммунальные услуги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В Беларуси не планируется повышать платежи для населения более чем на 5 долларов США в эквиваленте.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”Вопросы обеспечения бытового комфорта должны быть на жестком контроле у всей вертикали власти – от председателей райисполкомов до Премьер-министра“</w:t>
      </w:r>
      <w:r w:rsidRPr="0021651D">
        <w:rPr>
          <w:rFonts w:ascii="Times New Roman" w:eastAsia="Times New Roman" w:hAnsi="Times New Roman"/>
          <w:sz w:val="30"/>
          <w:szCs w:val="30"/>
        </w:rPr>
        <w:t>, – потребовал Александр Лукашенко.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очередной раз Президент обратил внимание присутствующих: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– приоритет программы развития регионов. Нельзя допустить разделения нашей компактной страны на Минск и остальную Беларусь! Мы – семь ”я“ – шесть областей и столица. Это наш лозунг. Присущие региону преимущества должны стать источниками его развития“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функционирование объектов банковской сферы (81,4%) и общественного транспорта (73,4%) (вопрос подразумевал несколько вариантов ответа).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этой связи Глава государства поручил Правительству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и руководителям областей обратить серьезное внимание на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недопущение гиперцентрализации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и стягивания всех ресурсов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в г.Минск.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 давно и много говорим о деурбанизации, создании комфортных условий для жизни в сельской местности“</w:t>
      </w:r>
      <w:r w:rsidRPr="0021651D">
        <w:rPr>
          <w:rFonts w:ascii="Times New Roman" w:eastAsia="Times New Roman" w:hAnsi="Times New Roman"/>
          <w:sz w:val="30"/>
          <w:szCs w:val="30"/>
        </w:rPr>
        <w:t>, – напомнил белорусский лидер. Реализация в текущей пятилетке принципа ”один район – один проект“ призвана способствовать созданию новых рабочих мест и занятости населения.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Что касается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закрепляемости кадров</w:t>
      </w:r>
      <w:r w:rsidRPr="0021651D">
        <w:rPr>
          <w:rFonts w:ascii="Times New Roman" w:eastAsia="Times New Roman" w:hAnsi="Times New Roman"/>
          <w:sz w:val="30"/>
          <w:szCs w:val="30"/>
        </w:rPr>
        <w:t>, то планируется 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”Правительство должно выработать концептуальные направления государственной политики регионального развития“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Особое внимание Глава государства уделил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вопросам здоровья нации и семейных ценностей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Затрагивая тему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качественной медицины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Александр Лукашенко напомнил, что на особом контроле – производство белорусских лекарственных препаратов. Их долю необходимо постоянно повышать, ассортимент – расширять. Такие же требования к отечественным технологическим инновациям и оборудованию.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”Все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контроле“</w:t>
      </w:r>
      <w:r w:rsidRPr="0021651D">
        <w:rPr>
          <w:rFonts w:ascii="Times New Roman" w:eastAsia="Times New Roman" w:hAnsi="Times New Roman"/>
          <w:sz w:val="30"/>
          <w:szCs w:val="30"/>
        </w:rPr>
        <w:t>, – напутствовал Президент.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Еще важнейшая задача здравоохранения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маленьким гражданам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”Для них необходимо создавать самые комфортные условия!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Здоровье детей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–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, без чего нет смысла думать о завтрашнем дне“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он.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стране оказывается масштабная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поддержка семьям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малышей еще до их рождения, система образования создает условия по уходу за детьми </w:t>
      </w:r>
      <w:r w:rsidRPr="0021651D">
        <w:rPr>
          <w:rFonts w:ascii="Times New Roman" w:eastAsia="Times New Roman" w:hAnsi="Times New Roman"/>
          <w:sz w:val="30"/>
          <w:szCs w:val="30"/>
        </w:rPr>
        <w:br/>
      </w: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с раннего возраста (ясельная группа, детский сад), за мамой сохраняется рабочее место. 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Для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многодетных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– особые условия: жилье, семейный капитал, бесплатное питание в детском саду, школе и многое другое.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 (вопрос подразумевал несколько вариантов ответа).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Вопросы демографической безопасности – тема не только экономических мер. Есть факторы, которые, по мнению белорусского лидера, нивелируют все усилия государства по созданию благоприятных условий для роста населения: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опасная тенденция дольше пожить для себя, откладывая рождение ребенка. Парадигму такого мышления надо менять;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мире“</w:t>
      </w:r>
      <w:r w:rsidRPr="0021651D">
        <w:rPr>
          <w:rFonts w:ascii="Times New Roman" w:eastAsia="Times New Roman" w:hAnsi="Times New Roman"/>
          <w:sz w:val="30"/>
          <w:szCs w:val="30"/>
        </w:rPr>
        <w:t>, – констатировал Александр Лукашенко.</w:t>
      </w:r>
    </w:p>
    <w:p w:rsidR="003F0951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</w:p>
    <w:p w:rsidR="003F0951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</w:p>
    <w:p w:rsidR="003F0951" w:rsidRPr="0021651D" w:rsidRDefault="003F0951" w:rsidP="003F0951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 xml:space="preserve">Справочно: 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”Как изменится, по Вашему мнению, в ближайшие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5–6 лет форма семейно-брачных отношений белорусов?“ абсолютное большинство населения (87%) отметило, что основной формой семьи останется зарегистрированный брак мужчины и женщины (вопрос подразумевал несколько вариант ответа).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2021 году возросло до 49,6% в 2022 году. Вместе с тем позиции негосударственных СМИ падают: с 12,4% в 2021 году до 6,5%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2022 году (вопрос подразумевал один вариант ответа).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Одновременно Президент заявил, что на белорусской земле находят новый дом и новую родину тысячи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иностранцев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”Одни прячутся от войны, другие ищут социальной стабильности и защищенности, кто-то бежит от пороков и гари западной цивилизации…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отметил он. 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Глава государства акцентировал внимание на том, что стóит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в нашу страну.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Далее Президент коснулся вопроса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образования</w:t>
      </w:r>
      <w:r w:rsidRPr="0021651D">
        <w:rPr>
          <w:rFonts w:ascii="Times New Roman" w:eastAsia="Times New Roman" w:hAnsi="Times New Roman"/>
          <w:sz w:val="30"/>
          <w:szCs w:val="30"/>
        </w:rPr>
        <w:t>, отметив, что сегодня Беларусь является образовательным хабом Восточной Европы, где созданы все условия для получения фундаментального и прикладного образования по самому широкому спектру специальностей.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этом,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”Вся система образования должна быть устремлена в будущее,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формировать работника нового типа – грамотного, гибкого, инициативного,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готового жить и трудиться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в открытом информационном обществе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белорусский лидер.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сохранение преемственности наших традиционных ценностей (главная – любовь к своей стране) лежит на плечах воспитателей, школьных учителей, преподавателей учреждений высшего образования. Александр Лукашенко напомнил: воспитать патриота может только патриот.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Справочно: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государственные символы и историю Беларуси, 35,2% – любить белорусскую культуру и язык, 32,6% –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(вопрос подразумевал несколько вариантов ответа).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 (вопрос подразумевал несколько вариантов ответа).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Независимая внешняя политика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Самостоятельность внешней политики – это роскошь в современном мире, позволить себе которую могут не все народы и государства. Тем более сегодня, когда глобальное противостояние с окончания Второй мировой войны достигло наивысшего предела.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”как только появилась своя валюта в Евросоюзе, евро, конкурентная валюта, американцы начали душить своих у которых и так мало было суверенитета“</w:t>
      </w:r>
      <w:r w:rsidRPr="0021651D">
        <w:rPr>
          <w:rFonts w:ascii="Times New Roman" w:eastAsia="Times New Roman" w:hAnsi="Times New Roman"/>
          <w:sz w:val="30"/>
          <w:szCs w:val="30"/>
        </w:rPr>
        <w:t>. Идет разрушение Европы. Сегодня народы Европы втянуты в безрассудную 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”Европа может сохраниться только с нами, прежде всего с Россией.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Президент поставил актуальные вопросы: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”когда мир меняется, должны ли мы под него подстраиваться или мы должны участвовать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его изменении? Быть сторонним наблюдателем, проглатывая чужие идеи, чуждые нам решения, или действовать – действовать активно со своими союзниками? Приспосабливаться или участвовать в изменении?“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связи с этим Глава государства заявил: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”где нужно для страны, там нужно подстроиться. Но участвовать в изменении этого мира мы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должны, ибо сделают без нас. И наши интересы там учтены не будут. По-моему, это по-белорусски“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Беларусь – небольшое по мировым меркам государство, но наша роль может быть значимой только, если мы едины.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”За нас серьезно взялись. За кордоном готовят боевиков из числа беглых, на горбу которых НАТО планирует влезть к нам и устроить военную заварушку“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Глава государства.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Глава государства привел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шесть основных фактов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 качестве доказательства того, что Беларусь втягивают в войну: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предшествующем 2022 году. К 2024 году эта цифра может вырасти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28 млрд евро – больше 4% от ВВП;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усиленными темпами идет перевооружение армии. В ближайшее время Польша получит 366 танков ”Абрамс“ и тысячу южнокорейских ”Черных пантер“, 900 самоходных гаубиц К9А1, 38 пусковых установок РCЗО ”Хаймарс“, 50 ПТРК ”Джавелин“, 1,5 тысячи БМП ”Барсук“, которые они производят сами;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полным ходом идет формирование полков, хоругвей, легионов для последующего переворота в Беларуси;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Наш внешнеполитический ответ, по мнению белорусского лидера, на всю эту ”вакханалию“ – в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ускоренном развитии отношений с нашими ближайшими союзниками</w:t>
      </w:r>
      <w:r w:rsidRPr="0021651D">
        <w:rPr>
          <w:rFonts w:ascii="Times New Roman" w:eastAsia="Times New Roman" w:hAnsi="Times New Roman"/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”Какой наш общий ответ? Он в единстве и общих подходах к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формированию справедливого и многополярного мира, основанного на созидании и уважении культурно-исторического многообразия, а также на взаимной поддержке друг друга“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 данным социологического исследования, проведенного в сентябре 2022 г. Институтом социологии НАН Беларуси, создание Союзного государства в 1999 году положительно оценивают почти 70% респондентов (вопрос подразумевал несколько вариантов ответа).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”Экспорт наших товаров в Россию в прошлом году вырос в полтора раза и составил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более 23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. Общая торговля (товары и услуги) перешагнула рубеж в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50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белорусский лидер.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”Только в 2022 году наш экспорт вырос почти в два раза –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до 1,6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. Китайские инвестиции, технологии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медицина прочно вошли в нашу жизнь. Количество резидентов индустриального парка ”Великий камень“ перевалило за сотню“</w:t>
      </w:r>
      <w:r w:rsidRPr="0021651D"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СНГ, ОДКБ, а также выйти на более плотное взаимодействие с ШОС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БРИКС.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</w:t>
      </w:r>
      <w:r w:rsidRPr="0021651D">
        <w:rPr>
          <w:rFonts w:ascii="Times New Roman" w:eastAsia="Times New Roman" w:hAnsi="Times New Roman"/>
          <w:b/>
          <w:sz w:val="30"/>
          <w:szCs w:val="30"/>
        </w:rPr>
        <w:lastRenderedPageBreak/>
        <w:t>ни латышам. Но нам нужна новая Европа, по-настоящему независимая, добрососедская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Президент.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Обороноспособность и безопасность государства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Чем больше мы хотим жить в мирном суверенном государстве – тем сильнее мы должны быть. А это значит, что государству нужна сильная и вооруженная по последнему слову техники армия, а также важно развивать собственную военную промышленность, чтобы ни от кого не зависеть в этом вопросе. Это аксиома.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Александр Лукашенко подчеркнул, что Беларусь – миролюбивая страна.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”Мы не планируем ни на кого нападать, не хотим ни с кем воевать. Не хотим.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Однако жизнь заставляет нас ”порох держать сухим“, поскольку сегодня имеется глобальная потеря доверия между государствами. По мнению белорусского лидера,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”Соединенные Штаты Америки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мира“</w:t>
      </w:r>
      <w:r w:rsidRPr="0021651D">
        <w:rPr>
          <w:rFonts w:ascii="Times New Roman" w:eastAsia="Times New Roman" w:hAnsi="Times New Roman"/>
          <w:sz w:val="30"/>
          <w:szCs w:val="30"/>
        </w:rPr>
        <w:t>. Поэтому мы готовы к любому развитию событий.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напомнил: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акцентировал внимание на том,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Президентом поручено всем силовым ведомствам страны сохранить мир на белорусской земле, чего бы это ни стоило.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Под постоянным контролем находятся западные рубежи. Усилена охрана приграничных с Польшей и Литвой</w:t>
      </w:r>
      <w:r w:rsidRPr="00315240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территорий</w:t>
      </w:r>
      <w:r w:rsidRPr="0021651D">
        <w:rPr>
          <w:rFonts w:ascii="Times New Roman" w:eastAsia="Times New Roman" w:hAnsi="Times New Roman"/>
          <w:sz w:val="30"/>
          <w:szCs w:val="30"/>
        </w:rPr>
        <w:t>. На данных направлениях 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Беларуси далеко продвинулись в развитии территориальной обороны: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каждый должен как минимум научиться держать в руках ружье, чтобы уметь защитить мир на своей земле. 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****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F0951" w:rsidRPr="0021651D" w:rsidRDefault="003F0951" w:rsidP="003F0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будущее“</w:t>
      </w:r>
      <w:r w:rsidRPr="0021651D">
        <w:rPr>
          <w:rFonts w:ascii="Times New Roman" w:eastAsia="Times New Roman" w:hAnsi="Times New Roman"/>
          <w:sz w:val="30"/>
          <w:szCs w:val="30"/>
        </w:rPr>
        <w:t>, – подвел итог Президент.</w:t>
      </w:r>
    </w:p>
    <w:p w:rsidR="0072567D" w:rsidRDefault="0072567D">
      <w:bookmarkStart w:id="0" w:name="_GoBack"/>
      <w:bookmarkEnd w:id="0"/>
    </w:p>
    <w:sectPr w:rsidR="0072567D" w:rsidSect="003F09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1"/>
    <w:rsid w:val="003F0951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9963-79BE-40B9-9F76-682A6A7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2023-04-17T12:59:00Z</dcterms:created>
  <dcterms:modified xsi:type="dcterms:W3CDTF">2023-04-17T13:00:00Z</dcterms:modified>
</cp:coreProperties>
</file>