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6B5AE276" w:rsidR="00AF127B" w:rsidRDefault="00AF127B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последние 10 лет с 2014 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</w:t>
      </w:r>
      <w:r>
        <w:rPr>
          <w:bCs/>
          <w:sz w:val="30"/>
          <w:szCs w:val="30"/>
        </w:rPr>
        <w:lastRenderedPageBreak/>
        <w:t>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>За последние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 w:rsidRPr="000C0FBA">
        <w:rPr>
          <w:i/>
          <w:iCs/>
          <w:sz w:val="28"/>
          <w:szCs w:val="28"/>
        </w:rPr>
        <w:t>переподключено</w:t>
      </w:r>
      <w:proofErr w:type="spellEnd"/>
      <w:r w:rsidRPr="000C0FBA"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качественной водой дополнительно обеспечено около 1 млн человек</w:t>
      </w:r>
      <w:r>
        <w:rPr>
          <w:i/>
          <w:iCs/>
          <w:sz w:val="28"/>
          <w:szCs w:val="28"/>
        </w:rPr>
        <w:t>.</w:t>
      </w:r>
    </w:p>
    <w:p w14:paraId="39A1977A" w14:textId="57FB920B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71C39ABB" w14:textId="39903F1C" w:rsidR="003E7E24" w:rsidRPr="00E27983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 w:rsidRPr="00E27983">
        <w:rPr>
          <w:i/>
          <w:sz w:val="28"/>
          <w:szCs w:val="28"/>
        </w:rPr>
        <w:t>вольноживущих</w:t>
      </w:r>
      <w:proofErr w:type="spellEnd"/>
      <w:r w:rsidRPr="00E27983">
        <w:rPr>
          <w:i/>
          <w:sz w:val="28"/>
          <w:szCs w:val="28"/>
        </w:rPr>
        <w:t xml:space="preserve"> </w:t>
      </w:r>
      <w:proofErr w:type="spellStart"/>
      <w:r w:rsidRPr="00E27983">
        <w:rPr>
          <w:i/>
          <w:sz w:val="28"/>
          <w:szCs w:val="28"/>
        </w:rPr>
        <w:t>микропопуляций</w:t>
      </w:r>
      <w:proofErr w:type="spellEnd"/>
      <w:r w:rsidRPr="00E27983">
        <w:rPr>
          <w:i/>
          <w:sz w:val="28"/>
          <w:szCs w:val="28"/>
        </w:rPr>
        <w:t xml:space="preserve">. </w:t>
      </w:r>
    </w:p>
    <w:p w14:paraId="7813DA3D" w14:textId="77777777" w:rsidR="003E7E24" w:rsidRPr="005D6AF8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рекомендации ООН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6B754B17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 xml:space="preserve">уровень </w:t>
      </w:r>
      <w:proofErr w:type="spellStart"/>
      <w:r w:rsidR="003E7E24" w:rsidRPr="00D83F40">
        <w:rPr>
          <w:bCs/>
          <w:sz w:val="30"/>
          <w:szCs w:val="30"/>
        </w:rPr>
        <w:t>озелененности</w:t>
      </w:r>
      <w:proofErr w:type="spellEnd"/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может </w:t>
      </w:r>
      <w:r w:rsidR="00170653">
        <w:rPr>
          <w:sz w:val="30"/>
          <w:szCs w:val="30"/>
        </w:rPr>
        <w:lastRenderedPageBreak/>
        <w:t>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других случаях мы лично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 xml:space="preserve">раждане ощутимо помогают </w:t>
      </w:r>
      <w:proofErr w:type="spellStart"/>
      <w:r w:rsidR="005215AE">
        <w:rPr>
          <w:bCs/>
          <w:sz w:val="30"/>
          <w:szCs w:val="30"/>
        </w:rPr>
        <w:t>Зеленстрою</w:t>
      </w:r>
      <w:proofErr w:type="spellEnd"/>
      <w:r w:rsidR="005215AE">
        <w:rPr>
          <w:bCs/>
          <w:sz w:val="30"/>
          <w:szCs w:val="30"/>
        </w:rPr>
        <w:t xml:space="preserve">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 xml:space="preserve">С каждым годом растет количество участников акций «Дай лесу </w:t>
      </w:r>
      <w:proofErr w:type="spellStart"/>
      <w:r>
        <w:rPr>
          <w:bCs/>
          <w:sz w:val="30"/>
          <w:szCs w:val="30"/>
        </w:rPr>
        <w:t>новае</w:t>
      </w:r>
      <w:proofErr w:type="spellEnd"/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жыццё</w:t>
      </w:r>
      <w:proofErr w:type="spellEnd"/>
      <w:r>
        <w:rPr>
          <w:bCs/>
          <w:sz w:val="30"/>
          <w:szCs w:val="30"/>
        </w:rPr>
        <w:t>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последние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>Вот это и есть экологичное поведение, экологичное мышление, экологичная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 w14:paraId="1CD3323F" w14:textId="7681FFD5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(5,5</w:t>
      </w:r>
      <w:r>
        <w:rPr>
          <w:i/>
          <w:iCs/>
          <w:sz w:val="28"/>
          <w:szCs w:val="28"/>
        </w:rPr>
        <w:t> </w:t>
      </w:r>
      <w:r w:rsidRPr="000C0FBA">
        <w:rPr>
          <w:i/>
          <w:iCs/>
          <w:sz w:val="28"/>
          <w:szCs w:val="28"/>
        </w:rPr>
        <w:t>раз вокруг экватора) 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 xml:space="preserve">остается </w:t>
      </w:r>
      <w:r w:rsidRPr="001C5D85">
        <w:rPr>
          <w:b/>
          <w:sz w:val="30"/>
          <w:szCs w:val="30"/>
        </w:rPr>
        <w:lastRenderedPageBreak/>
        <w:t>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>размещена интерактивная карта запретов и 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>ражение с незаконными вырубками похоже выигрывается – за 5 последних лет их число 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По определенным направлениям экологических </w:t>
      </w:r>
      <w:proofErr w:type="gramStart"/>
      <w:r>
        <w:rPr>
          <w:color w:val="0F1115"/>
          <w:sz w:val="30"/>
          <w:szCs w:val="30"/>
        </w:rPr>
        <w:t xml:space="preserve">мероприятий </w:t>
      </w:r>
      <w:r w:rsidR="0079575C">
        <w:rPr>
          <w:color w:val="0F1115"/>
          <w:sz w:val="30"/>
          <w:szCs w:val="30"/>
        </w:rPr>
        <w:t xml:space="preserve"> усилия</w:t>
      </w:r>
      <w:proofErr w:type="gramEnd"/>
      <w:r w:rsidR="0079575C">
        <w:rPr>
          <w:color w:val="0F1115"/>
          <w:sz w:val="30"/>
          <w:szCs w:val="30"/>
        </w:rPr>
        <w:t xml:space="preserve">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Не вдаваясь в подробности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4BBC96EC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>, то есть до 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lastRenderedPageBreak/>
        <w:t>2012 году перерабатывалось только 10% твердых коммунальных отходов 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для более чем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r>
        <w:rPr>
          <w:rFonts w:eastAsia="Calibri"/>
          <w:sz w:val="30"/>
          <w:szCs w:val="30"/>
          <w:lang w:eastAsia="en-US"/>
        </w:rPr>
        <w:t xml:space="preserve">абсолютно посильный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3ED338CB" w14:textId="7777777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77777777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>Здесь собрана вся актуальная информация об экологичном образе жизни, 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659A00F5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 xml:space="preserve">№ 361-З «Об ответственном </w:t>
      </w:r>
      <w:r w:rsidR="00E15BEB" w:rsidRPr="00D83C25">
        <w:rPr>
          <w:sz w:val="30"/>
          <w:szCs w:val="30"/>
        </w:rPr>
        <w:lastRenderedPageBreak/>
        <w:t>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>установление цивилизованных рамок обращения с домашними 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>(чердаки, подвалы, подсобки и пр.)</w:t>
      </w:r>
      <w:r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583AD8B4" w14:textId="646A4BCB" w:rsidR="00BA65C3" w:rsidRP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</w:t>
      </w:r>
      <w:proofErr w:type="spellStart"/>
      <w:r>
        <w:rPr>
          <w:sz w:val="30"/>
          <w:szCs w:val="30"/>
        </w:rPr>
        <w:t>чипирование</w:t>
      </w:r>
      <w:proofErr w:type="spellEnd"/>
      <w:r>
        <w:rPr>
          <w:sz w:val="30"/>
          <w:szCs w:val="30"/>
        </w:rPr>
        <w:t xml:space="preserve">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333C75D1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поиск в случае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14:paraId="298CD900" w14:textId="004DCB0D" w:rsidR="00E15BEB" w:rsidRPr="00415863" w:rsidRDefault="00E15BEB" w:rsidP="00E15BEB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115D7206" w14:textId="77777777" w:rsidR="002119B7" w:rsidRPr="00521771" w:rsidRDefault="002119B7" w:rsidP="00E15BEB">
      <w:pPr>
        <w:ind w:firstLine="709"/>
        <w:jc w:val="both"/>
        <w:rPr>
          <w:b/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город/агрогородок/деревню,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73074" w14:textId="77777777" w:rsidR="004A6EDF" w:rsidRDefault="004A6EDF" w:rsidP="00F27B3D">
      <w:r>
        <w:separator/>
      </w:r>
    </w:p>
  </w:endnote>
  <w:endnote w:type="continuationSeparator" w:id="0">
    <w:p w14:paraId="47BB6336" w14:textId="77777777" w:rsidR="004A6EDF" w:rsidRDefault="004A6EDF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DB31E" w14:textId="77777777" w:rsidR="004A6EDF" w:rsidRDefault="004A6EDF" w:rsidP="00F27B3D">
      <w:r>
        <w:separator/>
      </w:r>
    </w:p>
  </w:footnote>
  <w:footnote w:type="continuationSeparator" w:id="0">
    <w:p w14:paraId="3C81B2B7" w14:textId="77777777" w:rsidR="004A6EDF" w:rsidRDefault="004A6EDF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4717EB94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F60B94">
          <w:rPr>
            <w:noProof/>
            <w:sz w:val="22"/>
            <w:szCs w:val="22"/>
          </w:rPr>
          <w:t>8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A6EDF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A66B0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D6332-3212-4ABB-A737-A940044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Борисова Елена Михайловна</cp:lastModifiedBy>
  <cp:revision>2</cp:revision>
  <cp:lastPrinted>2026-08-10T07:55:00Z</cp:lastPrinted>
  <dcterms:created xsi:type="dcterms:W3CDTF">2026-08-12T13:59:00Z</dcterms:created>
  <dcterms:modified xsi:type="dcterms:W3CDTF">2026-08-12T13:59:00Z</dcterms:modified>
</cp:coreProperties>
</file>