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D9C7" w14:textId="77777777" w:rsidR="003A727E" w:rsidRPr="004E4934" w:rsidRDefault="003A727E" w:rsidP="003A727E">
      <w:pPr>
        <w:spacing w:after="0" w:line="240" w:lineRule="auto"/>
        <w:ind w:firstLine="709"/>
        <w:jc w:val="both"/>
        <w:rPr>
          <w:rFonts w:ascii="Times New Roman" w:hAnsi="Times New Roman" w:cs="Times New Roman"/>
          <w:bCs/>
          <w:sz w:val="30"/>
          <w:szCs w:val="30"/>
        </w:rPr>
      </w:pPr>
    </w:p>
    <w:p w14:paraId="3C3F8C26" w14:textId="77777777"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6CF05403" w14:textId="77777777" w:rsidR="003A727E" w:rsidRPr="004E4934" w:rsidRDefault="003A727E" w:rsidP="003A727E">
      <w:pPr>
        <w:spacing w:after="0" w:line="240" w:lineRule="auto"/>
        <w:ind w:firstLine="709"/>
        <w:jc w:val="center"/>
        <w:rPr>
          <w:rFonts w:ascii="Times New Roman" w:hAnsi="Times New Roman" w:cs="Times New Roman"/>
          <w:bCs/>
          <w:sz w:val="16"/>
          <w:szCs w:val="16"/>
        </w:rPr>
      </w:pPr>
    </w:p>
    <w:p w14:paraId="0C255F13" w14:textId="77777777" w:rsidR="003A727E" w:rsidRDefault="003A727E" w:rsidP="003A727E">
      <w:pPr>
        <w:spacing w:after="0" w:line="240" w:lineRule="auto"/>
        <w:ind w:firstLine="709"/>
        <w:jc w:val="both"/>
        <w:rPr>
          <w:rFonts w:ascii="Times New Roman" w:hAnsi="Times New Roman" w:cs="Times New Roman"/>
          <w:sz w:val="30"/>
          <w:szCs w:val="30"/>
        </w:rPr>
      </w:pPr>
    </w:p>
    <w:p w14:paraId="35AABE0D"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и порядок. Что-что, а это у нас имеется, без ложной скромности, реально –</w:t>
      </w:r>
      <w:r>
        <w:rPr>
          <w:rFonts w:ascii="Times New Roman" w:hAnsi="Times New Roman" w:cs="Times New Roman"/>
          <w:sz w:val="30"/>
          <w:szCs w:val="30"/>
        </w:rPr>
        <w:t xml:space="preserve"> если и есть бесспорный бренд </w:t>
      </w:r>
      <w:proofErr w:type="spellStart"/>
      <w:r>
        <w:rPr>
          <w:rFonts w:ascii="Times New Roman" w:hAnsi="Times New Roman" w:cs="Times New Roman"/>
          <w:sz w:val="30"/>
          <w:szCs w:val="30"/>
        </w:rPr>
        <w:t>г.Минска</w:t>
      </w:r>
      <w:proofErr w:type="spellEnd"/>
      <w:r>
        <w:rPr>
          <w:rFonts w:ascii="Times New Roman" w:hAnsi="Times New Roman" w:cs="Times New Roman"/>
          <w:sz w:val="30"/>
          <w:szCs w:val="30"/>
        </w:rPr>
        <w:t xml:space="preserve"> и всей Беларуси, то это чистота </w:t>
      </w:r>
      <w:r w:rsidRPr="00987F98">
        <w:rPr>
          <w:rFonts w:ascii="Times New Roman" w:hAnsi="Times New Roman" w:cs="Times New Roman"/>
          <w:spacing w:val="-6"/>
          <w:sz w:val="30"/>
          <w:szCs w:val="30"/>
        </w:rPr>
        <w:t>и ухоженность, не только по мнению соседей, но уже и на мировом уровне.</w:t>
      </w:r>
      <w:r>
        <w:rPr>
          <w:rFonts w:ascii="Times New Roman" w:hAnsi="Times New Roman" w:cs="Times New Roman"/>
          <w:sz w:val="30"/>
          <w:szCs w:val="30"/>
        </w:rPr>
        <w:t xml:space="preserve"> </w:t>
      </w:r>
    </w:p>
    <w:p w14:paraId="7249BC4E"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конечно, еще и белорусские продукты – из натуральных компонентов, качественные и безопасные.</w:t>
      </w:r>
    </w:p>
    <w:p w14:paraId="11C9F666"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14:paraId="0BFE567D"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континентального транзитного узла, а только подчеркнули его безальтернативность в современных условиях.</w:t>
      </w:r>
    </w:p>
    <w:p w14:paraId="3748AC10"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учитывать ценовую политику белорусских производителей прежде всего калийных удобрений.</w:t>
      </w:r>
    </w:p>
    <w:p w14:paraId="79FDB38E"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Перечисление можно продолжить, переходя к менее очевидным и менее ярким фактам. Но на этом фоне давайте вернемся в девяностые, вспомним всеобщее состояние разрухи и депрессии, когда казалось, что все пропало. </w:t>
      </w:r>
    </w:p>
    <w:p w14:paraId="14DE554F"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 и т.д. Все остальное потом, может и медикаментов не понадобится. </w:t>
      </w:r>
    </w:p>
    <w:p w14:paraId="307B81F4"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Приведение себя в порядок должно встряхнуть.</w:t>
      </w:r>
    </w:p>
    <w:p w14:paraId="0D3547B5"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 страну в те, уже исторические девяностые. Хотя казалось, что за ерунда, тут элементарно есть нечего, зарплату задерживают, а они устроили тут подметание улиц, мусорные урны устанавливают, бордюры во дворах красят, на деревьях побелку обновляют, фасады домов освежают, заборы в деревнях починяют и ровняют, асфальт на тротуарах меняют на плитку, латают ямочным ремонтом дороги, на заводах металлолом и прочий хлам из цехов и дворов выгребают, моют стекла фабричных помещений и др.</w:t>
      </w:r>
    </w:p>
    <w:p w14:paraId="500CAAF8"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вот с этой «ерунды», с этих мелочей все и закрутилось. Навели порядок на улицах и во дворах – навели порядок в головах – взялись за экономику и социалку. Вот в таком порядке. </w:t>
      </w:r>
      <w:r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Pr>
          <w:rFonts w:ascii="Times New Roman" w:hAnsi="Times New Roman" w:cs="Times New Roman"/>
          <w:sz w:val="30"/>
          <w:szCs w:val="30"/>
        </w:rPr>
        <w:t xml:space="preserve">. </w:t>
      </w:r>
    </w:p>
    <w:p w14:paraId="1107B920"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xml:space="preserve">. Такой отзыв дорогого стоит, и чтобы его заслужить одной чистотой на улицах не обойдешься.  </w:t>
      </w:r>
    </w:p>
    <w:p w14:paraId="7055A99C"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опять тема благоустройства </w:t>
      </w:r>
      <w:r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тема наведения порядка в нашем большом общем доме – Беларуси.</w:t>
      </w:r>
    </w:p>
    <w:p w14:paraId="2158AD3A"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возникает ощущения повторения только что описанного сценария, предчувствия приближения больших, ярких перемен? Ведь не случайно год благоустройства начинает пятилетку качества. 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иной организации производства, экономики в целом, что позволит выйти на уровень принципиально нового качества жизни во всех сферах.   </w:t>
      </w:r>
    </w:p>
    <w:p w14:paraId="61FA3EBE"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14:paraId="5845F376"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в этой связи посмотрим на Год благоустройства не только как на комплексное общегосударственное мероприятие по достижению более высокой планки поддержания чистоты, комфорта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того стоит. </w:t>
      </w:r>
    </w:p>
    <w:p w14:paraId="0E99DA0D"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для сравнения не брать – советский период, девяностые или начало двухтысячных. Лучше в пределах по существу одного поколения.   </w:t>
      </w:r>
    </w:p>
    <w:p w14:paraId="3F4ED294"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 а экономика растет, несмотря на все создаваемые иностранными «доброжелателями» препятствия. </w:t>
      </w:r>
    </w:p>
    <w:p w14:paraId="4DF157E6"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Поэтому не удивительно, что большинство мероприятий по благоустройству, намеченных на текущий год, выполнено с опережением и перевыполнено, без какого-либо надрыва или штурмовщины – страна стала богаче, экономика сильнее, люди сознательнее </w:t>
      </w:r>
      <w:r w:rsidRPr="003C0846">
        <w:rPr>
          <w:rFonts w:ascii="Times New Roman" w:hAnsi="Times New Roman" w:cs="Times New Roman"/>
          <w:i/>
          <w:sz w:val="28"/>
          <w:szCs w:val="28"/>
        </w:rPr>
        <w:t>(это мы с вами).</w:t>
      </w:r>
    </w:p>
    <w:p w14:paraId="3EC5EE1E"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все-таки, какие итоги принес год именно в плане благоустройства? Можно выделить несколько основных направлений: </w:t>
      </w:r>
    </w:p>
    <w:p w14:paraId="4A4CCD63"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14:paraId="7F703CA8"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комплекс мероприятий по оптимизации условий труда и проживания в сельской местности;</w:t>
      </w:r>
    </w:p>
    <w:p w14:paraId="0FD3F63D"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p>
    <w:p w14:paraId="519A49B7"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14:paraId="270ADD3B"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первому блоку была проделана большая работа, направленная </w:t>
      </w:r>
      <w:r w:rsidRPr="0040519F">
        <w:rPr>
          <w:rFonts w:ascii="Times New Roman" w:hAnsi="Times New Roman" w:cs="Times New Roman"/>
          <w:sz w:val="30"/>
          <w:szCs w:val="30"/>
        </w:rPr>
        <w:t xml:space="preserve">на поддержание эстетического </w:t>
      </w:r>
      <w:r>
        <w:rPr>
          <w:rFonts w:ascii="Times New Roman" w:hAnsi="Times New Roman" w:cs="Times New Roman"/>
          <w:sz w:val="30"/>
          <w:szCs w:val="30"/>
        </w:rPr>
        <w:t xml:space="preserve">облика и комфорта населенных пунктов: </w:t>
      </w:r>
      <w:r w:rsidRPr="003D1868">
        <w:rPr>
          <w:rFonts w:ascii="Times New Roman" w:hAnsi="Times New Roman" w:cs="Times New Roman"/>
          <w:sz w:val="30"/>
          <w:szCs w:val="30"/>
        </w:rPr>
        <w:t>ремонт улично-дорожной сети</w:t>
      </w:r>
      <w:r>
        <w:rPr>
          <w:rFonts w:ascii="Times New Roman" w:hAnsi="Times New Roman" w:cs="Times New Roman"/>
          <w:sz w:val="30"/>
          <w:szCs w:val="30"/>
        </w:rPr>
        <w:t xml:space="preserve"> и создание десятков километров новых тротуаров и велодорожек, обустройство и ремонт</w:t>
      </w:r>
      <w:r w:rsidRPr="003D1868">
        <w:rPr>
          <w:rFonts w:ascii="Times New Roman" w:hAnsi="Times New Roman" w:cs="Times New Roman"/>
          <w:sz w:val="30"/>
          <w:szCs w:val="30"/>
        </w:rPr>
        <w:t xml:space="preserve"> игровы</w:t>
      </w:r>
      <w:r>
        <w:rPr>
          <w:rFonts w:ascii="Times New Roman" w:hAnsi="Times New Roman" w:cs="Times New Roman"/>
          <w:sz w:val="30"/>
          <w:szCs w:val="30"/>
        </w:rPr>
        <w:t>х</w:t>
      </w:r>
      <w:r w:rsidRPr="003D1868">
        <w:rPr>
          <w:rFonts w:ascii="Times New Roman" w:hAnsi="Times New Roman" w:cs="Times New Roman"/>
          <w:sz w:val="30"/>
          <w:szCs w:val="30"/>
        </w:rPr>
        <w:t xml:space="preserve"> площад</w:t>
      </w:r>
      <w:r>
        <w:rPr>
          <w:rFonts w:ascii="Times New Roman" w:hAnsi="Times New Roman" w:cs="Times New Roman"/>
          <w:sz w:val="30"/>
          <w:szCs w:val="30"/>
        </w:rPr>
        <w:t>о</w:t>
      </w:r>
      <w:r w:rsidRPr="003D1868">
        <w:rPr>
          <w:rFonts w:ascii="Times New Roman" w:hAnsi="Times New Roman" w:cs="Times New Roman"/>
          <w:sz w:val="30"/>
          <w:szCs w:val="30"/>
        </w:rPr>
        <w:t>к, восстановление фасадов жилых домов</w:t>
      </w:r>
      <w:r>
        <w:rPr>
          <w:rFonts w:ascii="Times New Roman" w:hAnsi="Times New Roman" w:cs="Times New Roman"/>
          <w:sz w:val="30"/>
          <w:szCs w:val="30"/>
        </w:rPr>
        <w:t xml:space="preserve">, </w:t>
      </w:r>
      <w:r w:rsidRPr="003D1868">
        <w:rPr>
          <w:rFonts w:ascii="Times New Roman" w:hAnsi="Times New Roman" w:cs="Times New Roman"/>
          <w:sz w:val="30"/>
          <w:szCs w:val="30"/>
        </w:rPr>
        <w:t>обновление малых архитектурных</w:t>
      </w:r>
      <w:r>
        <w:rPr>
          <w:rFonts w:ascii="Times New Roman" w:hAnsi="Times New Roman" w:cs="Times New Roman"/>
          <w:sz w:val="30"/>
          <w:szCs w:val="30"/>
        </w:rPr>
        <w:t xml:space="preserve"> форм, в том числе банальных, но таких необходимых скамеек во дворах и парках, ремонт тысяч опор наружного освещения и заменена почти 65 тыс. светильников на светодиодные и др</w:t>
      </w:r>
      <w:r w:rsidRPr="0040519F">
        <w:rPr>
          <w:rFonts w:ascii="Times New Roman" w:hAnsi="Times New Roman" w:cs="Times New Roman"/>
          <w:sz w:val="30"/>
          <w:szCs w:val="30"/>
        </w:rPr>
        <w:t>.</w:t>
      </w:r>
    </w:p>
    <w:p w14:paraId="66D5DB8D" w14:textId="77777777" w:rsidR="00D51828" w:rsidRPr="006B2BDB" w:rsidRDefault="00D51828" w:rsidP="00D51828">
      <w:pPr>
        <w:spacing w:after="0" w:line="235" w:lineRule="auto"/>
        <w:ind w:firstLine="709"/>
        <w:jc w:val="both"/>
        <w:rPr>
          <w:rFonts w:ascii="Times New Roman" w:hAnsi="Times New Roman" w:cs="Times New Roman"/>
          <w:color w:val="FF0000"/>
          <w:sz w:val="30"/>
          <w:szCs w:val="30"/>
        </w:rPr>
      </w:pPr>
      <w:r w:rsidRPr="006B2BDB">
        <w:rPr>
          <w:rFonts w:ascii="Times New Roman" w:hAnsi="Times New Roman" w:cs="Times New Roman"/>
          <w:color w:val="FF0000"/>
          <w:sz w:val="30"/>
          <w:szCs w:val="30"/>
        </w:rPr>
        <w:t xml:space="preserve">За истекший период 2025 года отремонтировано пости 30 000 </w:t>
      </w:r>
      <w:proofErr w:type="spellStart"/>
      <w:r w:rsidRPr="006B2BDB">
        <w:rPr>
          <w:rFonts w:ascii="Times New Roman" w:hAnsi="Times New Roman" w:cs="Times New Roman"/>
          <w:color w:val="FF0000"/>
          <w:sz w:val="30"/>
          <w:szCs w:val="30"/>
        </w:rPr>
        <w:t>кв.м</w:t>
      </w:r>
      <w:proofErr w:type="spellEnd"/>
      <w:r w:rsidRPr="006B2BDB">
        <w:rPr>
          <w:rFonts w:ascii="Times New Roman" w:hAnsi="Times New Roman" w:cs="Times New Roman"/>
          <w:color w:val="FF0000"/>
          <w:sz w:val="30"/>
          <w:szCs w:val="30"/>
        </w:rPr>
        <w:t>. улично-дорожной сети. Установлено 6 детских игровых площадок.</w:t>
      </w:r>
    </w:p>
    <w:p w14:paraId="35549620" w14:textId="77777777" w:rsidR="00D51828" w:rsidRPr="006B2BDB" w:rsidRDefault="00D51828" w:rsidP="00D51828">
      <w:pPr>
        <w:spacing w:after="0" w:line="235" w:lineRule="auto"/>
        <w:ind w:firstLine="709"/>
        <w:jc w:val="both"/>
        <w:rPr>
          <w:rFonts w:ascii="Times New Roman" w:hAnsi="Times New Roman" w:cs="Times New Roman"/>
          <w:color w:val="FF0000"/>
          <w:sz w:val="30"/>
          <w:szCs w:val="30"/>
        </w:rPr>
      </w:pPr>
      <w:r w:rsidRPr="006B2BDB">
        <w:rPr>
          <w:rFonts w:ascii="Times New Roman" w:hAnsi="Times New Roman" w:cs="Times New Roman"/>
          <w:color w:val="FF0000"/>
          <w:sz w:val="30"/>
          <w:szCs w:val="30"/>
        </w:rPr>
        <w:t>На территории Костюковичского района норматив озеленения свободной от застройки территории составляет 40 %.</w:t>
      </w:r>
    </w:p>
    <w:p w14:paraId="091024AB" w14:textId="77777777" w:rsidR="00D51828" w:rsidRDefault="00D51828" w:rsidP="00D51828">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Республике Беларусь практически во всех населенных пунктах страны выполняется рекомендуемый норматив озеленения свободной от застройки территории – не менее 40%, а за прошедший год данный показатель был значительно улучшен. </w:t>
      </w:r>
    </w:p>
    <w:p w14:paraId="4B5B5BD5" w14:textId="77777777" w:rsidR="00D51828" w:rsidRPr="00A164C6" w:rsidRDefault="00D51828" w:rsidP="00D51828">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14:paraId="0ADEDE90" w14:textId="77777777" w:rsidR="00D51828" w:rsidRDefault="00D51828" w:rsidP="00D51828">
      <w:pPr>
        <w:spacing w:after="120" w:line="280" w:lineRule="exact"/>
        <w:ind w:left="709" w:firstLine="709"/>
        <w:jc w:val="both"/>
        <w:rPr>
          <w:rFonts w:ascii="Times New Roman" w:hAnsi="Times New Roman" w:cs="Times New Roman"/>
          <w:i/>
          <w:spacing w:val="-6"/>
          <w:sz w:val="28"/>
          <w:szCs w:val="28"/>
        </w:rPr>
      </w:pPr>
      <w:r w:rsidRPr="003E4BAB">
        <w:rPr>
          <w:rFonts w:ascii="Times New Roman" w:hAnsi="Times New Roman" w:cs="Times New Roman"/>
          <w:i/>
          <w:sz w:val="28"/>
          <w:szCs w:val="28"/>
        </w:rPr>
        <w:t xml:space="preserve">С начала Года благоустройства в </w:t>
      </w:r>
      <w:r>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 высажено свыше 31 млн цветов.</w:t>
      </w:r>
    </w:p>
    <w:p w14:paraId="5357DD9F" w14:textId="77777777" w:rsidR="000A067E" w:rsidRPr="000A067E" w:rsidRDefault="00D51828" w:rsidP="000A067E">
      <w:pPr>
        <w:spacing w:after="0" w:line="235" w:lineRule="auto"/>
        <w:ind w:firstLine="709"/>
        <w:jc w:val="both"/>
        <w:rPr>
          <w:rFonts w:ascii="Times New Roman" w:hAnsi="Times New Roman" w:cs="Times New Roman"/>
          <w:iCs/>
          <w:sz w:val="30"/>
          <w:szCs w:val="30"/>
        </w:rPr>
      </w:pPr>
      <w:r w:rsidRPr="000A067E">
        <w:rPr>
          <w:rFonts w:ascii="Times New Roman" w:hAnsi="Times New Roman" w:cs="Times New Roman"/>
          <w:iCs/>
          <w:spacing w:val="-6"/>
          <w:sz w:val="30"/>
          <w:szCs w:val="30"/>
        </w:rPr>
        <w:t xml:space="preserve">С начала года на территории </w:t>
      </w:r>
      <w:proofErr w:type="spellStart"/>
      <w:r w:rsidRPr="000A067E">
        <w:rPr>
          <w:rFonts w:ascii="Times New Roman" w:hAnsi="Times New Roman" w:cs="Times New Roman"/>
          <w:iCs/>
          <w:spacing w:val="-6"/>
          <w:sz w:val="30"/>
          <w:szCs w:val="30"/>
        </w:rPr>
        <w:t>г.Костюковичи</w:t>
      </w:r>
      <w:proofErr w:type="spellEnd"/>
      <w:r w:rsidRPr="000A067E">
        <w:rPr>
          <w:rFonts w:ascii="Times New Roman" w:hAnsi="Times New Roman" w:cs="Times New Roman"/>
          <w:iCs/>
          <w:spacing w:val="-6"/>
          <w:sz w:val="30"/>
          <w:szCs w:val="30"/>
        </w:rPr>
        <w:t xml:space="preserve"> высажено </w:t>
      </w:r>
      <w:r w:rsidR="000A067E" w:rsidRPr="000A067E">
        <w:rPr>
          <w:rFonts w:ascii="Times New Roman" w:hAnsi="Times New Roman" w:cs="Times New Roman"/>
          <w:iCs/>
          <w:spacing w:val="-6"/>
          <w:sz w:val="30"/>
          <w:szCs w:val="30"/>
        </w:rPr>
        <w:t>1645 деревьев, 1902 кустарника, 68 тысяч цветов.</w:t>
      </w:r>
    </w:p>
    <w:p w14:paraId="413399C1" w14:textId="77777777" w:rsidR="00D51828" w:rsidRDefault="00D51828" w:rsidP="00D5182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 цветах хочется сказать особенно. Еще лет 20 назад бывая в европейских городах кто из нас не завидовал вездесущим цветникам. Но сегодня цветущий сад, извините, не только в Европе, но и у нас. Казалось бы, подумаешь, цветы на улицах и в парках? А сколько добавляют </w:t>
      </w:r>
      <w:r>
        <w:rPr>
          <w:rFonts w:ascii="Times New Roman" w:hAnsi="Times New Roman" w:cs="Times New Roman"/>
          <w:sz w:val="30"/>
          <w:szCs w:val="30"/>
        </w:rPr>
        <w:lastRenderedPageBreak/>
        <w:t>комфорта и САМОУВАЖЕНИЯ. Одним словом, «красота – страшная сила»! И в этом году как еще прибавили. Молодцы мы, молодцы!</w:t>
      </w:r>
    </w:p>
    <w:p w14:paraId="739E5CAC" w14:textId="77777777" w:rsidR="00D51828" w:rsidRDefault="00D51828" w:rsidP="00D5182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эффективной системы обращения с отходами. Строятся и </w:t>
      </w:r>
      <w:r w:rsidRPr="00864AF9">
        <w:rPr>
          <w:rFonts w:ascii="Times New Roman" w:hAnsi="Times New Roman" w:cs="Times New Roman"/>
          <w:sz w:val="30"/>
          <w:szCs w:val="30"/>
        </w:rPr>
        <w:t>модернизир</w:t>
      </w:r>
      <w:r>
        <w:rPr>
          <w:rFonts w:ascii="Times New Roman" w:hAnsi="Times New Roman" w:cs="Times New Roman"/>
          <w:sz w:val="30"/>
          <w:szCs w:val="30"/>
        </w:rPr>
        <w:t>уются</w:t>
      </w:r>
      <w:r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их сортировке и переработке, </w:t>
      </w:r>
      <w:r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Pr>
          <w:rFonts w:ascii="Times New Roman" w:hAnsi="Times New Roman" w:cs="Times New Roman"/>
          <w:sz w:val="30"/>
          <w:szCs w:val="30"/>
        </w:rPr>
        <w:t xml:space="preserve"> и др. </w:t>
      </w:r>
      <w:r w:rsidRPr="00864AF9">
        <w:rPr>
          <w:rFonts w:ascii="Times New Roman" w:hAnsi="Times New Roman" w:cs="Times New Roman"/>
          <w:sz w:val="30"/>
          <w:szCs w:val="30"/>
        </w:rPr>
        <w:t>Всего в стране насчитывается 85 объектов для сортировки ТКО</w:t>
      </w:r>
      <w:r>
        <w:rPr>
          <w:rFonts w:ascii="Times New Roman" w:hAnsi="Times New Roman" w:cs="Times New Roman"/>
          <w:sz w:val="30"/>
          <w:szCs w:val="30"/>
        </w:rPr>
        <w:t xml:space="preserve"> </w:t>
      </w:r>
      <w:r w:rsidRPr="00864AF9">
        <w:rPr>
          <w:rFonts w:ascii="Times New Roman" w:hAnsi="Times New Roman" w:cs="Times New Roman"/>
          <w:sz w:val="30"/>
          <w:szCs w:val="30"/>
        </w:rPr>
        <w:t>и извлечения вторичных материальных ресурсов</w:t>
      </w:r>
      <w:r>
        <w:rPr>
          <w:rFonts w:ascii="Times New Roman" w:hAnsi="Times New Roman" w:cs="Times New Roman"/>
          <w:sz w:val="30"/>
          <w:szCs w:val="30"/>
        </w:rPr>
        <w:t>,</w:t>
      </w:r>
      <w:r w:rsidRPr="00864AF9">
        <w:rPr>
          <w:rFonts w:ascii="Times New Roman" w:hAnsi="Times New Roman" w:cs="Times New Roman"/>
          <w:sz w:val="30"/>
          <w:szCs w:val="30"/>
        </w:rPr>
        <w:t xml:space="preserve"> позволяю</w:t>
      </w:r>
      <w:r>
        <w:rPr>
          <w:rFonts w:ascii="Times New Roman" w:hAnsi="Times New Roman" w:cs="Times New Roman"/>
          <w:sz w:val="30"/>
          <w:szCs w:val="30"/>
        </w:rPr>
        <w:t>щих</w:t>
      </w:r>
      <w:r w:rsidRPr="00864AF9">
        <w:rPr>
          <w:rFonts w:ascii="Times New Roman" w:hAnsi="Times New Roman" w:cs="Times New Roman"/>
          <w:sz w:val="30"/>
          <w:szCs w:val="30"/>
        </w:rPr>
        <w:t xml:space="preserve"> обрабатывать порядка 1,5 млн т отходов </w:t>
      </w:r>
      <w:r w:rsidRPr="00864AF9">
        <w:rPr>
          <w:rFonts w:ascii="Times New Roman" w:hAnsi="Times New Roman" w:cs="Times New Roman"/>
          <w:i/>
          <w:sz w:val="28"/>
          <w:szCs w:val="28"/>
        </w:rPr>
        <w:t>(</w:t>
      </w:r>
      <w:r>
        <w:rPr>
          <w:rFonts w:ascii="Times New Roman" w:hAnsi="Times New Roman" w:cs="Times New Roman"/>
          <w:i/>
          <w:sz w:val="28"/>
          <w:szCs w:val="28"/>
        </w:rPr>
        <w:t xml:space="preserve">что пока составляет </w:t>
      </w:r>
      <w:r w:rsidRPr="00864AF9">
        <w:rPr>
          <w:rFonts w:ascii="Times New Roman" w:hAnsi="Times New Roman" w:cs="Times New Roman"/>
          <w:i/>
          <w:sz w:val="28"/>
          <w:szCs w:val="28"/>
        </w:rPr>
        <w:t>около 40% от общего объема</w:t>
      </w:r>
      <w:r>
        <w:rPr>
          <w:rFonts w:ascii="Times New Roman" w:hAnsi="Times New Roman" w:cs="Times New Roman"/>
          <w:i/>
          <w:sz w:val="28"/>
          <w:szCs w:val="28"/>
        </w:rPr>
        <w:t>, но с прицелом на 80% и более</w:t>
      </w:r>
      <w:r w:rsidRPr="00864AF9">
        <w:rPr>
          <w:rFonts w:ascii="Times New Roman" w:hAnsi="Times New Roman" w:cs="Times New Roman"/>
          <w:i/>
          <w:sz w:val="28"/>
          <w:szCs w:val="28"/>
        </w:rPr>
        <w:t>)</w:t>
      </w:r>
      <w:r>
        <w:rPr>
          <w:rFonts w:ascii="Times New Roman" w:hAnsi="Times New Roman" w:cs="Times New Roman"/>
          <w:sz w:val="30"/>
          <w:szCs w:val="30"/>
        </w:rPr>
        <w:t>.</w:t>
      </w:r>
    </w:p>
    <w:p w14:paraId="1D563157" w14:textId="77777777" w:rsidR="00D51828" w:rsidRDefault="00D51828" w:rsidP="00D5182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Год благоустройства внес свою весомую лепту в сражение с мусорным монстром. </w:t>
      </w:r>
    </w:p>
    <w:p w14:paraId="0EAF9E04" w14:textId="77777777" w:rsidR="00D51828" w:rsidRPr="00864AF9" w:rsidRDefault="00D51828" w:rsidP="00D51828">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14:paraId="024DB6E7" w14:textId="77777777" w:rsidR="00D51828" w:rsidRDefault="00D51828" w:rsidP="00D51828">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14:paraId="7A6E7F46" w14:textId="77777777" w:rsidR="00D51828" w:rsidRDefault="00D51828" w:rsidP="00D51828">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14:paraId="7C15ABF2" w14:textId="77777777" w:rsidR="00D51828" w:rsidRPr="00372CCB" w:rsidRDefault="00D51828" w:rsidP="00D51828">
      <w:pPr>
        <w:spacing w:after="120" w:line="280" w:lineRule="exact"/>
        <w:jc w:val="both"/>
        <w:rPr>
          <w:rFonts w:ascii="Times New Roman" w:hAnsi="Times New Roman" w:cs="Times New Roman"/>
          <w:iCs/>
          <w:color w:val="FF0000"/>
          <w:sz w:val="28"/>
          <w:szCs w:val="28"/>
        </w:rPr>
      </w:pPr>
      <w:r>
        <w:rPr>
          <w:rFonts w:ascii="Times New Roman" w:hAnsi="Times New Roman" w:cs="Times New Roman"/>
          <w:iCs/>
          <w:sz w:val="28"/>
          <w:szCs w:val="28"/>
        </w:rPr>
        <w:tab/>
      </w:r>
      <w:r w:rsidRPr="00372CCB">
        <w:rPr>
          <w:rFonts w:ascii="Times New Roman" w:hAnsi="Times New Roman" w:cs="Times New Roman"/>
          <w:iCs/>
          <w:color w:val="FF0000"/>
          <w:sz w:val="28"/>
          <w:szCs w:val="28"/>
        </w:rPr>
        <w:t>За истекший период 2025 г. отремонтировано контейнерных площадок для сбора отходов в количестве 10 штук, отремонтировано 23 контейнера.</w:t>
      </w:r>
    </w:p>
    <w:p w14:paraId="66725C12" w14:textId="77777777" w:rsidR="00D51828" w:rsidRDefault="00D51828" w:rsidP="00D51828">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14:paraId="4C4313CD"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 Но справимся, без сомнения справимся.</w:t>
      </w:r>
    </w:p>
    <w:p w14:paraId="445B8394"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14:paraId="05D39205" w14:textId="77777777" w:rsidR="00D51828" w:rsidRPr="005974A7" w:rsidRDefault="00D51828" w:rsidP="00D51828">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14:paraId="209587B6" w14:textId="77777777" w:rsidR="00D51828" w:rsidRDefault="00D51828" w:rsidP="00D51828">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14:paraId="238405F2" w14:textId="77777777" w:rsidR="00D51828" w:rsidRDefault="00D51828" w:rsidP="00D51828">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Pr>
          <w:rFonts w:ascii="Times New Roman" w:hAnsi="Times New Roman" w:cs="Times New Roman"/>
          <w:i/>
          <w:sz w:val="28"/>
          <w:szCs w:val="28"/>
        </w:rPr>
        <w:t>г.Минске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 xml:space="preserve">74 объекта долгостроя.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ул.Маяковского</w:t>
      </w:r>
      <w:proofErr w:type="spellEnd"/>
      <w:r w:rsidRPr="006B4E07">
        <w:rPr>
          <w:rFonts w:ascii="Times New Roman" w:hAnsi="Times New Roman" w:cs="Times New Roman"/>
          <w:i/>
          <w:spacing w:val="-8"/>
          <w:sz w:val="28"/>
          <w:szCs w:val="28"/>
        </w:rPr>
        <w:t>.</w:t>
      </w:r>
    </w:p>
    <w:p w14:paraId="1AE4CA91" w14:textId="77777777" w:rsidR="00D51828" w:rsidRPr="0014376F" w:rsidRDefault="00D51828" w:rsidP="00D51828">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 xml:space="preserve">В Брестской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14:paraId="563BD240" w14:textId="77777777" w:rsidR="00D51828" w:rsidRDefault="00D51828" w:rsidP="00D51828">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lastRenderedPageBreak/>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Pr="00B062E4">
        <w:rPr>
          <w:rFonts w:ascii="Times New Roman" w:hAnsi="Times New Roman" w:cs="Times New Roman"/>
          <w:sz w:val="30"/>
          <w:szCs w:val="30"/>
        </w:rPr>
        <w:t>Не случайно Президент</w:t>
      </w:r>
      <w:r>
        <w:rPr>
          <w:rFonts w:ascii="Times New Roman" w:hAnsi="Times New Roman" w:cs="Times New Roman"/>
          <w:sz w:val="30"/>
          <w:szCs w:val="30"/>
        </w:rPr>
        <w:t xml:space="preserve"> Беларуси</w:t>
      </w:r>
      <w:r w:rsidRPr="00B062E4">
        <w:rPr>
          <w:rFonts w:ascii="Times New Roman" w:hAnsi="Times New Roman" w:cs="Times New Roman"/>
          <w:sz w:val="30"/>
          <w:szCs w:val="30"/>
        </w:rPr>
        <w:t xml:space="preserve"> </w:t>
      </w:r>
      <w:proofErr w:type="spellStart"/>
      <w:r w:rsidRPr="00B062E4">
        <w:rPr>
          <w:rFonts w:ascii="Times New Roman" w:hAnsi="Times New Roman" w:cs="Times New Roman"/>
          <w:sz w:val="30"/>
          <w:szCs w:val="30"/>
        </w:rPr>
        <w:t>А</w:t>
      </w:r>
      <w:r>
        <w:rPr>
          <w:rFonts w:ascii="Times New Roman" w:hAnsi="Times New Roman" w:cs="Times New Roman"/>
          <w:sz w:val="30"/>
          <w:szCs w:val="30"/>
        </w:rPr>
        <w:t>.Г.</w:t>
      </w:r>
      <w:r w:rsidRPr="00B062E4">
        <w:rPr>
          <w:rFonts w:ascii="Times New Roman" w:hAnsi="Times New Roman" w:cs="Times New Roman"/>
          <w:sz w:val="30"/>
          <w:szCs w:val="30"/>
        </w:rPr>
        <w:t>Лукашенко</w:t>
      </w:r>
      <w:proofErr w:type="spellEnd"/>
      <w:r w:rsidRPr="00B062E4">
        <w:rPr>
          <w:rFonts w:ascii="Times New Roman" w:hAnsi="Times New Roman" w:cs="Times New Roman"/>
          <w:sz w:val="30"/>
          <w:szCs w:val="30"/>
        </w:rPr>
        <w:t xml:space="preserve"> всегда подчеркивает: </w:t>
      </w:r>
      <w:r w:rsidRPr="00301162">
        <w:rPr>
          <w:rFonts w:ascii="Times New Roman" w:hAnsi="Times New Roman" w:cs="Times New Roman"/>
          <w:b/>
          <w:i/>
          <w:sz w:val="30"/>
          <w:szCs w:val="30"/>
        </w:rPr>
        <w:t>«Потеряем деревню – потеряем страну!»</w:t>
      </w:r>
      <w:r w:rsidRPr="002B79F2">
        <w:rPr>
          <w:rFonts w:ascii="Times New Roman" w:hAnsi="Times New Roman" w:cs="Times New Roman"/>
          <w:sz w:val="30"/>
          <w:szCs w:val="30"/>
        </w:rPr>
        <w:t>.</w:t>
      </w:r>
      <w:r w:rsidRPr="00B062E4">
        <w:rPr>
          <w:rFonts w:ascii="Times New Roman" w:hAnsi="Times New Roman" w:cs="Times New Roman"/>
          <w:sz w:val="30"/>
          <w:szCs w:val="30"/>
        </w:rPr>
        <w:t xml:space="preserve"> </w:t>
      </w:r>
    </w:p>
    <w:p w14:paraId="4FFDB638"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объектов</w:t>
      </w:r>
      <w:r>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 xml:space="preserve">состояния. </w:t>
      </w:r>
      <w:r w:rsidRPr="00826ADF">
        <w:rPr>
          <w:rFonts w:ascii="Times New Roman" w:hAnsi="Times New Roman" w:cs="Times New Roman"/>
          <w:sz w:val="30"/>
          <w:szCs w:val="30"/>
        </w:rPr>
        <w:t xml:space="preserve">Порядок на территориях </w:t>
      </w:r>
      <w:proofErr w:type="spellStart"/>
      <w:r w:rsidRPr="00826ADF">
        <w:rPr>
          <w:rFonts w:ascii="Times New Roman" w:hAnsi="Times New Roman" w:cs="Times New Roman"/>
          <w:sz w:val="30"/>
          <w:szCs w:val="30"/>
        </w:rPr>
        <w:t>сельхозорганизаций</w:t>
      </w:r>
      <w:proofErr w:type="spellEnd"/>
      <w:r w:rsidRPr="00826ADF">
        <w:rPr>
          <w:rFonts w:ascii="Times New Roman" w:hAnsi="Times New Roman" w:cs="Times New Roman"/>
          <w:sz w:val="30"/>
          <w:szCs w:val="30"/>
        </w:rPr>
        <w:t xml:space="preserve"> – не просто внешний облик, а отражение культуры производства и уважительного отношения к труду.</w:t>
      </w:r>
    </w:p>
    <w:p w14:paraId="53445B6F" w14:textId="77777777" w:rsidR="00D51828" w:rsidRPr="00372CCB" w:rsidRDefault="00D51828" w:rsidP="00D51828">
      <w:pPr>
        <w:spacing w:after="0" w:line="238" w:lineRule="auto"/>
        <w:ind w:firstLine="709"/>
        <w:jc w:val="both"/>
        <w:rPr>
          <w:rFonts w:ascii="Times New Roman" w:hAnsi="Times New Roman" w:cs="Times New Roman"/>
          <w:color w:val="FF0000"/>
          <w:sz w:val="30"/>
          <w:szCs w:val="30"/>
        </w:rPr>
      </w:pPr>
      <w:r w:rsidRPr="00372CCB">
        <w:rPr>
          <w:rFonts w:ascii="Times New Roman" w:hAnsi="Times New Roman" w:cs="Times New Roman"/>
          <w:color w:val="FF0000"/>
          <w:sz w:val="30"/>
          <w:szCs w:val="30"/>
        </w:rPr>
        <w:t>За истекший период 2025 г. на территории Костюковичского района снесено 19 пустующих домов.</w:t>
      </w:r>
    </w:p>
    <w:p w14:paraId="00748A0B" w14:textId="77777777" w:rsidR="00D51828" w:rsidRPr="00637B36"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14:paraId="11E07DDF"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Отдельное внимание мелиорации. В Беларуси 37% от всей площади сельхозугодий составляют мелиорированные земли, а в Пинском районе Брестской области, например, и все 80%. На значительной территории Беларуси природные условия таковы, что и</w:t>
      </w:r>
      <w:r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6C499E7D"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га. В</w:t>
      </w:r>
      <w:r w:rsidRPr="00A3300D">
        <w:rPr>
          <w:rFonts w:ascii="Times New Roman" w:hAnsi="Times New Roman" w:cs="Times New Roman"/>
          <w:sz w:val="30"/>
          <w:szCs w:val="30"/>
        </w:rPr>
        <w:t>се</w:t>
      </w:r>
      <w:r>
        <w:rPr>
          <w:rFonts w:ascii="Times New Roman" w:hAnsi="Times New Roman" w:cs="Times New Roman"/>
          <w:sz w:val="30"/>
          <w:szCs w:val="30"/>
        </w:rPr>
        <w:t xml:space="preserve"> регионы страны</w:t>
      </w:r>
      <w:r w:rsidRPr="00A3300D">
        <w:rPr>
          <w:rFonts w:ascii="Times New Roman" w:hAnsi="Times New Roman" w:cs="Times New Roman"/>
          <w:sz w:val="30"/>
          <w:szCs w:val="30"/>
        </w:rPr>
        <w:t xml:space="preserve"> в полном объ</w:t>
      </w:r>
      <w:r>
        <w:rPr>
          <w:rFonts w:ascii="Times New Roman" w:hAnsi="Times New Roman" w:cs="Times New Roman"/>
          <w:sz w:val="30"/>
          <w:szCs w:val="30"/>
        </w:rPr>
        <w:t>е</w:t>
      </w:r>
      <w:r w:rsidRPr="00A3300D">
        <w:rPr>
          <w:rFonts w:ascii="Times New Roman" w:hAnsi="Times New Roman" w:cs="Times New Roman"/>
          <w:sz w:val="30"/>
          <w:szCs w:val="30"/>
        </w:rPr>
        <w:t>ме выполн</w:t>
      </w:r>
      <w:r>
        <w:rPr>
          <w:rFonts w:ascii="Times New Roman" w:hAnsi="Times New Roman" w:cs="Times New Roman"/>
          <w:sz w:val="30"/>
          <w:szCs w:val="30"/>
        </w:rPr>
        <w:t>или</w:t>
      </w:r>
      <w:r w:rsidRPr="00A3300D">
        <w:rPr>
          <w:rFonts w:ascii="Times New Roman" w:hAnsi="Times New Roman" w:cs="Times New Roman"/>
          <w:sz w:val="30"/>
          <w:szCs w:val="30"/>
        </w:rPr>
        <w:t xml:space="preserve"> очистк</w:t>
      </w:r>
      <w:r>
        <w:rPr>
          <w:rFonts w:ascii="Times New Roman" w:hAnsi="Times New Roman" w:cs="Times New Roman"/>
          <w:sz w:val="30"/>
          <w:szCs w:val="30"/>
        </w:rPr>
        <w:t>у</w:t>
      </w:r>
      <w:r w:rsidRPr="00A3300D">
        <w:rPr>
          <w:rFonts w:ascii="Times New Roman" w:hAnsi="Times New Roman" w:cs="Times New Roman"/>
          <w:sz w:val="30"/>
          <w:szCs w:val="30"/>
        </w:rPr>
        <w:t xml:space="preserve"> мелиоративных каналов от заиления</w:t>
      </w:r>
      <w:r>
        <w:rPr>
          <w:rFonts w:ascii="Times New Roman" w:hAnsi="Times New Roman" w:cs="Times New Roman"/>
          <w:sz w:val="30"/>
          <w:szCs w:val="30"/>
        </w:rPr>
        <w:t>.</w:t>
      </w:r>
      <w:r w:rsidRPr="00A3300D">
        <w:rPr>
          <w:rFonts w:ascii="Times New Roman" w:hAnsi="Times New Roman" w:cs="Times New Roman"/>
          <w:sz w:val="30"/>
          <w:szCs w:val="30"/>
        </w:rPr>
        <w:t xml:space="preserve"> </w:t>
      </w:r>
      <w:r>
        <w:rPr>
          <w:rFonts w:ascii="Times New Roman" w:hAnsi="Times New Roman" w:cs="Times New Roman"/>
          <w:sz w:val="30"/>
          <w:szCs w:val="30"/>
        </w:rPr>
        <w:t>Р</w:t>
      </w:r>
      <w:r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Pr>
          <w:rFonts w:ascii="Times New Roman" w:hAnsi="Times New Roman" w:cs="Times New Roman"/>
          <w:sz w:val="30"/>
          <w:szCs w:val="30"/>
        </w:rPr>
        <w:t xml:space="preserve"> 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p>
    <w:p w14:paraId="5F521BE1" w14:textId="77777777" w:rsidR="00D51828" w:rsidRPr="003C0846" w:rsidRDefault="00D51828" w:rsidP="00D51828">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14:paraId="6C046FB6" w14:textId="77777777" w:rsidR="00D51828" w:rsidRDefault="00D51828" w:rsidP="00D51828">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14:paraId="013E8551" w14:textId="77777777" w:rsidR="00D51828" w:rsidRPr="00AE5E36" w:rsidRDefault="00D51828" w:rsidP="00D51828">
      <w:pPr>
        <w:spacing w:after="0" w:line="238" w:lineRule="auto"/>
        <w:ind w:firstLine="709"/>
        <w:jc w:val="both"/>
        <w:rPr>
          <w:rFonts w:ascii="Times New Roman" w:hAnsi="Times New Roman" w:cs="Times New Roman"/>
          <w:color w:val="FF0000"/>
          <w:sz w:val="30"/>
          <w:szCs w:val="30"/>
        </w:rPr>
      </w:pPr>
      <w:r w:rsidRPr="00AE5E36">
        <w:rPr>
          <w:rFonts w:ascii="Times New Roman" w:hAnsi="Times New Roman" w:cs="Times New Roman"/>
          <w:color w:val="FF0000"/>
          <w:sz w:val="30"/>
          <w:szCs w:val="30"/>
        </w:rPr>
        <w:lastRenderedPageBreak/>
        <w:t xml:space="preserve">Дорожными предприятиями района выполнены работы по удалению отходов, </w:t>
      </w:r>
      <w:proofErr w:type="spellStart"/>
      <w:r w:rsidRPr="00AE5E36">
        <w:rPr>
          <w:rFonts w:ascii="Times New Roman" w:hAnsi="Times New Roman" w:cs="Times New Roman"/>
          <w:color w:val="FF0000"/>
          <w:sz w:val="30"/>
          <w:szCs w:val="30"/>
        </w:rPr>
        <w:t>валежной</w:t>
      </w:r>
      <w:proofErr w:type="spellEnd"/>
      <w:r w:rsidRPr="00AE5E36">
        <w:rPr>
          <w:rFonts w:ascii="Times New Roman" w:hAnsi="Times New Roman" w:cs="Times New Roman"/>
          <w:color w:val="FF0000"/>
          <w:sz w:val="30"/>
          <w:szCs w:val="30"/>
        </w:rPr>
        <w:t xml:space="preserve"> древесины, опасных деревьев, древесно-кустарниковой растительности на протяженности 295,5 км.</w:t>
      </w:r>
    </w:p>
    <w:p w14:paraId="568D32FD" w14:textId="77777777" w:rsidR="00D51828" w:rsidRDefault="00D51828" w:rsidP="00D51828">
      <w:pPr>
        <w:spacing w:after="0" w:line="238" w:lineRule="auto"/>
        <w:ind w:firstLine="709"/>
        <w:jc w:val="both"/>
        <w:rPr>
          <w:rFonts w:ascii="Times New Roman" w:hAnsi="Times New Roman" w:cs="Times New Roman"/>
          <w:sz w:val="30"/>
          <w:szCs w:val="30"/>
        </w:rPr>
      </w:pPr>
    </w:p>
    <w:p w14:paraId="01EA0774" w14:textId="77777777" w:rsidR="00D51828" w:rsidRPr="0081124A" w:rsidRDefault="00D51828" w:rsidP="00D5182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0A2CAF88" w14:textId="77777777" w:rsidR="00D51828" w:rsidRPr="00013557" w:rsidRDefault="00D51828" w:rsidP="00D51828">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14:paraId="6F56A556" w14:textId="77777777" w:rsidR="00D51828" w:rsidRDefault="00D51828" w:rsidP="00D51828">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953 км; на 16 объектах выполнен ремонт устройств наружного освещения железной дороги; отремонтировано 116 км железнодорожного пути.</w:t>
      </w:r>
    </w:p>
    <w:p w14:paraId="6A11B629"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меньшее </w:t>
      </w:r>
      <w:r w:rsidRPr="003C0846">
        <w:rPr>
          <w:rFonts w:ascii="Times New Roman" w:hAnsi="Times New Roman" w:cs="Times New Roman"/>
          <w:b/>
          <w:sz w:val="30"/>
          <w:szCs w:val="30"/>
        </w:rPr>
        <w:t>внимание ремонту мостов и путепроводов</w:t>
      </w:r>
      <w:r>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в стране моста через реку Припять в </w:t>
      </w:r>
      <w:proofErr w:type="spellStart"/>
      <w:r>
        <w:rPr>
          <w:rFonts w:ascii="Times New Roman" w:hAnsi="Times New Roman" w:cs="Times New Roman"/>
          <w:sz w:val="30"/>
          <w:szCs w:val="30"/>
        </w:rPr>
        <w:t>г.Мозыре</w:t>
      </w:r>
      <w:proofErr w:type="spellEnd"/>
      <w:r>
        <w:rPr>
          <w:rFonts w:ascii="Times New Roman" w:hAnsi="Times New Roman" w:cs="Times New Roman"/>
          <w:sz w:val="30"/>
          <w:szCs w:val="30"/>
        </w:rPr>
        <w:t xml:space="preserve">, но не стоит забывать, что одновременно проводился ремонт и реконструкция десятков менее масштабных, но не менее важных для страны и людей подобных объектов. </w:t>
      </w:r>
    </w:p>
    <w:p w14:paraId="44864366" w14:textId="77777777" w:rsidR="00D51828" w:rsidRPr="0081124A" w:rsidRDefault="00D51828" w:rsidP="00D5182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6DD4673C" w14:textId="77777777" w:rsidR="00D51828" w:rsidRPr="00013557" w:rsidRDefault="00D51828" w:rsidP="00D51828">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14:paraId="08895812" w14:textId="77777777" w:rsidR="00D51828" w:rsidRDefault="00D51828" w:rsidP="00D51828">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14:paraId="180453FA" w14:textId="77777777" w:rsidR="00D51828" w:rsidRPr="007D3A80"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14:paraId="79166274" w14:textId="77777777" w:rsidR="00D51828" w:rsidRPr="007D3A80"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14:paraId="6ACBE4AA"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А еще обустроено больше 30 родников, просто праздник какой-то! Ведь обустроить родник – «все равно, что грехи замолить». Здорово! Благодать.</w:t>
      </w:r>
    </w:p>
    <w:p w14:paraId="2B103696" w14:textId="77777777" w:rsidR="00D51828" w:rsidRDefault="00D51828" w:rsidP="00D51828">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Pr>
          <w:rFonts w:ascii="Times New Roman" w:hAnsi="Times New Roman" w:cs="Times New Roman"/>
          <w:sz w:val="30"/>
          <w:szCs w:val="30"/>
        </w:rPr>
        <w:t xml:space="preserve">в целях </w:t>
      </w:r>
      <w:r w:rsidRPr="007A5759">
        <w:rPr>
          <w:rFonts w:ascii="Times New Roman" w:hAnsi="Times New Roman" w:cs="Times New Roman"/>
          <w:sz w:val="30"/>
          <w:szCs w:val="30"/>
        </w:rPr>
        <w:t>улучшения облика Беларус</w:t>
      </w:r>
      <w:r>
        <w:rPr>
          <w:rFonts w:ascii="Times New Roman" w:hAnsi="Times New Roman" w:cs="Times New Roman"/>
          <w:sz w:val="30"/>
          <w:szCs w:val="30"/>
        </w:rPr>
        <w:t>и и повышения качества жизни</w:t>
      </w:r>
      <w:r w:rsidRPr="007A5759">
        <w:rPr>
          <w:rFonts w:ascii="Times New Roman" w:hAnsi="Times New Roman" w:cs="Times New Roman"/>
          <w:sz w:val="30"/>
          <w:szCs w:val="30"/>
        </w:rPr>
        <w:t xml:space="preserve"> объединилась 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Pr>
          <w:rFonts w:ascii="Times New Roman" w:hAnsi="Times New Roman" w:cs="Times New Roman"/>
          <w:sz w:val="30"/>
          <w:szCs w:val="30"/>
        </w:rPr>
        <w:t>В проведение Года б</w:t>
      </w:r>
      <w:r w:rsidRPr="00532A47">
        <w:rPr>
          <w:rFonts w:ascii="Times New Roman" w:hAnsi="Times New Roman" w:cs="Times New Roman"/>
          <w:sz w:val="30"/>
          <w:szCs w:val="30"/>
        </w:rPr>
        <w:t>лагоустройств</w:t>
      </w:r>
      <w:r>
        <w:rPr>
          <w:rFonts w:ascii="Times New Roman" w:hAnsi="Times New Roman" w:cs="Times New Roman"/>
          <w:sz w:val="30"/>
          <w:szCs w:val="30"/>
        </w:rPr>
        <w:t>а</w:t>
      </w:r>
      <w:r w:rsidRPr="00532A47">
        <w:rPr>
          <w:rFonts w:ascii="Times New Roman" w:hAnsi="Times New Roman" w:cs="Times New Roman"/>
          <w:sz w:val="30"/>
          <w:szCs w:val="30"/>
        </w:rPr>
        <w:t xml:space="preserve"> за</w:t>
      </w:r>
      <w:r>
        <w:rPr>
          <w:rFonts w:ascii="Times New Roman" w:hAnsi="Times New Roman" w:cs="Times New Roman"/>
          <w:sz w:val="30"/>
          <w:szCs w:val="30"/>
        </w:rPr>
        <w:t xml:space="preserve">ложен </w:t>
      </w:r>
      <w:r w:rsidRPr="00532A47">
        <w:rPr>
          <w:rFonts w:ascii="Times New Roman" w:hAnsi="Times New Roman" w:cs="Times New Roman"/>
          <w:sz w:val="30"/>
          <w:szCs w:val="30"/>
        </w:rPr>
        <w:t xml:space="preserve">гораздо больший смысл, </w:t>
      </w:r>
      <w:r w:rsidRPr="00532A47">
        <w:rPr>
          <w:rFonts w:ascii="Times New Roman" w:hAnsi="Times New Roman" w:cs="Times New Roman"/>
          <w:sz w:val="30"/>
          <w:szCs w:val="30"/>
        </w:rPr>
        <w:lastRenderedPageBreak/>
        <w:t xml:space="preserve">чем </w:t>
      </w:r>
      <w:r>
        <w:rPr>
          <w:rFonts w:ascii="Times New Roman" w:hAnsi="Times New Roman" w:cs="Times New Roman"/>
          <w:sz w:val="30"/>
          <w:szCs w:val="30"/>
        </w:rPr>
        <w:t xml:space="preserve">просто уборка и </w:t>
      </w:r>
      <w:r w:rsidRPr="00532A47">
        <w:rPr>
          <w:rFonts w:ascii="Times New Roman" w:hAnsi="Times New Roman" w:cs="Times New Roman"/>
          <w:sz w:val="30"/>
          <w:szCs w:val="30"/>
        </w:rPr>
        <w:t xml:space="preserve">наведение </w:t>
      </w:r>
      <w:r>
        <w:rPr>
          <w:rFonts w:ascii="Times New Roman" w:hAnsi="Times New Roman" w:cs="Times New Roman"/>
          <w:sz w:val="30"/>
          <w:szCs w:val="30"/>
        </w:rPr>
        <w:t>чистоты.</w:t>
      </w:r>
      <w:r w:rsidRPr="00C575E5">
        <w:rPr>
          <w:rFonts w:ascii="Times New Roman" w:hAnsi="Times New Roman" w:cs="Times New Roman"/>
          <w:sz w:val="30"/>
          <w:szCs w:val="30"/>
        </w:rPr>
        <w:t xml:space="preserve"> </w:t>
      </w:r>
      <w:r w:rsidRPr="00DA7E29">
        <w:rPr>
          <w:rFonts w:ascii="Times New Roman" w:hAnsi="Times New Roman" w:cs="Times New Roman"/>
          <w:b/>
          <w:sz w:val="30"/>
          <w:szCs w:val="30"/>
        </w:rPr>
        <w:t>Благоустройство – это изменение менталитета и инвестиции в будущее.</w:t>
      </w:r>
      <w:r w:rsidRPr="00DC4444">
        <w:rPr>
          <w:rFonts w:ascii="Times New Roman" w:hAnsi="Times New Roman" w:cs="Times New Roman"/>
          <w:b/>
          <w:sz w:val="30"/>
          <w:szCs w:val="30"/>
        </w:rPr>
        <w:t xml:space="preserve"> </w:t>
      </w:r>
      <w:r w:rsidRPr="00DC4444">
        <w:rPr>
          <w:rFonts w:ascii="Times New Roman" w:hAnsi="Times New Roman" w:cs="Times New Roman"/>
          <w:sz w:val="30"/>
          <w:szCs w:val="30"/>
        </w:rPr>
        <w:t>Н</w:t>
      </w:r>
      <w:r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Pr>
          <w:rFonts w:ascii="Times New Roman" w:hAnsi="Times New Roman" w:cs="Times New Roman"/>
          <w:sz w:val="30"/>
          <w:szCs w:val="30"/>
        </w:rPr>
        <w:t>из нас</w:t>
      </w:r>
      <w:r w:rsidRPr="00C575E5">
        <w:rPr>
          <w:rFonts w:ascii="Times New Roman" w:hAnsi="Times New Roman" w:cs="Times New Roman"/>
          <w:sz w:val="30"/>
          <w:szCs w:val="30"/>
        </w:rPr>
        <w:t>.</w:t>
      </w:r>
      <w:r>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является </w:t>
      </w:r>
      <w:r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Pr>
          <w:rFonts w:ascii="Times New Roman" w:hAnsi="Times New Roman" w:cs="Times New Roman"/>
          <w:b/>
          <w:i/>
          <w:sz w:val="30"/>
          <w:szCs w:val="30"/>
        </w:rPr>
        <w:t>…</w:t>
      </w:r>
      <w:r w:rsidRPr="00C575E5">
        <w:rPr>
          <w:rFonts w:ascii="Times New Roman" w:hAnsi="Times New Roman" w:cs="Times New Roman"/>
          <w:b/>
          <w:i/>
          <w:sz w:val="30"/>
          <w:szCs w:val="30"/>
        </w:rPr>
        <w:t xml:space="preserve"> передаваться из поколения в поколение»</w:t>
      </w:r>
      <w:r>
        <w:rPr>
          <w:rFonts w:ascii="Times New Roman" w:hAnsi="Times New Roman" w:cs="Times New Roman"/>
          <w:sz w:val="30"/>
          <w:szCs w:val="30"/>
        </w:rPr>
        <w:t>.</w:t>
      </w:r>
    </w:p>
    <w:p w14:paraId="280AD077" w14:textId="77777777" w:rsidR="00D51828" w:rsidRPr="00AE698E" w:rsidRDefault="00D51828" w:rsidP="00D51828">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Pr>
          <w:rFonts w:ascii="Times New Roman" w:hAnsi="Times New Roman" w:cs="Times New Roman"/>
          <w:sz w:val="30"/>
          <w:szCs w:val="30"/>
        </w:rPr>
        <w:t xml:space="preserve"> –</w:t>
      </w:r>
      <w:r w:rsidRPr="00A71C22">
        <w:rPr>
          <w:rFonts w:ascii="Times New Roman" w:hAnsi="Times New Roman" w:cs="Times New Roman"/>
          <w:sz w:val="30"/>
          <w:szCs w:val="30"/>
        </w:rPr>
        <w:t xml:space="preserve"> активно задействова</w:t>
      </w:r>
      <w:r>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 xml:space="preserve">граждане и </w:t>
      </w:r>
      <w:r w:rsidRPr="00A71C22">
        <w:rPr>
          <w:rFonts w:ascii="Times New Roman" w:hAnsi="Times New Roman" w:cs="Times New Roman"/>
          <w:sz w:val="30"/>
          <w:szCs w:val="30"/>
        </w:rPr>
        <w:t>поддерж</w:t>
      </w:r>
      <w:r>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Pr="008F6A58">
        <w:rPr>
          <w:rFonts w:ascii="Times New Roman" w:hAnsi="Times New Roman" w:cs="Times New Roman"/>
          <w:sz w:val="30"/>
          <w:szCs w:val="30"/>
        </w:rPr>
        <w:t xml:space="preserve"> </w:t>
      </w:r>
      <w:r>
        <w:rPr>
          <w:rFonts w:ascii="Times New Roman" w:hAnsi="Times New Roman" w:cs="Times New Roman"/>
          <w:sz w:val="30"/>
          <w:szCs w:val="30"/>
        </w:rPr>
        <w:t>С</w:t>
      </w:r>
      <w:r w:rsidRPr="004C29F0">
        <w:rPr>
          <w:rFonts w:ascii="Times New Roman" w:hAnsi="Times New Roman" w:cs="Times New Roman"/>
          <w:sz w:val="30"/>
          <w:szCs w:val="30"/>
        </w:rPr>
        <w:t xml:space="preserve"> начала года </w:t>
      </w:r>
      <w:r w:rsidRPr="002201F2">
        <w:rPr>
          <w:rFonts w:ascii="Times New Roman" w:hAnsi="Times New Roman" w:cs="Times New Roman"/>
          <w:sz w:val="30"/>
          <w:szCs w:val="30"/>
        </w:rPr>
        <w:t xml:space="preserve">участие в мероприятиях по благоустройству приняли </w:t>
      </w:r>
      <w:r w:rsidRPr="00AE698E">
        <w:rPr>
          <w:rFonts w:ascii="Times New Roman" w:hAnsi="Times New Roman" w:cs="Times New Roman"/>
          <w:sz w:val="30"/>
          <w:szCs w:val="30"/>
        </w:rPr>
        <w:t xml:space="preserve">более 1 млн граждан </w:t>
      </w:r>
      <w:r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Pr="00AE698E">
        <w:rPr>
          <w:rFonts w:ascii="Times New Roman" w:hAnsi="Times New Roman" w:cs="Times New Roman"/>
          <w:sz w:val="30"/>
          <w:szCs w:val="30"/>
        </w:rPr>
        <w:t xml:space="preserve">. </w:t>
      </w:r>
    </w:p>
    <w:p w14:paraId="41EC3302" w14:textId="77777777" w:rsidR="00D51828" w:rsidRDefault="00D51828" w:rsidP="00D51828">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w:t>
      </w:r>
      <w:r w:rsidRPr="00E7327A">
        <w:rPr>
          <w:rFonts w:ascii="Times New Roman" w:hAnsi="Times New Roman" w:cs="Times New Roman"/>
          <w:sz w:val="30"/>
          <w:szCs w:val="30"/>
        </w:rPr>
        <w:t xml:space="preserve"> </w:t>
      </w:r>
      <w:r>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 xml:space="preserve">. </w:t>
      </w:r>
    </w:p>
    <w:p w14:paraId="1D6D9C09" w14:textId="77777777" w:rsidR="00D51828" w:rsidRPr="0081124A" w:rsidRDefault="00D51828" w:rsidP="00D5182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1107C39D" w14:textId="77777777" w:rsidR="00D51828" w:rsidRPr="00893594" w:rsidRDefault="00D51828" w:rsidP="00D51828">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14:paraId="71E8164E" w14:textId="77777777" w:rsidR="00D51828" w:rsidRPr="00893594" w:rsidRDefault="00D51828" w:rsidP="00D51828">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Участие в осенней республиканской акции «Дай лесу </w:t>
      </w:r>
      <w:proofErr w:type="spellStart"/>
      <w:r w:rsidRPr="00893594">
        <w:rPr>
          <w:rFonts w:ascii="Times New Roman" w:hAnsi="Times New Roman" w:cs="Times New Roman"/>
          <w:i/>
          <w:spacing w:val="-6"/>
          <w:sz w:val="28"/>
          <w:szCs w:val="28"/>
        </w:rPr>
        <w:t>новае</w:t>
      </w:r>
      <w:proofErr w:type="spellEnd"/>
      <w:r w:rsidRPr="00893594">
        <w:rPr>
          <w:rFonts w:ascii="Times New Roman" w:hAnsi="Times New Roman" w:cs="Times New Roman"/>
          <w:i/>
          <w:spacing w:val="-6"/>
          <w:sz w:val="28"/>
          <w:szCs w:val="28"/>
        </w:rPr>
        <w:t xml:space="preserve"> </w:t>
      </w:r>
      <w:proofErr w:type="spellStart"/>
      <w:r w:rsidRPr="00893594">
        <w:rPr>
          <w:rFonts w:ascii="Times New Roman" w:hAnsi="Times New Roman" w:cs="Times New Roman"/>
          <w:i/>
          <w:spacing w:val="-6"/>
          <w:sz w:val="28"/>
          <w:szCs w:val="28"/>
        </w:rPr>
        <w:t>жыццё</w:t>
      </w:r>
      <w:proofErr w:type="spellEnd"/>
      <w:r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14:paraId="60F26E64" w14:textId="31284E92" w:rsidR="00A71C22" w:rsidRDefault="00AE698E" w:rsidP="00D43FD2">
      <w:pPr>
        <w:spacing w:after="0" w:line="240" w:lineRule="auto"/>
        <w:ind w:firstLine="708"/>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14:paraId="4F81EF3C" w14:textId="77777777" w:rsidR="00AE698E" w:rsidRPr="0090210E" w:rsidRDefault="00AE698E" w:rsidP="00AE698E">
      <w:pPr>
        <w:spacing w:before="120" w:after="0" w:line="280" w:lineRule="exact"/>
        <w:jc w:val="both"/>
        <w:rPr>
          <w:rFonts w:ascii="Times New Roman" w:hAnsi="Times New Roman" w:cs="Times New Roman"/>
          <w:b/>
          <w:i/>
          <w:sz w:val="30"/>
          <w:szCs w:val="30"/>
        </w:rPr>
      </w:pPr>
      <w:proofErr w:type="spellStart"/>
      <w:r w:rsidRPr="0090210E">
        <w:rPr>
          <w:rFonts w:ascii="Times New Roman" w:hAnsi="Times New Roman" w:cs="Times New Roman"/>
          <w:b/>
          <w:i/>
          <w:sz w:val="30"/>
          <w:szCs w:val="30"/>
        </w:rPr>
        <w:t>Справочно</w:t>
      </w:r>
      <w:proofErr w:type="spellEnd"/>
      <w:r w:rsidRPr="0090210E">
        <w:rPr>
          <w:rFonts w:ascii="Times New Roman" w:hAnsi="Times New Roman" w:cs="Times New Roman"/>
          <w:b/>
          <w:i/>
          <w:sz w:val="30"/>
          <w:szCs w:val="30"/>
        </w:rPr>
        <w:t>:</w:t>
      </w:r>
    </w:p>
    <w:p w14:paraId="46C3A2C5" w14:textId="35C86215" w:rsidR="00A71C22" w:rsidRDefault="004C29F0" w:rsidP="00A24C34">
      <w:pPr>
        <w:spacing w:after="120" w:line="280" w:lineRule="exact"/>
        <w:ind w:left="709" w:firstLine="709"/>
        <w:jc w:val="both"/>
        <w:rPr>
          <w:rFonts w:ascii="Times New Roman" w:hAnsi="Times New Roman" w:cs="Times New Roman"/>
          <w:i/>
          <w:sz w:val="30"/>
          <w:szCs w:val="30"/>
        </w:rPr>
      </w:pPr>
      <w:r w:rsidRPr="0090210E">
        <w:rPr>
          <w:rFonts w:ascii="Times New Roman" w:hAnsi="Times New Roman" w:cs="Times New Roman"/>
          <w:i/>
          <w:sz w:val="30"/>
          <w:szCs w:val="30"/>
        </w:rPr>
        <w:t>Среди ярких примеров инициатив в сфере гражданско-патриотического воспитания</w:t>
      </w:r>
      <w:r w:rsidR="00CB2A49" w:rsidRPr="0090210E">
        <w:rPr>
          <w:rFonts w:ascii="Times New Roman" w:hAnsi="Times New Roman" w:cs="Times New Roman"/>
          <w:i/>
          <w:sz w:val="30"/>
          <w:szCs w:val="30"/>
        </w:rPr>
        <w:t>:</w:t>
      </w:r>
      <w:r w:rsidRPr="0090210E">
        <w:rPr>
          <w:rFonts w:ascii="Times New Roman" w:hAnsi="Times New Roman" w:cs="Times New Roman"/>
          <w:i/>
          <w:sz w:val="30"/>
          <w:szCs w:val="30"/>
        </w:rPr>
        <w:t xml:space="preserve"> открытие экспозиции военного времени «Память огненных лет» </w:t>
      </w:r>
      <w:r w:rsidR="002A6025" w:rsidRPr="0090210E">
        <w:rPr>
          <w:rFonts w:ascii="Times New Roman" w:hAnsi="Times New Roman" w:cs="Times New Roman"/>
          <w:i/>
          <w:sz w:val="30"/>
          <w:szCs w:val="30"/>
        </w:rPr>
        <w:t>(</w:t>
      </w:r>
      <w:r w:rsidRPr="0090210E">
        <w:rPr>
          <w:rFonts w:ascii="Times New Roman" w:hAnsi="Times New Roman" w:cs="Times New Roman"/>
          <w:i/>
          <w:sz w:val="30"/>
          <w:szCs w:val="30"/>
        </w:rPr>
        <w:t>Октябрьск</w:t>
      </w:r>
      <w:r w:rsidR="002A6025" w:rsidRPr="0090210E">
        <w:rPr>
          <w:rFonts w:ascii="Times New Roman" w:hAnsi="Times New Roman" w:cs="Times New Roman"/>
          <w:i/>
          <w:sz w:val="30"/>
          <w:szCs w:val="30"/>
        </w:rPr>
        <w:t>ий</w:t>
      </w:r>
      <w:r w:rsidRPr="0090210E">
        <w:rPr>
          <w:rFonts w:ascii="Times New Roman" w:hAnsi="Times New Roman" w:cs="Times New Roman"/>
          <w:i/>
          <w:sz w:val="30"/>
          <w:szCs w:val="30"/>
        </w:rPr>
        <w:t xml:space="preserve"> район</w:t>
      </w:r>
      <w:r w:rsidR="002A6025" w:rsidRPr="0090210E">
        <w:rPr>
          <w:rFonts w:ascii="Times New Roman" w:hAnsi="Times New Roman" w:cs="Times New Roman"/>
          <w:i/>
          <w:sz w:val="30"/>
          <w:szCs w:val="30"/>
        </w:rPr>
        <w:t>, Гомельская обл.)</w:t>
      </w:r>
      <w:r w:rsidRPr="0090210E">
        <w:rPr>
          <w:rFonts w:ascii="Times New Roman" w:hAnsi="Times New Roman" w:cs="Times New Roman"/>
          <w:i/>
          <w:sz w:val="30"/>
          <w:szCs w:val="30"/>
        </w:rPr>
        <w:t xml:space="preserve">, создание сквера по увековечиванию павших «Сад памяти» </w:t>
      </w:r>
      <w:r w:rsidR="002A6025" w:rsidRPr="0090210E">
        <w:rPr>
          <w:rFonts w:ascii="Times New Roman" w:hAnsi="Times New Roman" w:cs="Times New Roman"/>
          <w:i/>
          <w:sz w:val="30"/>
          <w:szCs w:val="30"/>
        </w:rPr>
        <w:t>(</w:t>
      </w:r>
      <w:r w:rsidRPr="0090210E">
        <w:rPr>
          <w:rFonts w:ascii="Times New Roman" w:hAnsi="Times New Roman" w:cs="Times New Roman"/>
          <w:i/>
          <w:sz w:val="30"/>
          <w:szCs w:val="30"/>
        </w:rPr>
        <w:t>Ельск</w:t>
      </w:r>
      <w:r w:rsidR="002A6025" w:rsidRPr="0090210E">
        <w:rPr>
          <w:rFonts w:ascii="Times New Roman" w:hAnsi="Times New Roman" w:cs="Times New Roman"/>
          <w:i/>
          <w:sz w:val="30"/>
          <w:szCs w:val="30"/>
        </w:rPr>
        <w:t>ий</w:t>
      </w:r>
      <w:r w:rsidRPr="0090210E">
        <w:rPr>
          <w:rFonts w:ascii="Times New Roman" w:hAnsi="Times New Roman" w:cs="Times New Roman"/>
          <w:i/>
          <w:sz w:val="30"/>
          <w:szCs w:val="30"/>
        </w:rPr>
        <w:t xml:space="preserve"> район</w:t>
      </w:r>
      <w:r w:rsidR="002A6025" w:rsidRPr="0090210E">
        <w:rPr>
          <w:rFonts w:ascii="Times New Roman" w:hAnsi="Times New Roman" w:cs="Times New Roman"/>
          <w:i/>
          <w:sz w:val="30"/>
          <w:szCs w:val="30"/>
        </w:rPr>
        <w:t>, Гомельская обл.)</w:t>
      </w:r>
      <w:r w:rsidRPr="0090210E">
        <w:rPr>
          <w:rFonts w:ascii="Times New Roman" w:hAnsi="Times New Roman" w:cs="Times New Roman"/>
          <w:i/>
          <w:sz w:val="30"/>
          <w:szCs w:val="30"/>
        </w:rPr>
        <w:t xml:space="preserve">, </w:t>
      </w:r>
      <w:r w:rsidR="00B32297" w:rsidRPr="0090210E">
        <w:rPr>
          <w:rFonts w:ascii="Times New Roman" w:hAnsi="Times New Roman" w:cs="Times New Roman"/>
          <w:i/>
          <w:sz w:val="30"/>
          <w:szCs w:val="30"/>
        </w:rPr>
        <w:t xml:space="preserve">установка </w:t>
      </w:r>
      <w:r w:rsidR="00D660AB" w:rsidRPr="0090210E">
        <w:rPr>
          <w:rFonts w:ascii="Times New Roman" w:hAnsi="Times New Roman" w:cs="Times New Roman"/>
          <w:i/>
          <w:sz w:val="30"/>
          <w:szCs w:val="30"/>
        </w:rPr>
        <w:t>памятного знака</w:t>
      </w:r>
      <w:r w:rsidR="00B32297" w:rsidRPr="0090210E">
        <w:rPr>
          <w:rFonts w:ascii="Times New Roman" w:hAnsi="Times New Roman" w:cs="Times New Roman"/>
          <w:i/>
          <w:sz w:val="30"/>
          <w:szCs w:val="30"/>
        </w:rPr>
        <w:t xml:space="preserve"> </w:t>
      </w:r>
      <w:r w:rsidR="00B32297" w:rsidRPr="0090210E">
        <w:rPr>
          <w:rFonts w:ascii="Times New Roman" w:hAnsi="Times New Roman" w:cs="Times New Roman"/>
          <w:i/>
          <w:sz w:val="30"/>
          <w:szCs w:val="30"/>
        </w:rPr>
        <w:lastRenderedPageBreak/>
        <w:t>сожженным деревням (</w:t>
      </w:r>
      <w:proofErr w:type="spellStart"/>
      <w:r w:rsidR="00B32297" w:rsidRPr="0090210E">
        <w:rPr>
          <w:rFonts w:ascii="Times New Roman" w:hAnsi="Times New Roman" w:cs="Times New Roman"/>
          <w:i/>
          <w:sz w:val="30"/>
          <w:szCs w:val="30"/>
        </w:rPr>
        <w:t>д.Мариново</w:t>
      </w:r>
      <w:proofErr w:type="spellEnd"/>
      <w:r w:rsidR="00B32297" w:rsidRPr="0090210E">
        <w:rPr>
          <w:rFonts w:ascii="Times New Roman" w:hAnsi="Times New Roman" w:cs="Times New Roman"/>
          <w:i/>
          <w:sz w:val="30"/>
          <w:szCs w:val="30"/>
        </w:rPr>
        <w:t xml:space="preserve">, Ляховичский район, Брестская обл.), создание </w:t>
      </w:r>
      <w:r w:rsidR="00D660AB" w:rsidRPr="0090210E">
        <w:rPr>
          <w:rFonts w:ascii="Times New Roman" w:hAnsi="Times New Roman" w:cs="Times New Roman"/>
          <w:i/>
          <w:sz w:val="30"/>
          <w:szCs w:val="30"/>
        </w:rPr>
        <w:t>памятного знака с колоколом</w:t>
      </w:r>
      <w:r w:rsidR="004047C2" w:rsidRPr="0090210E">
        <w:rPr>
          <w:rFonts w:ascii="Times New Roman" w:hAnsi="Times New Roman" w:cs="Times New Roman"/>
          <w:i/>
          <w:sz w:val="30"/>
          <w:szCs w:val="30"/>
        </w:rPr>
        <w:t xml:space="preserve"> и</w:t>
      </w:r>
      <w:r w:rsidR="00D660AB" w:rsidRPr="0090210E">
        <w:rPr>
          <w:rFonts w:ascii="Times New Roman" w:hAnsi="Times New Roman" w:cs="Times New Roman"/>
          <w:i/>
          <w:sz w:val="30"/>
          <w:szCs w:val="30"/>
        </w:rPr>
        <w:t xml:space="preserve"> уникальными историческими фотографиями </w:t>
      </w:r>
      <w:r w:rsidR="00B32297" w:rsidRPr="0090210E">
        <w:rPr>
          <w:rFonts w:ascii="Times New Roman" w:hAnsi="Times New Roman" w:cs="Times New Roman"/>
          <w:i/>
          <w:sz w:val="30"/>
          <w:szCs w:val="30"/>
        </w:rPr>
        <w:t>«Дорога памяти – Зельвенский прорыв»</w:t>
      </w:r>
      <w:r w:rsidR="00D660AB" w:rsidRPr="0090210E">
        <w:rPr>
          <w:rFonts w:ascii="Times New Roman" w:hAnsi="Times New Roman" w:cs="Times New Roman"/>
          <w:i/>
          <w:sz w:val="30"/>
          <w:szCs w:val="30"/>
        </w:rPr>
        <w:t xml:space="preserve"> (</w:t>
      </w:r>
      <w:proofErr w:type="spellStart"/>
      <w:r w:rsidR="00D660AB" w:rsidRPr="0090210E">
        <w:rPr>
          <w:rFonts w:ascii="Times New Roman" w:hAnsi="Times New Roman" w:cs="Times New Roman"/>
          <w:i/>
          <w:sz w:val="30"/>
          <w:szCs w:val="30"/>
        </w:rPr>
        <w:t>г.п.Зельва</w:t>
      </w:r>
      <w:proofErr w:type="spellEnd"/>
      <w:r w:rsidR="00D660AB" w:rsidRPr="0090210E">
        <w:rPr>
          <w:rFonts w:ascii="Times New Roman" w:hAnsi="Times New Roman" w:cs="Times New Roman"/>
          <w:i/>
          <w:sz w:val="30"/>
          <w:szCs w:val="30"/>
        </w:rPr>
        <w:t>, Гродненская обл.)</w:t>
      </w:r>
      <w:r w:rsidR="004047C2" w:rsidRPr="0090210E">
        <w:rPr>
          <w:rFonts w:ascii="Times New Roman" w:hAnsi="Times New Roman" w:cs="Times New Roman"/>
          <w:i/>
          <w:sz w:val="30"/>
          <w:szCs w:val="30"/>
        </w:rPr>
        <w:t>, благоустройство территории памятника «Братская могила» (</w:t>
      </w:r>
      <w:proofErr w:type="spellStart"/>
      <w:r w:rsidR="004047C2" w:rsidRPr="0090210E">
        <w:rPr>
          <w:rFonts w:ascii="Times New Roman" w:hAnsi="Times New Roman" w:cs="Times New Roman"/>
          <w:i/>
          <w:sz w:val="30"/>
          <w:szCs w:val="30"/>
        </w:rPr>
        <w:t>аг.Заямное</w:t>
      </w:r>
      <w:proofErr w:type="spellEnd"/>
      <w:r w:rsidR="004047C2" w:rsidRPr="0090210E">
        <w:rPr>
          <w:rFonts w:ascii="Times New Roman" w:hAnsi="Times New Roman" w:cs="Times New Roman"/>
          <w:i/>
          <w:sz w:val="30"/>
          <w:szCs w:val="30"/>
        </w:rPr>
        <w:t>, Минская обл.)</w:t>
      </w:r>
      <w:r w:rsidR="00D660AB" w:rsidRPr="0090210E">
        <w:rPr>
          <w:rFonts w:ascii="Times New Roman" w:hAnsi="Times New Roman" w:cs="Times New Roman"/>
          <w:i/>
          <w:sz w:val="30"/>
          <w:szCs w:val="30"/>
        </w:rPr>
        <w:t xml:space="preserve"> </w:t>
      </w:r>
      <w:r w:rsidRPr="0090210E">
        <w:rPr>
          <w:rFonts w:ascii="Times New Roman" w:hAnsi="Times New Roman" w:cs="Times New Roman"/>
          <w:i/>
          <w:sz w:val="30"/>
          <w:szCs w:val="30"/>
        </w:rPr>
        <w:t>и другие.</w:t>
      </w:r>
    </w:p>
    <w:p w14:paraId="19E191F9" w14:textId="20DD9CD2" w:rsidR="00CD05EA" w:rsidRPr="00805A32" w:rsidRDefault="00CD05EA" w:rsidP="00CD05EA">
      <w:pPr>
        <w:spacing w:after="0" w:line="240" w:lineRule="auto"/>
        <w:ind w:firstLine="708"/>
        <w:jc w:val="both"/>
        <w:rPr>
          <w:rFonts w:ascii="Times New Roman" w:hAnsi="Times New Roman" w:cs="Times New Roman"/>
          <w:color w:val="FF0000"/>
          <w:sz w:val="30"/>
          <w:szCs w:val="30"/>
        </w:rPr>
      </w:pPr>
      <w:r w:rsidRPr="00805A32">
        <w:rPr>
          <w:rFonts w:ascii="Times New Roman" w:hAnsi="Times New Roman" w:cs="Times New Roman"/>
          <w:color w:val="FF0000"/>
          <w:sz w:val="30"/>
          <w:szCs w:val="30"/>
        </w:rPr>
        <w:t xml:space="preserve">На территории Костюковичского района находятся 82 воинских захоронений, захоронений жертв войн и 42 памятных знака воинской славы. За всеми воинскими захоронениями, захоронениями жертв войн, памятными знаками закреплены предприятия, организации и учреждения района, которые регулярно осуществляют </w:t>
      </w:r>
      <w:r w:rsidR="004D2F90" w:rsidRPr="00805A32">
        <w:rPr>
          <w:rFonts w:ascii="Times New Roman" w:hAnsi="Times New Roman" w:cs="Times New Roman"/>
          <w:color w:val="FF0000"/>
          <w:sz w:val="30"/>
          <w:szCs w:val="30"/>
        </w:rPr>
        <w:t xml:space="preserve">на них </w:t>
      </w:r>
      <w:r w:rsidRPr="00805A32">
        <w:rPr>
          <w:rFonts w:ascii="Times New Roman" w:hAnsi="Times New Roman" w:cs="Times New Roman"/>
          <w:color w:val="FF0000"/>
          <w:sz w:val="30"/>
          <w:szCs w:val="30"/>
        </w:rPr>
        <w:t>наведение порядка.</w:t>
      </w:r>
    </w:p>
    <w:p w14:paraId="7DA9C250" w14:textId="7A91602E" w:rsidR="00CD05EA" w:rsidRPr="00805A32" w:rsidRDefault="00CD05EA" w:rsidP="00CD05EA">
      <w:pPr>
        <w:spacing w:after="0" w:line="240" w:lineRule="auto"/>
        <w:ind w:firstLine="708"/>
        <w:jc w:val="both"/>
        <w:rPr>
          <w:rFonts w:ascii="Times New Roman" w:hAnsi="Times New Roman" w:cs="Times New Roman"/>
          <w:color w:val="FF0000"/>
          <w:sz w:val="30"/>
          <w:szCs w:val="30"/>
        </w:rPr>
      </w:pPr>
      <w:r w:rsidRPr="00805A32">
        <w:rPr>
          <w:rFonts w:ascii="Times New Roman" w:hAnsi="Times New Roman" w:cs="Times New Roman"/>
          <w:color w:val="FF0000"/>
          <w:sz w:val="30"/>
          <w:szCs w:val="30"/>
        </w:rPr>
        <w:t xml:space="preserve">В 2025 году на территории </w:t>
      </w:r>
      <w:proofErr w:type="spellStart"/>
      <w:r w:rsidRPr="00805A32">
        <w:rPr>
          <w:rFonts w:ascii="Times New Roman" w:hAnsi="Times New Roman" w:cs="Times New Roman"/>
          <w:color w:val="FF0000"/>
          <w:sz w:val="30"/>
          <w:szCs w:val="30"/>
        </w:rPr>
        <w:t>Забычанского</w:t>
      </w:r>
      <w:proofErr w:type="spellEnd"/>
      <w:r w:rsidRPr="00805A32">
        <w:rPr>
          <w:rFonts w:ascii="Times New Roman" w:hAnsi="Times New Roman" w:cs="Times New Roman"/>
          <w:color w:val="FF0000"/>
          <w:sz w:val="30"/>
          <w:szCs w:val="30"/>
        </w:rPr>
        <w:t xml:space="preserve"> сельсовета </w:t>
      </w:r>
      <w:r w:rsidR="004D2F90" w:rsidRPr="00805A32">
        <w:rPr>
          <w:rFonts w:ascii="Times New Roman" w:hAnsi="Times New Roman" w:cs="Times New Roman"/>
          <w:color w:val="FF0000"/>
          <w:sz w:val="30"/>
          <w:szCs w:val="30"/>
        </w:rPr>
        <w:t xml:space="preserve">на месте дислокации партизанского отряда № 45 «За Родину» </w:t>
      </w:r>
      <w:r w:rsidRPr="00805A32">
        <w:rPr>
          <w:rFonts w:ascii="Times New Roman" w:hAnsi="Times New Roman" w:cs="Times New Roman"/>
          <w:color w:val="FF0000"/>
          <w:sz w:val="30"/>
          <w:szCs w:val="30"/>
          <w:lang w:val="be-BY"/>
        </w:rPr>
        <w:t>установлен</w:t>
      </w:r>
      <w:r w:rsidR="000352BA" w:rsidRPr="00805A32">
        <w:rPr>
          <w:rFonts w:ascii="Times New Roman" w:hAnsi="Times New Roman" w:cs="Times New Roman"/>
          <w:color w:val="FF0000"/>
          <w:sz w:val="30"/>
          <w:szCs w:val="30"/>
          <w:lang w:val="be-BY"/>
        </w:rPr>
        <w:t>ы</w:t>
      </w:r>
      <w:r w:rsidRPr="00805A32">
        <w:rPr>
          <w:rFonts w:ascii="Times New Roman" w:hAnsi="Times New Roman" w:cs="Times New Roman"/>
          <w:color w:val="FF0000"/>
          <w:sz w:val="30"/>
          <w:szCs w:val="30"/>
          <w:lang w:val="be-BY"/>
        </w:rPr>
        <w:t xml:space="preserve"> новый памятник  на воинском захоронении</w:t>
      </w:r>
      <w:r w:rsidR="000352BA" w:rsidRPr="00805A32">
        <w:rPr>
          <w:rFonts w:ascii="Times New Roman" w:hAnsi="Times New Roman" w:cs="Times New Roman"/>
          <w:color w:val="FF0000"/>
          <w:sz w:val="30"/>
          <w:szCs w:val="30"/>
          <w:lang w:val="be-BY"/>
        </w:rPr>
        <w:t xml:space="preserve"> и </w:t>
      </w:r>
      <w:r w:rsidRPr="00805A32">
        <w:rPr>
          <w:rFonts w:ascii="Times New Roman" w:hAnsi="Times New Roman" w:cs="Times New Roman"/>
          <w:color w:val="FF0000"/>
          <w:sz w:val="30"/>
          <w:szCs w:val="30"/>
        </w:rPr>
        <w:t>памятный знак  партизанско</w:t>
      </w:r>
      <w:r w:rsidR="000352BA" w:rsidRPr="00805A32">
        <w:rPr>
          <w:rFonts w:ascii="Times New Roman" w:hAnsi="Times New Roman" w:cs="Times New Roman"/>
          <w:color w:val="FF0000"/>
          <w:sz w:val="30"/>
          <w:szCs w:val="30"/>
        </w:rPr>
        <w:t>му</w:t>
      </w:r>
      <w:r w:rsidRPr="00805A32">
        <w:rPr>
          <w:rFonts w:ascii="Times New Roman" w:hAnsi="Times New Roman" w:cs="Times New Roman"/>
          <w:color w:val="FF0000"/>
          <w:sz w:val="30"/>
          <w:szCs w:val="30"/>
        </w:rPr>
        <w:t xml:space="preserve"> отряд</w:t>
      </w:r>
      <w:r w:rsidR="000352BA" w:rsidRPr="00805A32">
        <w:rPr>
          <w:rFonts w:ascii="Times New Roman" w:hAnsi="Times New Roman" w:cs="Times New Roman"/>
          <w:color w:val="FF0000"/>
          <w:sz w:val="30"/>
          <w:szCs w:val="30"/>
        </w:rPr>
        <w:t>у</w:t>
      </w:r>
      <w:r w:rsidRPr="00805A32">
        <w:rPr>
          <w:rFonts w:ascii="Times New Roman" w:hAnsi="Times New Roman" w:cs="Times New Roman"/>
          <w:color w:val="FF0000"/>
          <w:sz w:val="30"/>
          <w:szCs w:val="30"/>
        </w:rPr>
        <w:t xml:space="preserve"> № 45 «За Родину»; на территории  </w:t>
      </w:r>
      <w:proofErr w:type="spellStart"/>
      <w:r w:rsidRPr="00805A32">
        <w:rPr>
          <w:rFonts w:ascii="Times New Roman" w:hAnsi="Times New Roman" w:cs="Times New Roman"/>
          <w:color w:val="FF0000"/>
          <w:sz w:val="30"/>
          <w:szCs w:val="30"/>
        </w:rPr>
        <w:t>Селецкого</w:t>
      </w:r>
      <w:proofErr w:type="spellEnd"/>
      <w:r w:rsidRPr="00805A32">
        <w:rPr>
          <w:rFonts w:ascii="Times New Roman" w:hAnsi="Times New Roman" w:cs="Times New Roman"/>
          <w:color w:val="FF0000"/>
          <w:sz w:val="30"/>
          <w:szCs w:val="30"/>
        </w:rPr>
        <w:t xml:space="preserve"> сельсовета  установлен памятник на вновь открытом воинском захоронении жертв войн в д. </w:t>
      </w:r>
      <w:proofErr w:type="spellStart"/>
      <w:r w:rsidRPr="00805A32">
        <w:rPr>
          <w:rFonts w:ascii="Times New Roman" w:hAnsi="Times New Roman" w:cs="Times New Roman"/>
          <w:color w:val="FF0000"/>
          <w:sz w:val="30"/>
          <w:szCs w:val="30"/>
        </w:rPr>
        <w:t>Сафоновка</w:t>
      </w:r>
      <w:proofErr w:type="spellEnd"/>
      <w:r w:rsidRPr="00805A32">
        <w:rPr>
          <w:rFonts w:ascii="Times New Roman" w:hAnsi="Times New Roman" w:cs="Times New Roman"/>
          <w:color w:val="FF0000"/>
          <w:sz w:val="30"/>
          <w:szCs w:val="30"/>
        </w:rPr>
        <w:t xml:space="preserve">; на территории </w:t>
      </w:r>
      <w:proofErr w:type="spellStart"/>
      <w:r w:rsidRPr="00805A32">
        <w:rPr>
          <w:rFonts w:ascii="Times New Roman" w:hAnsi="Times New Roman" w:cs="Times New Roman"/>
          <w:color w:val="FF0000"/>
          <w:sz w:val="30"/>
          <w:szCs w:val="30"/>
        </w:rPr>
        <w:t>Новосамотевичского</w:t>
      </w:r>
      <w:proofErr w:type="spellEnd"/>
      <w:r w:rsidRPr="00805A32">
        <w:rPr>
          <w:rFonts w:ascii="Times New Roman" w:hAnsi="Times New Roman" w:cs="Times New Roman"/>
          <w:color w:val="FF0000"/>
          <w:sz w:val="30"/>
          <w:szCs w:val="30"/>
        </w:rPr>
        <w:t xml:space="preserve"> сельсовета произведена замена памятника и благоустройство на воинском захоронении  в д. Белынковичи; на территории Пролетарского сельсовета в д. Пролетарское был установлен новый памятный знак воинам-землякам, погибшим в годы Великой Отечественной войны. </w:t>
      </w:r>
    </w:p>
    <w:p w14:paraId="6367A2E8" w14:textId="77777777" w:rsidR="00CD05EA" w:rsidRPr="00805A32" w:rsidRDefault="00CD05EA" w:rsidP="00A24C34">
      <w:pPr>
        <w:spacing w:after="120" w:line="280" w:lineRule="exact"/>
        <w:ind w:left="709" w:firstLine="709"/>
        <w:jc w:val="both"/>
        <w:rPr>
          <w:rFonts w:ascii="Times New Roman" w:hAnsi="Times New Roman" w:cs="Times New Roman"/>
          <w:i/>
          <w:color w:val="FF0000"/>
          <w:sz w:val="30"/>
          <w:szCs w:val="30"/>
        </w:rPr>
      </w:pPr>
    </w:p>
    <w:p w14:paraId="5A482E77" w14:textId="77777777" w:rsidR="00DC5252" w:rsidRPr="0090210E" w:rsidRDefault="00FD5F63" w:rsidP="00FD5F63">
      <w:pPr>
        <w:spacing w:after="0" w:line="240" w:lineRule="auto"/>
        <w:jc w:val="center"/>
        <w:rPr>
          <w:rFonts w:ascii="Times New Roman" w:hAnsi="Times New Roman" w:cs="Times New Roman"/>
          <w:b/>
          <w:sz w:val="30"/>
          <w:szCs w:val="30"/>
        </w:rPr>
      </w:pPr>
      <w:r w:rsidRPr="0090210E">
        <w:rPr>
          <w:rFonts w:ascii="Times New Roman" w:hAnsi="Times New Roman" w:cs="Times New Roman"/>
          <w:b/>
          <w:sz w:val="30"/>
          <w:szCs w:val="30"/>
        </w:rPr>
        <w:t>****</w:t>
      </w:r>
    </w:p>
    <w:p w14:paraId="1E2B6F56" w14:textId="77777777" w:rsidR="00A24C34" w:rsidRPr="0090210E" w:rsidRDefault="006E2822" w:rsidP="00A24C34">
      <w:pPr>
        <w:spacing w:after="0" w:line="240" w:lineRule="auto"/>
        <w:ind w:firstLine="709"/>
        <w:jc w:val="both"/>
        <w:rPr>
          <w:rFonts w:ascii="Times New Roman" w:hAnsi="Times New Roman" w:cs="Times New Roman"/>
          <w:sz w:val="30"/>
          <w:szCs w:val="30"/>
        </w:rPr>
      </w:pPr>
      <w:r w:rsidRPr="0090210E">
        <w:rPr>
          <w:rFonts w:ascii="Times New Roman" w:hAnsi="Times New Roman" w:cs="Times New Roman"/>
          <w:sz w:val="30"/>
          <w:szCs w:val="30"/>
        </w:rPr>
        <w:t xml:space="preserve">Год благоустройства, объявленный Президентом Республики Беларусь, </w:t>
      </w:r>
      <w:r w:rsidR="00A03D68" w:rsidRPr="0090210E">
        <w:rPr>
          <w:rFonts w:ascii="Times New Roman" w:hAnsi="Times New Roman" w:cs="Times New Roman"/>
          <w:sz w:val="30"/>
          <w:szCs w:val="30"/>
        </w:rPr>
        <w:t xml:space="preserve">показал, что можно значительно улучшить качество жизни, объединив усилия государства, общества и каждого жителя страны. </w:t>
      </w:r>
    </w:p>
    <w:p w14:paraId="035B037F" w14:textId="77777777" w:rsidR="006E2822" w:rsidRPr="0090210E" w:rsidRDefault="00A24C34" w:rsidP="003A727E">
      <w:pPr>
        <w:spacing w:after="0" w:line="240" w:lineRule="auto"/>
        <w:ind w:firstLine="709"/>
        <w:jc w:val="both"/>
        <w:rPr>
          <w:rFonts w:ascii="Times New Roman" w:hAnsi="Times New Roman" w:cs="Times New Roman"/>
          <w:sz w:val="30"/>
          <w:szCs w:val="30"/>
        </w:rPr>
      </w:pPr>
      <w:r w:rsidRPr="0090210E">
        <w:rPr>
          <w:rFonts w:ascii="Times New Roman" w:hAnsi="Times New Roman" w:cs="Times New Roman"/>
          <w:sz w:val="30"/>
          <w:szCs w:val="30"/>
        </w:rPr>
        <w:t xml:space="preserve">Как подчеркивает </w:t>
      </w:r>
      <w:r w:rsidR="00F70221" w:rsidRPr="0090210E">
        <w:rPr>
          <w:rFonts w:ascii="Times New Roman" w:hAnsi="Times New Roman" w:cs="Times New Roman"/>
          <w:sz w:val="30"/>
          <w:szCs w:val="30"/>
        </w:rPr>
        <w:t xml:space="preserve">Глава государства </w:t>
      </w:r>
      <w:proofErr w:type="spellStart"/>
      <w:r w:rsidR="00F70221" w:rsidRPr="0090210E">
        <w:rPr>
          <w:rFonts w:ascii="Times New Roman" w:hAnsi="Times New Roman" w:cs="Times New Roman"/>
          <w:sz w:val="30"/>
          <w:szCs w:val="30"/>
        </w:rPr>
        <w:t>А.Г.Лукашенко</w:t>
      </w:r>
      <w:proofErr w:type="spellEnd"/>
      <w:r w:rsidR="00F70221" w:rsidRPr="0090210E">
        <w:rPr>
          <w:rFonts w:ascii="Times New Roman" w:hAnsi="Times New Roman" w:cs="Times New Roman"/>
          <w:sz w:val="30"/>
          <w:szCs w:val="30"/>
        </w:rPr>
        <w:t xml:space="preserve">: </w:t>
      </w:r>
      <w:r w:rsidR="00F70221" w:rsidRPr="0090210E">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sidRPr="0090210E">
        <w:rPr>
          <w:rFonts w:ascii="Times New Roman" w:hAnsi="Times New Roman" w:cs="Times New Roman"/>
          <w:sz w:val="30"/>
          <w:szCs w:val="30"/>
        </w:rPr>
        <w:t>.</w:t>
      </w:r>
    </w:p>
    <w:sectPr w:rsidR="006E2822" w:rsidRPr="0090210E"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F841" w14:textId="77777777" w:rsidR="007F5CCC" w:rsidRDefault="007F5CCC" w:rsidP="00313564">
      <w:pPr>
        <w:spacing w:after="0" w:line="240" w:lineRule="auto"/>
      </w:pPr>
      <w:r>
        <w:separator/>
      </w:r>
    </w:p>
  </w:endnote>
  <w:endnote w:type="continuationSeparator" w:id="0">
    <w:p w14:paraId="70C086AA" w14:textId="77777777" w:rsidR="007F5CCC" w:rsidRDefault="007F5CCC"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4BAB" w14:textId="77777777" w:rsidR="007F5CCC" w:rsidRDefault="007F5CCC" w:rsidP="00313564">
      <w:pPr>
        <w:spacing w:after="0" w:line="240" w:lineRule="auto"/>
      </w:pPr>
      <w:r>
        <w:separator/>
      </w:r>
    </w:p>
  </w:footnote>
  <w:footnote w:type="continuationSeparator" w:id="0">
    <w:p w14:paraId="17E5E885" w14:textId="77777777" w:rsidR="007F5CCC" w:rsidRDefault="007F5CCC"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890935"/>
      <w:docPartObj>
        <w:docPartGallery w:val="Page Numbers (Top of Page)"/>
        <w:docPartUnique/>
      </w:docPartObj>
    </w:sdtPr>
    <w:sdtEndPr/>
    <w:sdtContent>
      <w:p w14:paraId="488A7710" w14:textId="77777777"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C65F91">
          <w:rPr>
            <w:rFonts w:ascii="Times New Roman" w:hAnsi="Times New Roman" w:cs="Times New Roman"/>
            <w:noProof/>
          </w:rPr>
          <w:t>2</w:t>
        </w:r>
        <w:r w:rsidRPr="00313564">
          <w:rPr>
            <w:rFonts w:ascii="Times New Roman" w:hAnsi="Times New Roman" w:cs="Times New Roman"/>
          </w:rPr>
          <w:fldChar w:fldCharType="end"/>
        </w:r>
      </w:p>
    </w:sdtContent>
  </w:sdt>
  <w:p w14:paraId="0306696C" w14:textId="77777777"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6676"/>
    <w:rsid w:val="00013557"/>
    <w:rsid w:val="000145DD"/>
    <w:rsid w:val="00015C90"/>
    <w:rsid w:val="00021BA0"/>
    <w:rsid w:val="00026086"/>
    <w:rsid w:val="00027DE9"/>
    <w:rsid w:val="000352BA"/>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067E"/>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5BA"/>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51A5"/>
    <w:rsid w:val="00366CB5"/>
    <w:rsid w:val="0037101A"/>
    <w:rsid w:val="00374439"/>
    <w:rsid w:val="00375C41"/>
    <w:rsid w:val="00382918"/>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2F9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C8D"/>
    <w:rsid w:val="00630C68"/>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7F5CCC"/>
    <w:rsid w:val="0080043B"/>
    <w:rsid w:val="00805A32"/>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0210E"/>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1E"/>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5EA"/>
    <w:rsid w:val="00CD08A4"/>
    <w:rsid w:val="00CD1276"/>
    <w:rsid w:val="00CE73E2"/>
    <w:rsid w:val="00CF5A4B"/>
    <w:rsid w:val="00D00BF4"/>
    <w:rsid w:val="00D3200C"/>
    <w:rsid w:val="00D33BF0"/>
    <w:rsid w:val="00D43FD2"/>
    <w:rsid w:val="00D442D6"/>
    <w:rsid w:val="00D51828"/>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408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9B78"/>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3682">
      <w:bodyDiv w:val="1"/>
      <w:marLeft w:val="0"/>
      <w:marRight w:val="0"/>
      <w:marTop w:val="0"/>
      <w:marBottom w:val="0"/>
      <w:divBdr>
        <w:top w:val="none" w:sz="0" w:space="0" w:color="auto"/>
        <w:left w:val="none" w:sz="0" w:space="0" w:color="auto"/>
        <w:bottom w:val="none" w:sz="0" w:space="0" w:color="auto"/>
        <w:right w:val="none" w:sz="0" w:space="0" w:color="auto"/>
      </w:divBdr>
    </w:div>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C37D-4497-4C13-8CBC-3C521B35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2742</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Борисова Елена Михайловна</cp:lastModifiedBy>
  <cp:revision>9</cp:revision>
  <cp:lastPrinted>2025-12-04T08:10:00Z</cp:lastPrinted>
  <dcterms:created xsi:type="dcterms:W3CDTF">2025-12-02T07:39:00Z</dcterms:created>
  <dcterms:modified xsi:type="dcterms:W3CDTF">2025-12-09T06:26:00Z</dcterms:modified>
</cp:coreProperties>
</file>