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94" w:rsidRPr="00824193" w:rsidRDefault="00221094" w:rsidP="00221094">
      <w:pPr>
        <w:pStyle w:val="2"/>
        <w:pageBreakBefore/>
        <w:spacing w:line="280" w:lineRule="exact"/>
        <w:ind w:right="0"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АНАЛИЗ ПРИЧИН                                            ПРОИЗВОДСТВЕННОГО ТРАВМАТИЗМА И                     МЕРОПРИЯТИЯ ПО ЕГО ПРЕДУПРЕЖДЕНИЮ </w:t>
      </w:r>
    </w:p>
    <w:p w:rsidR="00221094" w:rsidRDefault="00221094" w:rsidP="002210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</w:p>
    <w:p w:rsidR="00221094" w:rsidRPr="00DD40E6" w:rsidRDefault="00221094" w:rsidP="002210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</w:p>
    <w:p w:rsidR="00221094" w:rsidRPr="00F76DBF" w:rsidRDefault="00221094" w:rsidP="002210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П</w:t>
      </w:r>
      <w:r w:rsidRPr="00F76DBF">
        <w:rPr>
          <w:rFonts w:ascii="Times New Roman" w:eastAsia="Times New Roman" w:hAnsi="Times New Roman"/>
          <w:color w:val="000000"/>
          <w:sz w:val="30"/>
          <w:szCs w:val="30"/>
        </w:rPr>
        <w:t xml:space="preserve">о оперативным данным в 2022 году в организациях Могилевской области по сравнению с 2021 годом снизился общий травматизм с 243 до 242 несчастных случаев и травматизм с тяжелым исходом 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– </w:t>
      </w:r>
      <w:r w:rsidRPr="00F76DBF">
        <w:rPr>
          <w:rFonts w:ascii="Times New Roman" w:eastAsia="Times New Roman" w:hAnsi="Times New Roman"/>
          <w:color w:val="000000"/>
          <w:sz w:val="30"/>
          <w:szCs w:val="30"/>
        </w:rPr>
        <w:t xml:space="preserve">с 83 до 72. Вместе с тем, с 12 до 17 увеличилось число погибших на производстве. В 2022 году девять потерпевших находились в момент </w:t>
      </w:r>
      <w:proofErr w:type="spellStart"/>
      <w:r w:rsidRPr="00F76DBF">
        <w:rPr>
          <w:rFonts w:ascii="Times New Roman" w:eastAsia="Times New Roman" w:hAnsi="Times New Roman"/>
          <w:color w:val="000000"/>
          <w:sz w:val="30"/>
          <w:szCs w:val="30"/>
        </w:rPr>
        <w:t>травмирования</w:t>
      </w:r>
      <w:proofErr w:type="spellEnd"/>
      <w:r w:rsidRPr="00F76DBF">
        <w:rPr>
          <w:rFonts w:ascii="Times New Roman" w:eastAsia="Times New Roman" w:hAnsi="Times New Roman"/>
          <w:color w:val="000000"/>
          <w:sz w:val="30"/>
          <w:szCs w:val="30"/>
        </w:rPr>
        <w:t xml:space="preserve"> на рабочем месте в состоянии алкогольного опьянения (в 2021 году - 10). </w:t>
      </w:r>
    </w:p>
    <w:p w:rsidR="00221094" w:rsidRPr="00F76DBF" w:rsidRDefault="00221094" w:rsidP="002210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F76DBF">
        <w:rPr>
          <w:rFonts w:ascii="Times New Roman" w:eastAsia="Times New Roman" w:hAnsi="Times New Roman"/>
          <w:color w:val="000000"/>
          <w:sz w:val="30"/>
          <w:szCs w:val="30"/>
        </w:rPr>
        <w:t xml:space="preserve">Анализ производственного травматизма показал, что в 2022 году 34,2% несчастных случаев произошли в результате воздействия движущихся, разлетающихся, вращающихся предметов; 31% </w:t>
      </w:r>
      <w:r>
        <w:rPr>
          <w:rFonts w:ascii="Times New Roman" w:eastAsia="Times New Roman" w:hAnsi="Times New Roman"/>
          <w:color w:val="000000"/>
          <w:sz w:val="30"/>
          <w:szCs w:val="30"/>
        </w:rPr>
        <w:t>–</w:t>
      </w:r>
      <w:r w:rsidRPr="00F76DBF">
        <w:rPr>
          <w:rFonts w:ascii="Times New Roman" w:eastAsia="Times New Roman" w:hAnsi="Times New Roman"/>
          <w:color w:val="000000"/>
          <w:sz w:val="30"/>
          <w:szCs w:val="30"/>
        </w:rPr>
        <w:t xml:space="preserve"> в результате падения потерпевшего (в том числе 17,4% </w:t>
      </w:r>
      <w:r>
        <w:rPr>
          <w:rFonts w:ascii="Times New Roman" w:eastAsia="Times New Roman" w:hAnsi="Times New Roman"/>
          <w:color w:val="000000"/>
          <w:sz w:val="30"/>
          <w:szCs w:val="30"/>
        </w:rPr>
        <w:t>–</w:t>
      </w:r>
      <w:r w:rsidRPr="00F76DBF">
        <w:rPr>
          <w:rFonts w:ascii="Times New Roman" w:eastAsia="Times New Roman" w:hAnsi="Times New Roman"/>
          <w:color w:val="000000"/>
          <w:sz w:val="30"/>
          <w:szCs w:val="30"/>
        </w:rPr>
        <w:t xml:space="preserve"> при передвижении, 5,0% </w:t>
      </w:r>
      <w:r>
        <w:rPr>
          <w:rFonts w:ascii="Times New Roman" w:eastAsia="Times New Roman" w:hAnsi="Times New Roman"/>
          <w:color w:val="000000"/>
          <w:sz w:val="30"/>
          <w:szCs w:val="30"/>
        </w:rPr>
        <w:t>–</w:t>
      </w:r>
      <w:r w:rsidRPr="00F76DBF">
        <w:rPr>
          <w:rFonts w:ascii="Times New Roman" w:eastAsia="Times New Roman" w:hAnsi="Times New Roman"/>
          <w:color w:val="000000"/>
          <w:sz w:val="30"/>
          <w:szCs w:val="30"/>
        </w:rPr>
        <w:t xml:space="preserve"> с высоты, 2% </w:t>
      </w:r>
      <w:r>
        <w:rPr>
          <w:rFonts w:ascii="Times New Roman" w:eastAsia="Times New Roman" w:hAnsi="Times New Roman"/>
          <w:color w:val="000000"/>
          <w:sz w:val="30"/>
          <w:szCs w:val="30"/>
        </w:rPr>
        <w:t>–</w:t>
      </w:r>
      <w:r w:rsidRPr="00F76DBF">
        <w:rPr>
          <w:rFonts w:ascii="Times New Roman" w:eastAsia="Times New Roman" w:hAnsi="Times New Roman"/>
          <w:color w:val="000000"/>
          <w:sz w:val="30"/>
          <w:szCs w:val="30"/>
        </w:rPr>
        <w:t xml:space="preserve"> в колодцы, ямы и т.п.); 7,3%  – в результате падения, обрушения конструкций зданий и сооружений, обвалов предметов, грунта и т.п.; 2,7 % </w:t>
      </w:r>
      <w:r>
        <w:rPr>
          <w:rFonts w:ascii="Times New Roman" w:eastAsia="Times New Roman" w:hAnsi="Times New Roman"/>
          <w:color w:val="000000"/>
          <w:sz w:val="30"/>
          <w:szCs w:val="30"/>
        </w:rPr>
        <w:t>–</w:t>
      </w:r>
      <w:r w:rsidRPr="00F76DBF">
        <w:rPr>
          <w:rFonts w:ascii="Times New Roman" w:eastAsia="Times New Roman" w:hAnsi="Times New Roman"/>
          <w:color w:val="000000"/>
          <w:sz w:val="30"/>
          <w:szCs w:val="30"/>
        </w:rPr>
        <w:t xml:space="preserve"> в результате воздействия экстремальных температур; 2,3% </w:t>
      </w:r>
      <w:r>
        <w:rPr>
          <w:rFonts w:ascii="Times New Roman" w:eastAsia="Times New Roman" w:hAnsi="Times New Roman"/>
          <w:color w:val="000000"/>
          <w:sz w:val="30"/>
          <w:szCs w:val="30"/>
        </w:rPr>
        <w:t>–</w:t>
      </w:r>
      <w:r w:rsidRPr="00F76DBF">
        <w:rPr>
          <w:rFonts w:ascii="Times New Roman" w:eastAsia="Times New Roman" w:hAnsi="Times New Roman"/>
          <w:color w:val="000000"/>
          <w:sz w:val="30"/>
          <w:szCs w:val="30"/>
        </w:rPr>
        <w:t xml:space="preserve"> в результате дорожно-транспортных происшествий; 2,3% – в результате нанесения травм другим лицом, и 20,2% </w:t>
      </w:r>
      <w:r>
        <w:rPr>
          <w:rFonts w:ascii="Times New Roman" w:eastAsia="Times New Roman" w:hAnsi="Times New Roman"/>
          <w:color w:val="000000"/>
          <w:sz w:val="30"/>
          <w:szCs w:val="30"/>
        </w:rPr>
        <w:t>–</w:t>
      </w:r>
      <w:r w:rsidRPr="00F76DBF">
        <w:rPr>
          <w:rFonts w:ascii="Times New Roman" w:eastAsia="Times New Roman" w:hAnsi="Times New Roman"/>
          <w:color w:val="000000"/>
          <w:sz w:val="30"/>
          <w:szCs w:val="30"/>
        </w:rPr>
        <w:t xml:space="preserve"> в результате иных видов происшествий. </w:t>
      </w:r>
    </w:p>
    <w:p w:rsidR="00221094" w:rsidRPr="00F76DBF" w:rsidRDefault="00221094" w:rsidP="002210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F76DBF">
        <w:rPr>
          <w:rFonts w:ascii="Times New Roman" w:eastAsia="Times New Roman" w:hAnsi="Times New Roman"/>
          <w:color w:val="000000"/>
          <w:sz w:val="30"/>
          <w:szCs w:val="30"/>
        </w:rPr>
        <w:t>Анализ причин производственного травматизма в 2022 году, проведенный на основании завершенных расследований, показал, что рост производственного травматизма обусловлен прежде всего низкой трудовой и производственной дисциплиной самих потерпевших, других работников и их личной неосторожностью, что явилось причинами 56,7% несчастных случаев. Невыполнение руководителями и специалистами обязанностей по охране труда, в том числе в части допуска потерпевших к работе без проведения инструктажа, стажировки и проверки знаний по вопросам охраны труда, эксплуатации неисправных машин, механизмов, оборудования, оснастки, инструмента, транспортных средств, неудовлетворительного содержания территорий организаций и необеспечении потерпевшего средствами индивидуальной защиты, явилось причиной 29,7% несчастных случаев. 13,6% случаев обусловлены иными причинами.</w:t>
      </w:r>
    </w:p>
    <w:p w:rsidR="00221094" w:rsidRPr="00F76DBF" w:rsidRDefault="00221094" w:rsidP="002210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F76DBF">
        <w:rPr>
          <w:rFonts w:ascii="Times New Roman" w:eastAsia="Times New Roman" w:hAnsi="Times New Roman"/>
          <w:color w:val="000000"/>
          <w:sz w:val="30"/>
          <w:szCs w:val="30"/>
        </w:rPr>
        <w:t xml:space="preserve">В 2022 году 52 несчастных случая произошли с работниками в результате падения при передвижении, 32 – при эксплуатации оборудования, 19 – в результате воздействия животных либо насекомых, 15 – при производстве погрузочно-разгрузочных работ, 14 – при выполнении транспортных работ, 12 – при выполнении строительно-монтажных, ремонтно-строительных работ, 11 </w:t>
      </w:r>
      <w:r>
        <w:rPr>
          <w:rFonts w:ascii="Times New Roman" w:eastAsia="Times New Roman" w:hAnsi="Times New Roman"/>
          <w:color w:val="000000"/>
          <w:sz w:val="30"/>
          <w:szCs w:val="30"/>
        </w:rPr>
        <w:t>–</w:t>
      </w:r>
      <w:r w:rsidRPr="00F76DBF">
        <w:rPr>
          <w:rFonts w:ascii="Times New Roman" w:eastAsia="Times New Roman" w:hAnsi="Times New Roman"/>
          <w:color w:val="000000"/>
          <w:sz w:val="30"/>
          <w:szCs w:val="30"/>
        </w:rPr>
        <w:t xml:space="preserve"> при выполнении шиномонтажных работ, 11 – в результате дорожно-транспортных происшествий, 4 – при </w:t>
      </w:r>
      <w:r w:rsidRPr="00F76DBF">
        <w:rPr>
          <w:rFonts w:ascii="Times New Roman" w:eastAsia="Times New Roman" w:hAnsi="Times New Roman"/>
          <w:color w:val="000000"/>
          <w:sz w:val="30"/>
          <w:szCs w:val="30"/>
        </w:rPr>
        <w:lastRenderedPageBreak/>
        <w:t xml:space="preserve">проведении лесохозяйственных работ, 3 – при выполнении работ по деревообработке и в иных случаях. </w:t>
      </w:r>
    </w:p>
    <w:p w:rsidR="00221094" w:rsidRPr="00F76DBF" w:rsidRDefault="00221094" w:rsidP="002210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F76DBF">
        <w:rPr>
          <w:rFonts w:ascii="Times New Roman" w:eastAsia="Times New Roman" w:hAnsi="Times New Roman"/>
          <w:color w:val="000000"/>
          <w:sz w:val="30"/>
          <w:szCs w:val="30"/>
        </w:rPr>
        <w:t>В целях предупреждения производственного травматизма в 2023 году в Могилевской области приняты 3 программных документа.</w:t>
      </w:r>
    </w:p>
    <w:p w:rsidR="00221094" w:rsidRPr="00F76DBF" w:rsidRDefault="00221094" w:rsidP="002210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F76DBF">
        <w:rPr>
          <w:rFonts w:ascii="Times New Roman" w:eastAsia="Times New Roman" w:hAnsi="Times New Roman"/>
          <w:color w:val="000000"/>
          <w:sz w:val="30"/>
          <w:szCs w:val="30"/>
        </w:rPr>
        <w:t>Прежде всего это План мероприятий на 2023 год по реализации в Могилевской области положений Директивы Президента Республики Беларусь от 11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марта </w:t>
      </w:r>
      <w:r w:rsidRPr="00F76DBF">
        <w:rPr>
          <w:rFonts w:ascii="Times New Roman" w:eastAsia="Times New Roman" w:hAnsi="Times New Roman"/>
          <w:color w:val="000000"/>
          <w:sz w:val="30"/>
          <w:szCs w:val="30"/>
        </w:rPr>
        <w:t>2004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г.</w:t>
      </w:r>
      <w:r w:rsidRPr="00F76DBF">
        <w:rPr>
          <w:rFonts w:ascii="Times New Roman" w:eastAsia="Times New Roman" w:hAnsi="Times New Roman"/>
          <w:color w:val="000000"/>
          <w:sz w:val="30"/>
          <w:szCs w:val="30"/>
        </w:rPr>
        <w:t xml:space="preserve"> № 1 «О мерах по укреплению общественной безопасности и дисциплины», утвержденный решением Могилевского областного исполнительного комитета от 28.11.2021 № 59-14, в соответствии с которым предусмотрено проведение практических межрайонных семинаров с руководителями и специалистами всех сельскохозяйственных организаций области и промышленных предприятий, проведение 8</w:t>
      </w:r>
      <w:r>
        <w:rPr>
          <w:rFonts w:ascii="Times New Roman" w:eastAsia="Times New Roman" w:hAnsi="Times New Roman"/>
          <w:color w:val="000000"/>
          <w:sz w:val="30"/>
          <w:szCs w:val="30"/>
        </w:rPr>
        <w:t>-ми</w:t>
      </w:r>
      <w:r w:rsidRPr="00F76DBF">
        <w:rPr>
          <w:rFonts w:ascii="Times New Roman" w:eastAsia="Times New Roman" w:hAnsi="Times New Roman"/>
          <w:color w:val="000000"/>
          <w:sz w:val="30"/>
          <w:szCs w:val="30"/>
        </w:rPr>
        <w:t xml:space="preserve"> областных месячников безопасного труда (в организациях жилищно-коммунального хозяйства, при проведении массовых весенне-полевых работ, в организациях малого предпринимательства, при проведении массовых уборочных работ; в организациях лесного хозяйства и деревообработки, в промышленных организациях, 2 месячника на строительных площадках), а также районных (городских) дней охраны труда, проведение двух недель нулевого травматизма в апреле и сентябре, единого областного дня охраны труда, посвященного Всемирному дню охраны труда, информационное обеспечение и другие мероприятия.</w:t>
      </w:r>
    </w:p>
    <w:p w:rsidR="00221094" w:rsidRPr="00F76DBF" w:rsidRDefault="00221094" w:rsidP="002210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F76DBF">
        <w:rPr>
          <w:rFonts w:ascii="Times New Roman" w:eastAsia="Times New Roman" w:hAnsi="Times New Roman"/>
          <w:color w:val="000000"/>
          <w:sz w:val="30"/>
          <w:szCs w:val="30"/>
        </w:rPr>
        <w:t xml:space="preserve">Во-вторых в 2023 году всеми заинтересованными должен быть реализован Комплекс мер по предупреждению гибели и </w:t>
      </w:r>
      <w:proofErr w:type="spellStart"/>
      <w:r w:rsidRPr="00F76DBF">
        <w:rPr>
          <w:rFonts w:ascii="Times New Roman" w:eastAsia="Times New Roman" w:hAnsi="Times New Roman"/>
          <w:color w:val="000000"/>
          <w:sz w:val="30"/>
          <w:szCs w:val="30"/>
        </w:rPr>
        <w:t>травмирования</w:t>
      </w:r>
      <w:proofErr w:type="spellEnd"/>
      <w:r w:rsidRPr="00F76DBF">
        <w:rPr>
          <w:rFonts w:ascii="Times New Roman" w:eastAsia="Times New Roman" w:hAnsi="Times New Roman"/>
          <w:color w:val="000000"/>
          <w:sz w:val="30"/>
          <w:szCs w:val="30"/>
        </w:rPr>
        <w:t xml:space="preserve"> людей, по укреплению производственно-технологической, исполнительской и трудовой дисциплины, безопасности производственной деятельности в организациях Могилевской области на 2023 год, утвержденный протоколом заседания комиссии по профилактике производственного травматизма и профессиональной заболеваемости при Могилевском облисполкоме от 27.12.2022 № 8, в котором предусмотрено пять разделов:</w:t>
      </w:r>
    </w:p>
    <w:p w:rsidR="00221094" w:rsidRPr="00F76DBF" w:rsidRDefault="00221094" w:rsidP="002210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proofErr w:type="gramStart"/>
      <w:r w:rsidRPr="00F76DBF">
        <w:rPr>
          <w:rFonts w:ascii="Times New Roman" w:eastAsia="Times New Roman" w:hAnsi="Times New Roman"/>
          <w:color w:val="000000"/>
          <w:sz w:val="30"/>
          <w:szCs w:val="30"/>
        </w:rPr>
        <w:t>территориальное</w:t>
      </w:r>
      <w:proofErr w:type="gramEnd"/>
      <w:r w:rsidRPr="00F76DBF">
        <w:rPr>
          <w:rFonts w:ascii="Times New Roman" w:eastAsia="Times New Roman" w:hAnsi="Times New Roman"/>
          <w:color w:val="000000"/>
          <w:sz w:val="30"/>
          <w:szCs w:val="30"/>
        </w:rPr>
        <w:t xml:space="preserve"> и отраслевое управление охраной труда (проведение смотра-конкурса на лучшую организацию по охране труда и профилактике производственного травматизма, анализ работы городских и районных мобильных групп по оказанию практической и методической помощи работникам организаций с рассмотрением на заседаниях коллегиальных органов, рассмотрение вопросов охраны труда на заседаниях исполкомов, С</w:t>
      </w:r>
      <w:r>
        <w:rPr>
          <w:rFonts w:ascii="Times New Roman" w:eastAsia="Times New Roman" w:hAnsi="Times New Roman"/>
          <w:color w:val="000000"/>
          <w:sz w:val="30"/>
          <w:szCs w:val="30"/>
        </w:rPr>
        <w:t>о</w:t>
      </w:r>
      <w:r w:rsidRPr="00F76DBF">
        <w:rPr>
          <w:rFonts w:ascii="Times New Roman" w:eastAsia="Times New Roman" w:hAnsi="Times New Roman"/>
          <w:color w:val="000000"/>
          <w:sz w:val="30"/>
          <w:szCs w:val="30"/>
        </w:rPr>
        <w:t>ветов депутатов и другие мероприятия);</w:t>
      </w:r>
    </w:p>
    <w:p w:rsidR="00221094" w:rsidRPr="00F76DBF" w:rsidRDefault="00221094" w:rsidP="002210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proofErr w:type="gramStart"/>
      <w:r w:rsidRPr="00F76DBF">
        <w:rPr>
          <w:rFonts w:ascii="Times New Roman" w:eastAsia="Times New Roman" w:hAnsi="Times New Roman"/>
          <w:color w:val="000000"/>
          <w:sz w:val="30"/>
          <w:szCs w:val="30"/>
        </w:rPr>
        <w:t>укрепление</w:t>
      </w:r>
      <w:proofErr w:type="gramEnd"/>
      <w:r w:rsidRPr="00F76DBF">
        <w:rPr>
          <w:rFonts w:ascii="Times New Roman" w:eastAsia="Times New Roman" w:hAnsi="Times New Roman"/>
          <w:color w:val="000000"/>
          <w:sz w:val="30"/>
          <w:szCs w:val="30"/>
        </w:rPr>
        <w:t xml:space="preserve"> исполнительской и трудовой дисциплины (внедрение в организациях персонифицированного учета допускаемых работающими нарушений требований по охране труда, укомплектование организаций специалистами по охране труда соответствующей квалификации, </w:t>
      </w:r>
      <w:r w:rsidRPr="00F76DBF">
        <w:rPr>
          <w:rFonts w:ascii="Times New Roman" w:eastAsia="Times New Roman" w:hAnsi="Times New Roman"/>
          <w:color w:val="000000"/>
          <w:sz w:val="30"/>
          <w:szCs w:val="30"/>
        </w:rPr>
        <w:lastRenderedPageBreak/>
        <w:t>повышение квалификации специалистов по охране труда, анализ эффективности работы служб охраны труда (специалистов по охране труда) за 1 полугодие 2023 года и другие мероприятия);</w:t>
      </w:r>
    </w:p>
    <w:p w:rsidR="00221094" w:rsidRPr="00F76DBF" w:rsidRDefault="00221094" w:rsidP="002210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F76DBF">
        <w:rPr>
          <w:rFonts w:ascii="Times New Roman" w:eastAsia="Times New Roman" w:hAnsi="Times New Roman"/>
          <w:color w:val="000000"/>
          <w:sz w:val="30"/>
          <w:szCs w:val="30"/>
        </w:rPr>
        <w:t xml:space="preserve">безопасность производственной деятельности (приведение сельскохозяйственной техники в соответствие требованиям безопасности для проведения сельскохозяйственных работ, проведение в установленном порядке </w:t>
      </w:r>
      <w:proofErr w:type="spellStart"/>
      <w:r w:rsidRPr="00F76DBF">
        <w:rPr>
          <w:rFonts w:ascii="Times New Roman" w:eastAsia="Times New Roman" w:hAnsi="Times New Roman"/>
          <w:color w:val="000000"/>
          <w:sz w:val="30"/>
          <w:szCs w:val="30"/>
        </w:rPr>
        <w:t>предрейсовых</w:t>
      </w:r>
      <w:proofErr w:type="spellEnd"/>
      <w:r w:rsidRPr="00F76DBF">
        <w:rPr>
          <w:rFonts w:ascii="Times New Roman" w:eastAsia="Times New Roman" w:hAnsi="Times New Roman"/>
          <w:color w:val="000000"/>
          <w:sz w:val="30"/>
          <w:szCs w:val="30"/>
        </w:rPr>
        <w:t xml:space="preserve"> и иных медицинских обследований водителей, проведение работникам обязательных медицинских осмотров, обеспечение работников средствами индивидуальной защиты, приведение производственного оборудования, находящегося на территории механизированных дворов и ремонтных мастерских сельскохозяйственных организаций, в соответствие с требованиями законодательных актов и другие мероприятия);</w:t>
      </w:r>
    </w:p>
    <w:p w:rsidR="00221094" w:rsidRPr="00F76DBF" w:rsidRDefault="00221094" w:rsidP="002210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proofErr w:type="gramStart"/>
      <w:r w:rsidRPr="00F76DBF">
        <w:rPr>
          <w:rFonts w:ascii="Times New Roman" w:eastAsia="Times New Roman" w:hAnsi="Times New Roman"/>
          <w:color w:val="000000"/>
          <w:sz w:val="30"/>
          <w:szCs w:val="30"/>
        </w:rPr>
        <w:t>надзорная</w:t>
      </w:r>
      <w:proofErr w:type="gramEnd"/>
      <w:r w:rsidRPr="00F76DBF">
        <w:rPr>
          <w:rFonts w:ascii="Times New Roman" w:eastAsia="Times New Roman" w:hAnsi="Times New Roman"/>
          <w:color w:val="000000"/>
          <w:sz w:val="30"/>
          <w:szCs w:val="30"/>
        </w:rPr>
        <w:t xml:space="preserve"> (контрольная) деятельность (изучение работы по реализации требований законодательства об охране труда организациями системы агропромышленного комплекса, жилищно-коммунального хозяйства, исправительной системы, учреждениями образования, спорта и социального обслуживания и другие мероприятия);</w:t>
      </w:r>
    </w:p>
    <w:p w:rsidR="00221094" w:rsidRPr="00F76DBF" w:rsidRDefault="00221094" w:rsidP="002210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proofErr w:type="gramStart"/>
      <w:r w:rsidRPr="00F76DBF">
        <w:rPr>
          <w:rFonts w:ascii="Times New Roman" w:eastAsia="Times New Roman" w:hAnsi="Times New Roman"/>
          <w:color w:val="000000"/>
          <w:sz w:val="30"/>
          <w:szCs w:val="30"/>
        </w:rPr>
        <w:t>организационно</w:t>
      </w:r>
      <w:proofErr w:type="gramEnd"/>
      <w:r w:rsidRPr="00F76DBF">
        <w:rPr>
          <w:rFonts w:ascii="Times New Roman" w:eastAsia="Times New Roman" w:hAnsi="Times New Roman"/>
          <w:color w:val="000000"/>
          <w:sz w:val="30"/>
          <w:szCs w:val="30"/>
        </w:rPr>
        <w:t xml:space="preserve">-практические и профилактические мероприятия (проведение обучающих семинаров по охране труда в учреждениях профессионально-технического, среднего специального образования, конкурсов изобразительного творчества, сочинений и поделок среди учащихся, проведение социологического исследования по тематике безопасности труда и другие мероприятия). </w:t>
      </w:r>
    </w:p>
    <w:p w:rsidR="00221094" w:rsidRPr="00F76DBF" w:rsidRDefault="00221094" w:rsidP="002210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F76DBF">
        <w:rPr>
          <w:rFonts w:ascii="Times New Roman" w:eastAsia="Times New Roman" w:hAnsi="Times New Roman"/>
          <w:color w:val="000000"/>
          <w:sz w:val="30"/>
          <w:szCs w:val="30"/>
        </w:rPr>
        <w:t>В-третьих, 2023 год объявлен Годом безопасности в промышленности, в связи с чем протоколом заседания комиссии по профилактике производственного травматизма и профессиональной заболеваемости при Могилевском облисполкоме от 27.01.2023 № 1 утвержден План мероприятий по проведению Года безопасности в промышленности в Могилевской области в 2023 году, в соответствии с которым уже проводится месячник безопасного труда. Кроме того, необходимо актуализировать системы управления охраной труда в промышленных организациях, организовать и провести областной день охраны труда на базе промышленной организации, организовать и провести с руководителями и специалистами по охране труда конкурсы по вопросам охраны труда, соревнования на лучшее подразделение по охране труда и другие мероприятия.</w:t>
      </w:r>
    </w:p>
    <w:p w:rsidR="00221094" w:rsidRPr="00F76DBF" w:rsidRDefault="00221094" w:rsidP="002210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F76DBF">
        <w:rPr>
          <w:rFonts w:ascii="Times New Roman" w:eastAsia="Times New Roman" w:hAnsi="Times New Roman"/>
          <w:color w:val="000000"/>
          <w:sz w:val="30"/>
          <w:szCs w:val="30"/>
        </w:rPr>
        <w:t>Руководителям организаций необходимо обеспечить в организациях безусловное соблюдение требований законодательства об охране труда, обязанностей, предусмотренных статьей 17 Закона Республики Беларусь «Об охране труда», в том числе:</w:t>
      </w:r>
    </w:p>
    <w:p w:rsidR="00221094" w:rsidRPr="00F76DBF" w:rsidRDefault="00221094" w:rsidP="002210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proofErr w:type="gramStart"/>
      <w:r w:rsidRPr="00F76DBF">
        <w:rPr>
          <w:rFonts w:ascii="Times New Roman" w:eastAsia="Times New Roman" w:hAnsi="Times New Roman"/>
          <w:color w:val="000000"/>
          <w:sz w:val="30"/>
          <w:szCs w:val="30"/>
        </w:rPr>
        <w:lastRenderedPageBreak/>
        <w:t>обеспечить</w:t>
      </w:r>
      <w:proofErr w:type="gramEnd"/>
      <w:r w:rsidRPr="00F76DBF">
        <w:rPr>
          <w:rFonts w:ascii="Times New Roman" w:eastAsia="Times New Roman" w:hAnsi="Times New Roman"/>
          <w:color w:val="000000"/>
          <w:sz w:val="30"/>
          <w:szCs w:val="30"/>
        </w:rPr>
        <w:t xml:space="preserve"> безопасность при эксплуатации территории, капитальных строений (зданий, сооружений), изолированных помещений, оборудования, ведении технологических процессов и применении в производстве материалов, химических веществ;</w:t>
      </w:r>
    </w:p>
    <w:p w:rsidR="00221094" w:rsidRPr="00F76DBF" w:rsidRDefault="00221094" w:rsidP="002210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proofErr w:type="gramStart"/>
      <w:r w:rsidRPr="00F76DBF">
        <w:rPr>
          <w:rFonts w:ascii="Times New Roman" w:eastAsia="Times New Roman" w:hAnsi="Times New Roman"/>
          <w:color w:val="000000"/>
          <w:sz w:val="30"/>
          <w:szCs w:val="30"/>
        </w:rPr>
        <w:t>осуществлять</w:t>
      </w:r>
      <w:proofErr w:type="gramEnd"/>
      <w:r w:rsidRPr="00F76DBF">
        <w:rPr>
          <w:rFonts w:ascii="Times New Roman" w:eastAsia="Times New Roman" w:hAnsi="Times New Roman"/>
          <w:color w:val="000000"/>
          <w:sz w:val="30"/>
          <w:szCs w:val="30"/>
        </w:rPr>
        <w:t xml:space="preserve"> обучение, стажировку, инструктаж и проверку знаний работающих по вопросам охраны труда;</w:t>
      </w:r>
    </w:p>
    <w:p w:rsidR="00221094" w:rsidRPr="00F76DBF" w:rsidRDefault="00221094" w:rsidP="002210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proofErr w:type="gramStart"/>
      <w:r w:rsidRPr="00F76DBF">
        <w:rPr>
          <w:rFonts w:ascii="Times New Roman" w:eastAsia="Times New Roman" w:hAnsi="Times New Roman"/>
          <w:color w:val="000000"/>
          <w:sz w:val="30"/>
          <w:szCs w:val="30"/>
        </w:rPr>
        <w:t>информировать</w:t>
      </w:r>
      <w:proofErr w:type="gramEnd"/>
      <w:r w:rsidRPr="00F76DBF">
        <w:rPr>
          <w:rFonts w:ascii="Times New Roman" w:eastAsia="Times New Roman" w:hAnsi="Times New Roman"/>
          <w:color w:val="000000"/>
          <w:sz w:val="30"/>
          <w:szCs w:val="30"/>
        </w:rPr>
        <w:t xml:space="preserve"> работающих о состоянии условий и охраны труда на рабочем месте, существующем риске повреждения здоровья и полагающихся средствах индивидуальной защиты, компенсациях по условиям труда;</w:t>
      </w:r>
    </w:p>
    <w:p w:rsidR="00221094" w:rsidRPr="00F76DBF" w:rsidRDefault="00221094" w:rsidP="002210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proofErr w:type="gramStart"/>
      <w:r w:rsidRPr="00F76DBF">
        <w:rPr>
          <w:rFonts w:ascii="Times New Roman" w:eastAsia="Times New Roman" w:hAnsi="Times New Roman"/>
          <w:color w:val="000000"/>
          <w:sz w:val="30"/>
          <w:szCs w:val="30"/>
        </w:rPr>
        <w:t>обеспечить</w:t>
      </w:r>
      <w:proofErr w:type="gramEnd"/>
      <w:r w:rsidRPr="00F76DBF">
        <w:rPr>
          <w:rFonts w:ascii="Times New Roman" w:eastAsia="Times New Roman" w:hAnsi="Times New Roman"/>
          <w:color w:val="000000"/>
          <w:sz w:val="30"/>
          <w:szCs w:val="30"/>
        </w:rPr>
        <w:t xml:space="preserve"> на каждом рабочем месте услови</w:t>
      </w:r>
      <w:r>
        <w:rPr>
          <w:rFonts w:ascii="Times New Roman" w:eastAsia="Times New Roman" w:hAnsi="Times New Roman"/>
          <w:color w:val="000000"/>
          <w:sz w:val="30"/>
          <w:szCs w:val="30"/>
        </w:rPr>
        <w:t>я</w:t>
      </w:r>
      <w:r w:rsidRPr="00F76DBF">
        <w:rPr>
          <w:rFonts w:ascii="Times New Roman" w:eastAsia="Times New Roman" w:hAnsi="Times New Roman"/>
          <w:color w:val="000000"/>
          <w:sz w:val="30"/>
          <w:szCs w:val="30"/>
        </w:rPr>
        <w:t xml:space="preserve"> труда, соответствующи</w:t>
      </w:r>
      <w:r>
        <w:rPr>
          <w:rFonts w:ascii="Times New Roman" w:eastAsia="Times New Roman" w:hAnsi="Times New Roman"/>
          <w:color w:val="000000"/>
          <w:sz w:val="30"/>
          <w:szCs w:val="30"/>
        </w:rPr>
        <w:t>е</w:t>
      </w:r>
      <w:r w:rsidRPr="00F76DBF">
        <w:rPr>
          <w:rFonts w:ascii="Times New Roman" w:eastAsia="Times New Roman" w:hAnsi="Times New Roman"/>
          <w:color w:val="000000"/>
          <w:sz w:val="30"/>
          <w:szCs w:val="30"/>
        </w:rPr>
        <w:t xml:space="preserve"> требованиям по охране труда;</w:t>
      </w:r>
    </w:p>
    <w:p w:rsidR="00221094" w:rsidRPr="00F76DBF" w:rsidRDefault="00221094" w:rsidP="002210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proofErr w:type="gramStart"/>
      <w:r w:rsidRPr="00F76DBF">
        <w:rPr>
          <w:rFonts w:ascii="Times New Roman" w:eastAsia="Times New Roman" w:hAnsi="Times New Roman"/>
          <w:color w:val="000000"/>
          <w:sz w:val="30"/>
          <w:szCs w:val="30"/>
        </w:rPr>
        <w:t>предоставлять</w:t>
      </w:r>
      <w:proofErr w:type="gramEnd"/>
      <w:r w:rsidRPr="00F76DBF">
        <w:rPr>
          <w:rFonts w:ascii="Times New Roman" w:eastAsia="Times New Roman" w:hAnsi="Times New Roman"/>
          <w:color w:val="000000"/>
          <w:sz w:val="30"/>
          <w:szCs w:val="30"/>
        </w:rPr>
        <w:t xml:space="preserve"> работникам, занятым на работах с вредными и (или) опасными условиями труда, а также на работах, связанных с загрязнением и (или) выполняемых в неблагоприятных температурных условиях, необходимы</w:t>
      </w:r>
      <w:r>
        <w:rPr>
          <w:rFonts w:ascii="Times New Roman" w:eastAsia="Times New Roman" w:hAnsi="Times New Roman"/>
          <w:color w:val="000000"/>
          <w:sz w:val="30"/>
          <w:szCs w:val="30"/>
        </w:rPr>
        <w:t>е</w:t>
      </w:r>
      <w:r w:rsidRPr="00F76DBF">
        <w:rPr>
          <w:rFonts w:ascii="Times New Roman" w:eastAsia="Times New Roman" w:hAnsi="Times New Roman"/>
          <w:color w:val="000000"/>
          <w:sz w:val="30"/>
          <w:szCs w:val="30"/>
        </w:rPr>
        <w:t xml:space="preserve"> средства индивидуальной защиты, смывающие и обезвреживающие средства в соответствии с установленными нормами;</w:t>
      </w:r>
    </w:p>
    <w:p w:rsidR="00221094" w:rsidRPr="00F76DBF" w:rsidRDefault="00221094" w:rsidP="002210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proofErr w:type="gramStart"/>
      <w:r w:rsidRPr="00F76DBF">
        <w:rPr>
          <w:rFonts w:ascii="Times New Roman" w:eastAsia="Times New Roman" w:hAnsi="Times New Roman"/>
          <w:color w:val="000000"/>
          <w:sz w:val="30"/>
          <w:szCs w:val="30"/>
        </w:rPr>
        <w:t>осуществлять</w:t>
      </w:r>
      <w:proofErr w:type="gramEnd"/>
      <w:r w:rsidRPr="00F76DBF">
        <w:rPr>
          <w:rFonts w:ascii="Times New Roman" w:eastAsia="Times New Roman" w:hAnsi="Times New Roman"/>
          <w:color w:val="000000"/>
          <w:sz w:val="30"/>
          <w:szCs w:val="30"/>
        </w:rPr>
        <w:t xml:space="preserve"> контроль за соблюдением законодательства об охране труда работниками;</w:t>
      </w:r>
    </w:p>
    <w:p w:rsidR="00221094" w:rsidRPr="00F76DBF" w:rsidRDefault="00221094" w:rsidP="002210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proofErr w:type="gramStart"/>
      <w:r w:rsidRPr="00F76DBF">
        <w:rPr>
          <w:rFonts w:ascii="Times New Roman" w:eastAsia="Times New Roman" w:hAnsi="Times New Roman"/>
          <w:color w:val="000000"/>
          <w:sz w:val="30"/>
          <w:szCs w:val="30"/>
        </w:rPr>
        <w:t>обеспечить</w:t>
      </w:r>
      <w:proofErr w:type="gramEnd"/>
      <w:r w:rsidRPr="00F76DBF">
        <w:rPr>
          <w:rFonts w:ascii="Times New Roman" w:eastAsia="Times New Roman" w:hAnsi="Times New Roman"/>
          <w:color w:val="000000"/>
          <w:sz w:val="30"/>
          <w:szCs w:val="30"/>
        </w:rPr>
        <w:t xml:space="preserve"> проведение обязательных предварительных (при поступлении на работу), периодических (в течение трудовой деятельности) и </w:t>
      </w:r>
      <w:proofErr w:type="spellStart"/>
      <w:r w:rsidRPr="00F76DBF">
        <w:rPr>
          <w:rFonts w:ascii="Times New Roman" w:eastAsia="Times New Roman" w:hAnsi="Times New Roman"/>
          <w:color w:val="000000"/>
          <w:sz w:val="30"/>
          <w:szCs w:val="30"/>
        </w:rPr>
        <w:t>предсменных</w:t>
      </w:r>
      <w:proofErr w:type="spellEnd"/>
      <w:r w:rsidRPr="00F76DBF">
        <w:rPr>
          <w:rFonts w:ascii="Times New Roman" w:eastAsia="Times New Roman" w:hAnsi="Times New Roman"/>
          <w:color w:val="000000"/>
          <w:sz w:val="30"/>
          <w:szCs w:val="30"/>
        </w:rPr>
        <w:t xml:space="preserve"> (перед началом работы, смены) медицинских осмотров либо освидетельствований некоторых категорий работников на предмет нахождения в состоянии алкогольного, наркотического или токсического опьянения, а также внеочередных медицинских осмотров работников при ухудшении состояния их здоровья;</w:t>
      </w:r>
    </w:p>
    <w:p w:rsidR="00221094" w:rsidRPr="00F76DBF" w:rsidRDefault="00221094" w:rsidP="002210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proofErr w:type="gramStart"/>
      <w:r w:rsidRPr="00F76DBF">
        <w:rPr>
          <w:rFonts w:ascii="Times New Roman" w:eastAsia="Times New Roman" w:hAnsi="Times New Roman"/>
          <w:color w:val="000000"/>
          <w:sz w:val="30"/>
          <w:szCs w:val="30"/>
        </w:rPr>
        <w:t>выделять</w:t>
      </w:r>
      <w:proofErr w:type="gramEnd"/>
      <w:r w:rsidRPr="00F76DBF">
        <w:rPr>
          <w:rFonts w:ascii="Times New Roman" w:eastAsia="Times New Roman" w:hAnsi="Times New Roman"/>
          <w:color w:val="000000"/>
          <w:sz w:val="30"/>
          <w:szCs w:val="30"/>
        </w:rPr>
        <w:t xml:space="preserve"> в необходимых объемах финансовые средства, оборудование и материалы для осуществления мероприятий по улучшению условий и охраны труда, предусмотренных коллективным договором, соглашениями, планами мероприятий по улучшению условий и охраны труда и другие обязанности.</w:t>
      </w:r>
    </w:p>
    <w:p w:rsidR="00221094" w:rsidRPr="00F76DBF" w:rsidRDefault="00221094" w:rsidP="002210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F76DBF">
        <w:rPr>
          <w:rFonts w:ascii="Times New Roman" w:eastAsia="Times New Roman" w:hAnsi="Times New Roman"/>
          <w:color w:val="000000"/>
          <w:sz w:val="30"/>
          <w:szCs w:val="30"/>
        </w:rPr>
        <w:t>В тоже время каждый работник на своем рабочем месте обязан:</w:t>
      </w:r>
    </w:p>
    <w:p w:rsidR="00221094" w:rsidRPr="00F76DBF" w:rsidRDefault="00221094" w:rsidP="002210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proofErr w:type="gramStart"/>
      <w:r w:rsidRPr="00F76DBF">
        <w:rPr>
          <w:rFonts w:ascii="Times New Roman" w:eastAsia="Times New Roman" w:hAnsi="Times New Roman"/>
          <w:color w:val="000000"/>
          <w:sz w:val="30"/>
          <w:szCs w:val="30"/>
        </w:rPr>
        <w:t>соблюдать</w:t>
      </w:r>
      <w:proofErr w:type="gramEnd"/>
      <w:r w:rsidRPr="00F76DBF">
        <w:rPr>
          <w:rFonts w:ascii="Times New Roman" w:eastAsia="Times New Roman" w:hAnsi="Times New Roman"/>
          <w:color w:val="000000"/>
          <w:sz w:val="30"/>
          <w:szCs w:val="30"/>
        </w:rPr>
        <w:t xml:space="preserve"> требования по охране труда, а также правила поведения на территории организации, в производственных, вспомогательных и бытовых помещениях;</w:t>
      </w:r>
    </w:p>
    <w:p w:rsidR="00221094" w:rsidRPr="00F76DBF" w:rsidRDefault="00221094" w:rsidP="002210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proofErr w:type="gramStart"/>
      <w:r w:rsidRPr="00F76DBF">
        <w:rPr>
          <w:rFonts w:ascii="Times New Roman" w:eastAsia="Times New Roman" w:hAnsi="Times New Roman"/>
          <w:color w:val="000000"/>
          <w:sz w:val="30"/>
          <w:szCs w:val="30"/>
        </w:rPr>
        <w:t>использовать</w:t>
      </w:r>
      <w:proofErr w:type="gramEnd"/>
      <w:r w:rsidRPr="00F76DBF">
        <w:rPr>
          <w:rFonts w:ascii="Times New Roman" w:eastAsia="Times New Roman" w:hAnsi="Times New Roman"/>
          <w:color w:val="000000"/>
          <w:sz w:val="30"/>
          <w:szCs w:val="30"/>
        </w:rPr>
        <w:t xml:space="preserve"> и правильно применять средства индивидуальной защиты и средства коллективной защиты;</w:t>
      </w:r>
    </w:p>
    <w:p w:rsidR="00221094" w:rsidRPr="00F76DBF" w:rsidRDefault="00221094" w:rsidP="002210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proofErr w:type="gramStart"/>
      <w:r w:rsidRPr="00F76DBF">
        <w:rPr>
          <w:rFonts w:ascii="Times New Roman" w:eastAsia="Times New Roman" w:hAnsi="Times New Roman"/>
          <w:color w:val="000000"/>
          <w:sz w:val="30"/>
          <w:szCs w:val="30"/>
        </w:rPr>
        <w:t>проходить</w:t>
      </w:r>
      <w:proofErr w:type="gramEnd"/>
      <w:r w:rsidRPr="00F76DBF">
        <w:rPr>
          <w:rFonts w:ascii="Times New Roman" w:eastAsia="Times New Roman" w:hAnsi="Times New Roman"/>
          <w:color w:val="000000"/>
          <w:sz w:val="30"/>
          <w:szCs w:val="30"/>
        </w:rPr>
        <w:t xml:space="preserve"> в установленном законодательством порядке медицинские осмотры, обучение, стажировку, инструктаж и проверку знаний по вопросам охраны труда;</w:t>
      </w:r>
    </w:p>
    <w:p w:rsidR="00221094" w:rsidRPr="00F76DBF" w:rsidRDefault="00221094" w:rsidP="002210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proofErr w:type="gramStart"/>
      <w:r w:rsidRPr="00F76DBF">
        <w:rPr>
          <w:rFonts w:ascii="Times New Roman" w:eastAsia="Times New Roman" w:hAnsi="Times New Roman"/>
          <w:color w:val="000000"/>
          <w:sz w:val="30"/>
          <w:szCs w:val="30"/>
        </w:rPr>
        <w:lastRenderedPageBreak/>
        <w:t>заботиться</w:t>
      </w:r>
      <w:proofErr w:type="gramEnd"/>
      <w:r w:rsidRPr="00F76DBF">
        <w:rPr>
          <w:rFonts w:ascii="Times New Roman" w:eastAsia="Times New Roman" w:hAnsi="Times New Roman"/>
          <w:color w:val="000000"/>
          <w:sz w:val="30"/>
          <w:szCs w:val="30"/>
        </w:rPr>
        <w:t xml:space="preserve"> о личной безопасности и личном здоровье, а также о безопасности окружающих в процессе выполнения работ либо во время нахождения на территории организации;</w:t>
      </w:r>
    </w:p>
    <w:p w:rsidR="00221094" w:rsidRPr="00F76DBF" w:rsidRDefault="00221094" w:rsidP="002210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proofErr w:type="gramStart"/>
      <w:r w:rsidRPr="00F76DBF">
        <w:rPr>
          <w:rFonts w:ascii="Times New Roman" w:eastAsia="Times New Roman" w:hAnsi="Times New Roman"/>
          <w:color w:val="000000"/>
          <w:sz w:val="30"/>
          <w:szCs w:val="30"/>
        </w:rPr>
        <w:t>немедленно</w:t>
      </w:r>
      <w:proofErr w:type="gramEnd"/>
      <w:r w:rsidRPr="00F76DBF">
        <w:rPr>
          <w:rFonts w:ascii="Times New Roman" w:eastAsia="Times New Roman" w:hAnsi="Times New Roman"/>
          <w:color w:val="000000"/>
          <w:sz w:val="30"/>
          <w:szCs w:val="30"/>
        </w:rPr>
        <w:t xml:space="preserve"> сообщать работодателю о любой ситуации, угрожающей жизни или здоровью работающих и окружающих, несчастном случае, произошедшем на производстве, оказывать содействие работодателю в принятии мер по оказанию необходимой помощи потерпевшим и доставке их в организацию здравоохранения;</w:t>
      </w:r>
    </w:p>
    <w:p w:rsidR="00221094" w:rsidRPr="00DD40E6" w:rsidRDefault="00221094" w:rsidP="002210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proofErr w:type="gramStart"/>
      <w:r w:rsidRPr="00F76DBF">
        <w:rPr>
          <w:rFonts w:ascii="Times New Roman" w:eastAsia="Times New Roman" w:hAnsi="Times New Roman"/>
          <w:color w:val="000000"/>
          <w:sz w:val="30"/>
          <w:szCs w:val="30"/>
        </w:rPr>
        <w:t>исполнять</w:t>
      </w:r>
      <w:proofErr w:type="gramEnd"/>
      <w:r w:rsidRPr="00F76DBF">
        <w:rPr>
          <w:rFonts w:ascii="Times New Roman" w:eastAsia="Times New Roman" w:hAnsi="Times New Roman"/>
          <w:color w:val="000000"/>
          <w:sz w:val="30"/>
          <w:szCs w:val="30"/>
        </w:rPr>
        <w:t xml:space="preserve"> другие обязанности, предусмотренные законодательством об охране труда.</w:t>
      </w:r>
    </w:p>
    <w:p w:rsidR="0072567D" w:rsidRDefault="0072567D">
      <w:bookmarkStart w:id="0" w:name="_GoBack"/>
      <w:bookmarkEnd w:id="0"/>
    </w:p>
    <w:sectPr w:rsidR="0072567D" w:rsidSect="002210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94"/>
    <w:rsid w:val="00221094"/>
    <w:rsid w:val="0072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106CA-2732-45BB-90CB-6F212234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0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21094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2109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2023-02-13T11:04:00Z</dcterms:created>
  <dcterms:modified xsi:type="dcterms:W3CDTF">2023-02-13T11:05:00Z</dcterms:modified>
</cp:coreProperties>
</file>