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3552A" w14:textId="72117686" w:rsidR="008811F6" w:rsidRDefault="009A64D1" w:rsidP="009A64D1">
      <w:r>
        <w:t xml:space="preserve">                                                </w:t>
      </w:r>
    </w:p>
    <w:p w14:paraId="4E550BAB" w14:textId="158C00E8" w:rsidR="00966086" w:rsidRPr="00A26051" w:rsidRDefault="00966086" w:rsidP="00966086">
      <w:pPr>
        <w:ind w:firstLine="708"/>
        <w:jc w:val="both"/>
        <w:rPr>
          <w:b/>
          <w:bCs/>
          <w:color w:val="0A0A0A"/>
        </w:rPr>
      </w:pPr>
      <w:r>
        <w:rPr>
          <w:color w:val="0A0A0A"/>
        </w:rPr>
        <w:t xml:space="preserve"> </w:t>
      </w:r>
      <w:r w:rsidRPr="00A26051">
        <w:rPr>
          <w:b/>
          <w:bCs/>
          <w:color w:val="0A0A0A"/>
        </w:rPr>
        <w:t>«Обеспечение безопасного поведения несовершеннолетних, ответственность родителей за воспитание детей и создание для них безопасных условий проживания»</w:t>
      </w:r>
    </w:p>
    <w:p w14:paraId="2FAD7477" w14:textId="77777777" w:rsidR="00966086" w:rsidRPr="00775698" w:rsidRDefault="00966086" w:rsidP="00966086">
      <w:pPr>
        <w:shd w:val="clear" w:color="auto" w:fill="FFFFFF"/>
        <w:spacing w:line="360" w:lineRule="atLeast"/>
        <w:ind w:firstLine="708"/>
        <w:jc w:val="both"/>
        <w:rPr>
          <w:color w:val="0A0A0A"/>
        </w:rPr>
      </w:pPr>
      <w:r w:rsidRPr="00775698">
        <w:rPr>
          <w:color w:val="0A0A0A"/>
        </w:rPr>
        <w:t>В Республике Беларусь обеспечение безопасного поведения несовершеннолетних и создание для них безопасных условий проживания является прямой обязанностью родителей (лиц, их заменяющих), закрепленной на законодательном уровне. Законодательство предусматривает различные виды ответственности за неисполнение или ненадлежащее исполнение этих обязанностей. </w:t>
      </w:r>
    </w:p>
    <w:p w14:paraId="2C59CECD" w14:textId="77777777" w:rsidR="00966086" w:rsidRPr="00775698" w:rsidRDefault="00966086" w:rsidP="00966086">
      <w:pPr>
        <w:shd w:val="clear" w:color="auto" w:fill="FFFFFF"/>
        <w:spacing w:line="420" w:lineRule="atLeast"/>
        <w:ind w:firstLine="708"/>
        <w:jc w:val="both"/>
        <w:rPr>
          <w:b/>
          <w:bCs/>
          <w:color w:val="0A0A0A"/>
        </w:rPr>
      </w:pPr>
      <w:r w:rsidRPr="00775698">
        <w:rPr>
          <w:b/>
          <w:bCs/>
          <w:color w:val="0A0A0A"/>
        </w:rPr>
        <w:t>Ключевые законодательные акты и обязанности</w:t>
      </w:r>
    </w:p>
    <w:p w14:paraId="0C5F5296" w14:textId="77777777" w:rsidR="00966086" w:rsidRPr="00775698" w:rsidRDefault="00966086" w:rsidP="00966086">
      <w:pPr>
        <w:shd w:val="clear" w:color="auto" w:fill="FFFFFF"/>
        <w:spacing w:line="360" w:lineRule="atLeast"/>
        <w:jc w:val="both"/>
        <w:rPr>
          <w:color w:val="0A0A0A"/>
        </w:rPr>
      </w:pPr>
      <w:r w:rsidRPr="00775698">
        <w:rPr>
          <w:color w:val="0A0A0A"/>
        </w:rPr>
        <w:t>Основными нормативными документами, регулирующими данные вопросы, являются:</w:t>
      </w:r>
    </w:p>
    <w:p w14:paraId="3FEFFC3D" w14:textId="77777777" w:rsidR="00966086" w:rsidRPr="00775698" w:rsidRDefault="00966086" w:rsidP="00966086">
      <w:pPr>
        <w:numPr>
          <w:ilvl w:val="0"/>
          <w:numId w:val="1"/>
        </w:numPr>
        <w:shd w:val="clear" w:color="auto" w:fill="FFFFFF"/>
        <w:spacing w:after="240" w:line="360" w:lineRule="atLeast"/>
        <w:jc w:val="both"/>
        <w:rPr>
          <w:color w:val="0A0A0A"/>
        </w:rPr>
      </w:pPr>
      <w:r w:rsidRPr="00775698">
        <w:rPr>
          <w:b/>
          <w:bCs/>
          <w:color w:val="0A0A0A"/>
        </w:rPr>
        <w:t>Конституция Республики Беларусь (статья 32)</w:t>
      </w:r>
      <w:r w:rsidRPr="00775698">
        <w:rPr>
          <w:color w:val="0A0A0A"/>
        </w:rPr>
        <w:t>: закрепляет обязанность родителей воспитывать детей, заботиться об их здоровье, развитии и обучении. Дети не должны подвергаться жестокому обращению или привлекаться к работам, наносящим вред их развитию.</w:t>
      </w:r>
    </w:p>
    <w:p w14:paraId="74AC8F64" w14:textId="77777777" w:rsidR="00966086" w:rsidRPr="00775698" w:rsidRDefault="00966086" w:rsidP="00966086">
      <w:pPr>
        <w:numPr>
          <w:ilvl w:val="0"/>
          <w:numId w:val="1"/>
        </w:numPr>
        <w:shd w:val="clear" w:color="auto" w:fill="FFFFFF"/>
        <w:spacing w:after="240" w:line="360" w:lineRule="atLeast"/>
        <w:jc w:val="both"/>
        <w:rPr>
          <w:color w:val="0A0A0A"/>
        </w:rPr>
      </w:pPr>
      <w:r w:rsidRPr="00775698">
        <w:rPr>
          <w:b/>
          <w:bCs/>
          <w:color w:val="0A0A0A"/>
        </w:rPr>
        <w:t>Кодекс Республики Беларусь о браке и семье (статья 75, 67)</w:t>
      </w:r>
      <w:r w:rsidRPr="00775698">
        <w:rPr>
          <w:color w:val="0A0A0A"/>
        </w:rPr>
        <w:t>: обязывает родителей заботиться о физическом, духовном и нравственном развитии детей, их здоровье, образовании и подготовке к самостоятельной жизни. Родители несут ответственность за ненадлежащее воспитание.</w:t>
      </w:r>
    </w:p>
    <w:p w14:paraId="1B05EA5D" w14:textId="77777777" w:rsidR="00966086" w:rsidRPr="00775698" w:rsidRDefault="00966086" w:rsidP="00966086">
      <w:pPr>
        <w:numPr>
          <w:ilvl w:val="0"/>
          <w:numId w:val="1"/>
        </w:numPr>
        <w:shd w:val="clear" w:color="auto" w:fill="FFFFFF"/>
        <w:spacing w:after="240" w:line="360" w:lineRule="atLeast"/>
        <w:jc w:val="both"/>
        <w:rPr>
          <w:color w:val="0A0A0A"/>
        </w:rPr>
      </w:pPr>
      <w:r w:rsidRPr="00775698">
        <w:rPr>
          <w:b/>
          <w:bCs/>
          <w:color w:val="0A0A0A"/>
        </w:rPr>
        <w:t>Закон Республики Беларусь «Об основах системы профилактики безнадзорности и правонарушений несовершеннолетних»</w:t>
      </w:r>
      <w:r w:rsidRPr="00775698">
        <w:rPr>
          <w:color w:val="0A0A0A"/>
        </w:rPr>
        <w:t>: регулирует вопросы нахождения несовершеннолетних в общественных местах в ночное время и меры индивидуальной профилактики правонарушений.</w:t>
      </w:r>
    </w:p>
    <w:p w14:paraId="4CFCAF27" w14:textId="77777777" w:rsidR="00966086" w:rsidRPr="00775698" w:rsidRDefault="00966086" w:rsidP="00966086">
      <w:pPr>
        <w:numPr>
          <w:ilvl w:val="0"/>
          <w:numId w:val="1"/>
        </w:numPr>
        <w:shd w:val="clear" w:color="auto" w:fill="FFFFFF"/>
        <w:spacing w:after="240" w:line="360" w:lineRule="atLeast"/>
        <w:jc w:val="both"/>
        <w:rPr>
          <w:color w:val="0A0A0A"/>
        </w:rPr>
      </w:pPr>
      <w:r w:rsidRPr="00775698">
        <w:rPr>
          <w:b/>
          <w:bCs/>
          <w:color w:val="0A0A0A"/>
        </w:rPr>
        <w:t>Уголовный кодекс Республики Беларусь (статья 159)</w:t>
      </w:r>
      <w:r w:rsidRPr="00775698">
        <w:rPr>
          <w:color w:val="0A0A0A"/>
        </w:rPr>
        <w:t>: предусматривает уголовную ответственность за заведомое оставление ребенка в опасности. </w:t>
      </w:r>
    </w:p>
    <w:p w14:paraId="14D83BF2" w14:textId="77777777" w:rsidR="00966086" w:rsidRPr="00775698" w:rsidRDefault="00966086" w:rsidP="00966086">
      <w:pPr>
        <w:shd w:val="clear" w:color="auto" w:fill="FFFFFF"/>
        <w:spacing w:line="420" w:lineRule="atLeast"/>
        <w:jc w:val="both"/>
        <w:rPr>
          <w:b/>
          <w:bCs/>
          <w:color w:val="0A0A0A"/>
        </w:rPr>
      </w:pPr>
      <w:r w:rsidRPr="00775698">
        <w:rPr>
          <w:b/>
          <w:bCs/>
          <w:color w:val="0A0A0A"/>
        </w:rPr>
        <w:t>Ответственность родителей</w:t>
      </w:r>
    </w:p>
    <w:p w14:paraId="46805F0C" w14:textId="77777777" w:rsidR="00966086" w:rsidRPr="00775698" w:rsidRDefault="00966086" w:rsidP="00966086">
      <w:pPr>
        <w:shd w:val="clear" w:color="auto" w:fill="FFFFFF"/>
        <w:spacing w:line="360" w:lineRule="atLeast"/>
        <w:jc w:val="both"/>
        <w:rPr>
          <w:color w:val="0A0A0A"/>
        </w:rPr>
      </w:pPr>
      <w:r w:rsidRPr="00775698">
        <w:rPr>
          <w:color w:val="0A0A0A"/>
        </w:rPr>
        <w:t>За невыполнение или ненадлежащее выполнение обязанностей по обеспечению безопасности и воспитанию детей родители могут нести </w:t>
      </w:r>
      <w:r w:rsidRPr="00775698">
        <w:rPr>
          <w:b/>
          <w:bCs/>
          <w:color w:val="0A0A0A"/>
        </w:rPr>
        <w:t>семейно-правовую, административную и уголовную ответственность</w:t>
      </w:r>
      <w:r w:rsidRPr="00775698">
        <w:rPr>
          <w:color w:val="0A0A0A"/>
        </w:rPr>
        <w:t>. </w:t>
      </w:r>
    </w:p>
    <w:p w14:paraId="45CB28AD" w14:textId="77777777" w:rsidR="00966086" w:rsidRPr="00775698" w:rsidRDefault="00966086" w:rsidP="00966086">
      <w:pPr>
        <w:shd w:val="clear" w:color="auto" w:fill="FFFFFF"/>
        <w:spacing w:line="360" w:lineRule="atLeast"/>
        <w:jc w:val="both"/>
        <w:rPr>
          <w:b/>
          <w:bCs/>
          <w:color w:val="0A0A0A"/>
        </w:rPr>
      </w:pPr>
      <w:r w:rsidRPr="00775698">
        <w:rPr>
          <w:b/>
          <w:bCs/>
          <w:color w:val="0A0A0A"/>
        </w:rPr>
        <w:t>Основные аспекты ответственности:</w:t>
      </w:r>
    </w:p>
    <w:p w14:paraId="1DE43C1B" w14:textId="77777777" w:rsidR="00966086" w:rsidRPr="00775698" w:rsidRDefault="00966086" w:rsidP="00966086">
      <w:pPr>
        <w:numPr>
          <w:ilvl w:val="0"/>
          <w:numId w:val="2"/>
        </w:numPr>
        <w:shd w:val="clear" w:color="auto" w:fill="FFFFFF"/>
        <w:spacing w:after="240" w:line="360" w:lineRule="atLeast"/>
        <w:jc w:val="both"/>
        <w:rPr>
          <w:color w:val="0A0A0A"/>
        </w:rPr>
      </w:pPr>
      <w:r w:rsidRPr="00775698">
        <w:rPr>
          <w:b/>
          <w:bCs/>
          <w:color w:val="0A0A0A"/>
        </w:rPr>
        <w:t>Нахождение в общественных местах в ночное время</w:t>
      </w:r>
      <w:r w:rsidRPr="00775698">
        <w:rPr>
          <w:color w:val="0A0A0A"/>
        </w:rPr>
        <w:t xml:space="preserve">: Законодательно установлены ограничения на пребывание </w:t>
      </w:r>
      <w:r w:rsidRPr="00775698">
        <w:rPr>
          <w:color w:val="0A0A0A"/>
        </w:rPr>
        <w:lastRenderedPageBreak/>
        <w:t>несовершеннолетних в общественных местах (на улице, стадионах, в парках и т.д.) без сопровождения родителей или совершеннолетних лиц:</w:t>
      </w:r>
    </w:p>
    <w:p w14:paraId="57E2A7AE" w14:textId="77777777" w:rsidR="00966086" w:rsidRPr="00775698" w:rsidRDefault="00966086" w:rsidP="00966086">
      <w:pPr>
        <w:numPr>
          <w:ilvl w:val="1"/>
          <w:numId w:val="2"/>
        </w:numPr>
        <w:shd w:val="clear" w:color="auto" w:fill="FFFFFF"/>
        <w:spacing w:after="240" w:line="360" w:lineRule="atLeast"/>
        <w:jc w:val="both"/>
        <w:rPr>
          <w:color w:val="0A0A0A"/>
        </w:rPr>
      </w:pPr>
      <w:r w:rsidRPr="00775698">
        <w:rPr>
          <w:b/>
          <w:bCs/>
          <w:color w:val="0A0A0A"/>
        </w:rPr>
        <w:t>До 16 лет</w:t>
      </w:r>
      <w:r w:rsidRPr="00775698">
        <w:rPr>
          <w:color w:val="0A0A0A"/>
        </w:rPr>
        <w:t> — запрещено находиться с 23:00 до 06:00.</w:t>
      </w:r>
    </w:p>
    <w:p w14:paraId="2D47B02E" w14:textId="77777777" w:rsidR="00966086" w:rsidRPr="00775698" w:rsidRDefault="00966086" w:rsidP="00966086">
      <w:pPr>
        <w:numPr>
          <w:ilvl w:val="1"/>
          <w:numId w:val="2"/>
        </w:numPr>
        <w:shd w:val="clear" w:color="auto" w:fill="FFFFFF"/>
        <w:spacing w:after="240" w:line="360" w:lineRule="atLeast"/>
        <w:jc w:val="both"/>
        <w:rPr>
          <w:color w:val="0A0A0A"/>
        </w:rPr>
      </w:pPr>
      <w:r w:rsidRPr="00775698">
        <w:rPr>
          <w:color w:val="0A0A0A"/>
        </w:rPr>
        <w:t>При выявлении таких случаев сотрудники милиции доставляют подростков родителям (или лицам, их заменяющим), на родителей может быть наложена административная ответственность.</w:t>
      </w:r>
    </w:p>
    <w:p w14:paraId="323E92C1" w14:textId="77777777" w:rsidR="00966086" w:rsidRPr="00775698" w:rsidRDefault="00966086" w:rsidP="00966086">
      <w:pPr>
        <w:numPr>
          <w:ilvl w:val="0"/>
          <w:numId w:val="2"/>
        </w:numPr>
        <w:shd w:val="clear" w:color="auto" w:fill="FFFFFF"/>
        <w:spacing w:after="240" w:line="360" w:lineRule="atLeast"/>
        <w:jc w:val="both"/>
        <w:rPr>
          <w:color w:val="0A0A0A"/>
        </w:rPr>
      </w:pPr>
      <w:r w:rsidRPr="00775698">
        <w:rPr>
          <w:b/>
          <w:bCs/>
          <w:color w:val="0A0A0A"/>
        </w:rPr>
        <w:t>Создание безопасных условий проживания</w:t>
      </w:r>
      <w:r w:rsidRPr="00775698">
        <w:rPr>
          <w:color w:val="0A0A0A"/>
        </w:rPr>
        <w:t>: Родители обязаны исключать ситуации, угрожающие жизни и здоровью детей (например, не оставлять без присмотра в опасных ситуациях, обеспечивать безопасность на воде, во дворе, дома). За оставление в опасности предусмотрена уголовная ответственность.</w:t>
      </w:r>
    </w:p>
    <w:p w14:paraId="2590B8E0" w14:textId="77777777" w:rsidR="00966086" w:rsidRPr="00775698" w:rsidRDefault="00966086" w:rsidP="00966086">
      <w:pPr>
        <w:numPr>
          <w:ilvl w:val="0"/>
          <w:numId w:val="2"/>
        </w:numPr>
        <w:shd w:val="clear" w:color="auto" w:fill="FFFFFF"/>
        <w:spacing w:after="240" w:line="360" w:lineRule="atLeast"/>
        <w:jc w:val="both"/>
        <w:rPr>
          <w:color w:val="0A0A0A"/>
        </w:rPr>
      </w:pPr>
      <w:r w:rsidRPr="00775698">
        <w:rPr>
          <w:b/>
          <w:bCs/>
          <w:color w:val="0A0A0A"/>
        </w:rPr>
        <w:t>Профилактика асоциального поведения</w:t>
      </w:r>
      <w:r w:rsidRPr="00775698">
        <w:rPr>
          <w:color w:val="0A0A0A"/>
        </w:rPr>
        <w:t>: Родители несут ответственность за формирование у детей устойчивого иммунитета к асоциальному поведению и нарушению законов. </w:t>
      </w:r>
    </w:p>
    <w:p w14:paraId="3C113D25" w14:textId="77777777" w:rsidR="00966086" w:rsidRPr="00775698" w:rsidRDefault="00966086" w:rsidP="00966086">
      <w:pPr>
        <w:shd w:val="clear" w:color="auto" w:fill="FFFFFF"/>
        <w:spacing w:line="420" w:lineRule="atLeast"/>
        <w:jc w:val="both"/>
        <w:rPr>
          <w:b/>
          <w:bCs/>
          <w:color w:val="0A0A0A"/>
        </w:rPr>
      </w:pPr>
      <w:r w:rsidRPr="00775698">
        <w:rPr>
          <w:b/>
          <w:bCs/>
          <w:color w:val="0A0A0A"/>
        </w:rPr>
        <w:t>Меры по обеспечению безопасного поведения</w:t>
      </w:r>
    </w:p>
    <w:p w14:paraId="7C639120" w14:textId="77777777" w:rsidR="00966086" w:rsidRPr="00775698" w:rsidRDefault="00966086" w:rsidP="00966086">
      <w:pPr>
        <w:shd w:val="clear" w:color="auto" w:fill="FFFFFF"/>
        <w:spacing w:line="360" w:lineRule="atLeast"/>
        <w:jc w:val="both"/>
        <w:rPr>
          <w:color w:val="0A0A0A"/>
        </w:rPr>
      </w:pPr>
      <w:r w:rsidRPr="00775698">
        <w:rPr>
          <w:color w:val="0A0A0A"/>
        </w:rPr>
        <w:t>Государство и образовательные учреждения активно информируют родителей и детей о правилах безопасности. Родителям рекомендуется: </w:t>
      </w:r>
    </w:p>
    <w:p w14:paraId="12C36CEB" w14:textId="77777777" w:rsidR="00966086" w:rsidRPr="00775698" w:rsidRDefault="00966086" w:rsidP="00966086">
      <w:pPr>
        <w:numPr>
          <w:ilvl w:val="0"/>
          <w:numId w:val="3"/>
        </w:numPr>
        <w:shd w:val="clear" w:color="auto" w:fill="FFFFFF"/>
        <w:spacing w:after="240" w:line="360" w:lineRule="atLeast"/>
        <w:jc w:val="both"/>
        <w:rPr>
          <w:color w:val="0A0A0A"/>
        </w:rPr>
      </w:pPr>
      <w:r w:rsidRPr="00775698">
        <w:rPr>
          <w:color w:val="0A0A0A"/>
        </w:rPr>
        <w:t>Проводить профилактические беседы о поведении на улице, в интернете, в общественных местах.</w:t>
      </w:r>
    </w:p>
    <w:p w14:paraId="6E36233F" w14:textId="77777777" w:rsidR="00966086" w:rsidRPr="00775698" w:rsidRDefault="00966086" w:rsidP="00966086">
      <w:pPr>
        <w:numPr>
          <w:ilvl w:val="0"/>
          <w:numId w:val="3"/>
        </w:numPr>
        <w:shd w:val="clear" w:color="auto" w:fill="FFFFFF"/>
        <w:spacing w:after="240" w:line="360" w:lineRule="atLeast"/>
        <w:jc w:val="both"/>
        <w:rPr>
          <w:color w:val="0A0A0A"/>
        </w:rPr>
      </w:pPr>
      <w:r w:rsidRPr="00775698">
        <w:rPr>
          <w:color w:val="0A0A0A"/>
        </w:rPr>
        <w:t>Обучать детей принципам: предвидеть опасность, избегать ее, действовать при необходимости.</w:t>
      </w:r>
    </w:p>
    <w:p w14:paraId="2DF32AB7" w14:textId="77777777" w:rsidR="00966086" w:rsidRPr="00775698" w:rsidRDefault="00966086" w:rsidP="00966086">
      <w:pPr>
        <w:numPr>
          <w:ilvl w:val="0"/>
          <w:numId w:val="3"/>
        </w:numPr>
        <w:shd w:val="clear" w:color="auto" w:fill="FFFFFF"/>
        <w:spacing w:after="240" w:line="360" w:lineRule="atLeast"/>
        <w:jc w:val="both"/>
        <w:rPr>
          <w:color w:val="0A0A0A"/>
        </w:rPr>
      </w:pPr>
      <w:r w:rsidRPr="00775698">
        <w:rPr>
          <w:color w:val="0A0A0A"/>
        </w:rPr>
        <w:t>Контролировать круг общения и местонахождение ребенка.</w:t>
      </w:r>
    </w:p>
    <w:p w14:paraId="64BA67A6" w14:textId="77777777" w:rsidR="00966086" w:rsidRPr="00775698" w:rsidRDefault="00966086" w:rsidP="00966086">
      <w:pPr>
        <w:numPr>
          <w:ilvl w:val="0"/>
          <w:numId w:val="3"/>
        </w:numPr>
        <w:shd w:val="clear" w:color="auto" w:fill="FFFFFF"/>
        <w:spacing w:after="240" w:line="360" w:lineRule="atLeast"/>
        <w:jc w:val="both"/>
        <w:rPr>
          <w:color w:val="0A0A0A"/>
        </w:rPr>
      </w:pPr>
      <w:r w:rsidRPr="00775698">
        <w:rPr>
          <w:color w:val="0A0A0A"/>
        </w:rPr>
        <w:t>Обеспечивать надлежащий присмотр за малолетними детьми.</w:t>
      </w:r>
    </w:p>
    <w:p w14:paraId="5E273BD8" w14:textId="77777777" w:rsidR="00966086" w:rsidRPr="00775698" w:rsidRDefault="00966086" w:rsidP="00966086">
      <w:pPr>
        <w:numPr>
          <w:ilvl w:val="0"/>
          <w:numId w:val="3"/>
        </w:numPr>
        <w:shd w:val="clear" w:color="auto" w:fill="FFFFFF"/>
        <w:spacing w:after="240" w:line="360" w:lineRule="atLeast"/>
        <w:jc w:val="both"/>
      </w:pPr>
      <w:r w:rsidRPr="00775698">
        <w:rPr>
          <w:color w:val="0A0A0A"/>
        </w:rPr>
        <w:t>Своевременно реагировать на изменения в поведении ребенка, обращаться за помощью к специалистам (психологи, органы опеки, правоохранительные органы) при наличии признаков рискованного или суицидального поведения. </w:t>
      </w:r>
    </w:p>
    <w:p w14:paraId="7EFC6B37" w14:textId="77777777" w:rsidR="00966086" w:rsidRPr="00966086" w:rsidRDefault="00966086" w:rsidP="008811F6"/>
    <w:p w14:paraId="35A2C4BE" w14:textId="509CEC83" w:rsidR="008811F6" w:rsidRPr="00966086" w:rsidRDefault="008811F6" w:rsidP="00966086">
      <w:pPr>
        <w:spacing w:line="280" w:lineRule="exact"/>
        <w:jc w:val="both"/>
      </w:pPr>
      <w:r w:rsidRPr="00966086">
        <w:rPr>
          <w:rFonts w:eastAsia="Calibri"/>
        </w:rPr>
        <w:t xml:space="preserve">                                                      </w:t>
      </w:r>
    </w:p>
    <w:p w14:paraId="64334FEC" w14:textId="77777777" w:rsidR="008811F6" w:rsidRDefault="008811F6" w:rsidP="008811F6"/>
    <w:p w14:paraId="1F8DEB66" w14:textId="77777777" w:rsidR="008811F6" w:rsidRDefault="008811F6" w:rsidP="008811F6"/>
    <w:p w14:paraId="228C79A7" w14:textId="77777777" w:rsidR="00870C89" w:rsidRDefault="00870C89"/>
    <w:sectPr w:rsidR="00870C89" w:rsidSect="009A64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D12A3"/>
    <w:multiLevelType w:val="multilevel"/>
    <w:tmpl w:val="722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75D6A"/>
    <w:multiLevelType w:val="multilevel"/>
    <w:tmpl w:val="FBDE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E204F"/>
    <w:multiLevelType w:val="multilevel"/>
    <w:tmpl w:val="3B10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1F6"/>
    <w:rsid w:val="00482F82"/>
    <w:rsid w:val="006F7796"/>
    <w:rsid w:val="00870C89"/>
    <w:rsid w:val="008811F6"/>
    <w:rsid w:val="00966086"/>
    <w:rsid w:val="009A64D1"/>
    <w:rsid w:val="00A26051"/>
    <w:rsid w:val="00A64D23"/>
    <w:rsid w:val="00D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0A12"/>
  <w15:docId w15:val="{AAB4A071-39A4-43E8-8BA6-CD0D6F0C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1F6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1F6"/>
    <w:pPr>
      <w:spacing w:after="0" w:line="240" w:lineRule="auto"/>
    </w:pPr>
  </w:style>
  <w:style w:type="character" w:customStyle="1" w:styleId="header-title">
    <w:name w:val="header-title"/>
    <w:basedOn w:val="a0"/>
    <w:rsid w:val="008811F6"/>
  </w:style>
  <w:style w:type="paragraph" w:styleId="a4">
    <w:name w:val="Balloon Text"/>
    <w:basedOn w:val="a"/>
    <w:link w:val="a5"/>
    <w:uiPriority w:val="99"/>
    <w:semiHidden/>
    <w:unhideWhenUsed/>
    <w:rsid w:val="00881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1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1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rik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Голочевская Людмила Владимировна</dc:creator>
  <cp:keywords/>
  <dc:description/>
  <cp:lastModifiedBy>Борисова Елена Михайловна</cp:lastModifiedBy>
  <cp:revision>8</cp:revision>
  <cp:lastPrinted>2025-11-24T13:00:00Z</cp:lastPrinted>
  <dcterms:created xsi:type="dcterms:W3CDTF">2024-09-20T13:06:00Z</dcterms:created>
  <dcterms:modified xsi:type="dcterms:W3CDTF">2025-11-24T13:21:00Z</dcterms:modified>
</cp:coreProperties>
</file>