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50020" w14:textId="785A94A0" w:rsidR="005E1A47" w:rsidRDefault="005E1A47" w:rsidP="005E1A47">
      <w:pPr>
        <w:spacing w:after="0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bookmarkStart w:id="0" w:name="_GoBack"/>
      <w:r w:rsidRPr="006A129A">
        <w:rPr>
          <w:rFonts w:ascii="Times New Roman" w:eastAsia="Calibri" w:hAnsi="Times New Roman" w:cs="Times New Roman"/>
          <w:b/>
          <w:sz w:val="30"/>
          <w:szCs w:val="30"/>
        </w:rPr>
        <w:t xml:space="preserve">ПРОФИЛАКТИКА </w:t>
      </w:r>
      <w:r w:rsidR="009444FD">
        <w:rPr>
          <w:rFonts w:ascii="Times New Roman" w:eastAsia="Calibri" w:hAnsi="Times New Roman" w:cs="Times New Roman"/>
          <w:b/>
          <w:sz w:val="30"/>
          <w:szCs w:val="30"/>
        </w:rPr>
        <w:t xml:space="preserve">ПРЕСТУПЛЕНИЙ ПРОТИВ ЖИЗНИ И ЗДОРОВЬЯ, В ТОМ ЧИСЛЕ СВЯЗАННЫХ С ДОМАШНИМ </w:t>
      </w:r>
      <w:r w:rsidRPr="006A129A">
        <w:rPr>
          <w:rFonts w:ascii="Times New Roman" w:eastAsia="Calibri" w:hAnsi="Times New Roman" w:cs="Times New Roman"/>
          <w:b/>
          <w:sz w:val="30"/>
          <w:szCs w:val="30"/>
        </w:rPr>
        <w:t>НАСИЛИ</w:t>
      </w:r>
      <w:r w:rsidR="009444FD">
        <w:rPr>
          <w:rFonts w:ascii="Times New Roman" w:eastAsia="Calibri" w:hAnsi="Times New Roman" w:cs="Times New Roman"/>
          <w:b/>
          <w:sz w:val="30"/>
          <w:szCs w:val="30"/>
        </w:rPr>
        <w:t>ЕМ</w:t>
      </w:r>
    </w:p>
    <w:bookmarkEnd w:id="0"/>
    <w:p w14:paraId="4604AEF8" w14:textId="77777777" w:rsidR="009444FD" w:rsidRDefault="009444FD" w:rsidP="005E1A47">
      <w:pPr>
        <w:spacing w:after="0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14:paraId="6C92A34A" w14:textId="77777777" w:rsidR="005E1A47" w:rsidRDefault="006A7C92" w:rsidP="005E1A47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Семья – это одна из величайших ценностей, созданных человечеством за всю историю его существования, но не всем удается ее сохранить.</w:t>
      </w:r>
    </w:p>
    <w:p w14:paraId="508F3BA7" w14:textId="77777777" w:rsidR="006A7C92" w:rsidRDefault="006A7C92" w:rsidP="005E1A47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 числу актуальных тем относится тема домашнего насилия. Насилие в семье является сегодня одной из важнейших причин, которые способствуют социальному и психологическому нездоровью семьи, лишают ее стабильности и безопасности.</w:t>
      </w:r>
    </w:p>
    <w:p w14:paraId="21F0538E" w14:textId="77777777" w:rsidR="006A7C92" w:rsidRPr="006A129A" w:rsidRDefault="006A7C92" w:rsidP="005E1A47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Предотвращение насилия в семье достигается системой мер по оказанию социальной, психологической, юридической и иной помощи; социальной реабилитации членов семьи, оказание помощи в разрешении конфликтных ситуаций в семье, предоставление убежища пострадавшим от насилия.</w:t>
      </w:r>
    </w:p>
    <w:p w14:paraId="1BC238EB" w14:textId="77777777" w:rsidR="005E1A47" w:rsidRPr="006A129A" w:rsidRDefault="005E1A47" w:rsidP="005E1A47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Законом Республики Беларусь от 4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>января 2014 г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«Об основах деятельности по профилактике правонарушений»  (далее – Закон) предусмотрены:</w:t>
      </w:r>
      <w:r w:rsidRPr="006A12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ряд обязанностей для </w:t>
      </w:r>
      <w:proofErr w:type="spellStart"/>
      <w:r w:rsidRPr="006A12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профилактируемых</w:t>
      </w:r>
      <w:proofErr w:type="spellEnd"/>
      <w:r w:rsidRPr="006A12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лиц, ряд мер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по предупреждению домашнего насилия, в первую очередь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–</w:t>
      </w:r>
      <w:r w:rsidRPr="006A12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6A129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защитное предписание</w:t>
      </w:r>
      <w:r w:rsidR="00AA4CB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 Защитное предписание – установление гражданину, совершившему домашнее насилие, временных запретов на совершение определенных действий и обязанности для защиты жизни и здоровья пострадавшего от домашнего насилия.</w:t>
      </w:r>
    </w:p>
    <w:p w14:paraId="050E4A0B" w14:textId="77777777" w:rsidR="005E1A47" w:rsidRPr="006A129A" w:rsidRDefault="005E1A47" w:rsidP="005E1A47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со </w:t>
      </w:r>
      <w:hyperlink r:id="rId6" w:history="1">
        <w:r w:rsidRPr="006A129A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 31</w:t>
        </w:r>
      </w:hyperlink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Закона защитное предписание</w:t>
      </w:r>
      <w:r w:rsidR="00C87B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E786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применяется</w:t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письменного согласия совершеннолетнего гражданина (граждан), пострадавшего (пострадавших) от домашнего насилия, обязывает гражданина, совершившего домашнее насилие, временно покинуть общее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гражданином (гражданами), пострадавшим (пострадавшими)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>от домашнего насилия, жилое помещение и запрещает распоряжаться общей совместной собственностью.</w:t>
      </w:r>
    </w:p>
    <w:p w14:paraId="103B4418" w14:textId="77777777" w:rsidR="005E1A47" w:rsidRDefault="005E1A47" w:rsidP="005E1A47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Ответственность за нарушение требований защитного предписания установлена ч. 2 ст. 10.1 КоАП. Однако следует помнить, что административная ответственность лица, нарушившего требования защитного предписания наступает лишь при наличии выраженного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>в установленном порядке требования потерпевшего либо законного представителя привлечь лицо к ответственности (заявления).</w:t>
      </w:r>
    </w:p>
    <w:p w14:paraId="4CAFF3C2" w14:textId="77777777" w:rsidR="00F732D5" w:rsidRPr="00513B6F" w:rsidRDefault="00F732D5" w:rsidP="00F732D5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В отношении лиц, допускающих правонарушения в сфере домашнего насилия, в 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2024 году</w:t>
      </w:r>
      <w:r w:rsidRPr="006A129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в соответствии с Законом Республики Беларусь от 04.01.2014 «Об основах деятельности по профилактике правонарушений» </w:t>
      </w:r>
      <w:r w:rsidRPr="00370095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 xml:space="preserve">вынесено </w:t>
      </w:r>
      <w:r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>206</w:t>
      </w:r>
      <w:r w:rsidRPr="00370095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 xml:space="preserve"> защитных предписаний</w:t>
      </w:r>
      <w:r w:rsidRPr="00370095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, из которых </w:t>
      </w:r>
      <w:r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>201</w:t>
      </w:r>
      <w:r w:rsidRPr="00370095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 xml:space="preserve"> с </w:t>
      </w:r>
      <w:r w:rsidRPr="00370095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lastRenderedPageBreak/>
        <w:t>установлением обязанности гражданина, совершившего домашнее насилие, временно покинуть общее с гражданином, пострадавшим от насилия, жилое помещение, а также запрета распоряжаться общей совместной собственностью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Беларусь (за январь 2025 года – 14, за январь 2024 года – 23).</w:t>
      </w:r>
    </w:p>
    <w:p w14:paraId="1527254F" w14:textId="77777777" w:rsidR="005E1A47" w:rsidRDefault="005E1A47" w:rsidP="005E1A47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Когда насильственные действия совершаются над потерпевшим систематически, равно как и если они были совершены однажды,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 рассчитаны на причинение особенно мучительной боли, физических страданий своей жертве, виновное лицо подлежит уголовной ответственности по статье 154 Уголовного кодекса Республики Беларусь (далее – УК) (истязание)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Pr="006A12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предусматривающей лишение свободы до 3 лет.</w:t>
      </w:r>
    </w:p>
    <w:p w14:paraId="19CEF449" w14:textId="77777777" w:rsidR="005E1A47" w:rsidRPr="006A129A" w:rsidRDefault="005E1A47" w:rsidP="005E1A47">
      <w:pPr>
        <w:widowControl w:val="0"/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случаях, когда пострадавшее лицо, ощущало реальную угрозу убийством, причинением тяжких телесных повреждений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или уничтожением имущества, будет принято решение о привлечении виновного к уголовной ответственности по статье 186 УК, по которой предусмотрено наказание в виде ареста на срок до шести месяцев.</w:t>
      </w:r>
    </w:p>
    <w:p w14:paraId="337E4AEB" w14:textId="77777777" w:rsidR="005E1A47" w:rsidRPr="006A129A" w:rsidRDefault="005E1A47" w:rsidP="005E1A47">
      <w:pPr>
        <w:widowControl w:val="0"/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случае причинения легких телесных повреждений, повлекших кратковременное расстройство здоровья, свои права Вы можете защитить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частном порядке, путем подачи заявления в суд о привлечении виновного лица к уголовной ответственности по статье 153 УК. И в этом случае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 правонарушителю может быть применено наказание в виде ареста.</w:t>
      </w:r>
    </w:p>
    <w:p w14:paraId="0F0CEE45" w14:textId="77777777" w:rsidR="00513B6F" w:rsidRPr="00A3636F" w:rsidRDefault="005E1A47" w:rsidP="005E1A47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370095">
        <w:rPr>
          <w:rFonts w:ascii="Times New Roman" w:eastAsia="Times New Roman" w:hAnsi="Times New Roman" w:cs="Times New Roman"/>
          <w:iCs/>
          <w:sz w:val="30"/>
          <w:szCs w:val="30"/>
        </w:rPr>
        <w:t xml:space="preserve">За </w:t>
      </w:r>
      <w:r w:rsidR="00A3636F">
        <w:rPr>
          <w:rFonts w:ascii="Times New Roman" w:eastAsia="Times New Roman" w:hAnsi="Times New Roman" w:cs="Times New Roman"/>
          <w:iCs/>
          <w:sz w:val="30"/>
          <w:szCs w:val="30"/>
        </w:rPr>
        <w:t>2024 год</w:t>
      </w:r>
      <w:r w:rsidRPr="00370095">
        <w:rPr>
          <w:rFonts w:ascii="Times New Roman" w:eastAsia="Times New Roman" w:hAnsi="Times New Roman" w:cs="Times New Roman"/>
          <w:iCs/>
          <w:sz w:val="30"/>
          <w:szCs w:val="30"/>
        </w:rPr>
        <w:t xml:space="preserve"> </w:t>
      </w:r>
      <w:r w:rsidR="00F66DBD" w:rsidRPr="00A3636F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было возбуждено </w:t>
      </w:r>
      <w:r w:rsidR="00A3636F">
        <w:rPr>
          <w:rFonts w:ascii="Times New Roman" w:eastAsia="Times New Roman" w:hAnsi="Times New Roman" w:cs="Times New Roman"/>
          <w:i/>
          <w:iCs/>
          <w:sz w:val="30"/>
          <w:szCs w:val="30"/>
        </w:rPr>
        <w:t>4</w:t>
      </w:r>
      <w:r w:rsidR="00F66DBD" w:rsidRPr="00A3636F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уголовных дела по ст. 154 УК:</w:t>
      </w:r>
    </w:p>
    <w:p w14:paraId="7E1D78D2" w14:textId="77777777" w:rsidR="00F66DBD" w:rsidRPr="00370095" w:rsidRDefault="00F66DBD" w:rsidP="005E1A47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</w:pPr>
      <w:r w:rsidRPr="00370095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- гр-н М. в период времени находясь по месту жительства, будучи в состоянии алкогольного опьянения, в ходе ссор со своей сожительницей В., возникших на почве личных неприязненных отношений</w:t>
      </w:r>
      <w:r w:rsidR="00B73F5C" w:rsidRPr="00370095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, умышленно систематически, не менее трех раз избивал последнюю причиняя побои и телесные повреждения, носящие характер истязания;</w:t>
      </w:r>
    </w:p>
    <w:p w14:paraId="4BB1137D" w14:textId="77777777" w:rsidR="00B73F5C" w:rsidRDefault="00B73F5C" w:rsidP="005E1A47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</w:pPr>
      <w:r w:rsidRPr="00370095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- гр-н А в период времени по месту жительства, будучи в состоянии алкогольного опьянения, в ходе ссор со своей сожительницей С., возникших на почве личных неприязненных отношений, умышленно систематически, не менее трех раз избивал последнюю причиняя побои и телесные повреждения, носящие характер истязания, ранее судимый по указанной статье</w:t>
      </w:r>
    </w:p>
    <w:p w14:paraId="63457E58" w14:textId="77777777" w:rsidR="00A3636F" w:rsidRPr="00370095" w:rsidRDefault="00A3636F" w:rsidP="00A3636F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- гр-н П</w:t>
      </w:r>
      <w:r w:rsidRPr="00370095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 xml:space="preserve">. в период времени находясь по месту жительства, будучи в состоянии алкогольного опьянения, в ходе ссор со </w:t>
      </w:r>
      <w:r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своей сожительницей Н</w:t>
      </w:r>
      <w:r w:rsidRPr="00370095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., возникших на почве личных неприязненных отношений, умышленно систематически, не менее трех раз избивал последнюю причиняя побои и телесные повреждения, носящие характер истязания;</w:t>
      </w:r>
    </w:p>
    <w:p w14:paraId="7C0CF14C" w14:textId="77777777" w:rsidR="00A3636F" w:rsidRPr="00370095" w:rsidRDefault="00A3636F" w:rsidP="00A3636F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lastRenderedPageBreak/>
        <w:t>- гр-н Р</w:t>
      </w:r>
      <w:r w:rsidRPr="00370095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 xml:space="preserve">. в период времени находясь по месту жительства, будучи в состоянии алкогольного опьянения, в ходе ссор со </w:t>
      </w:r>
      <w:r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своей сожительницей С</w:t>
      </w:r>
      <w:r w:rsidRPr="00370095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., возникших на почве личных неприязненных отношений, умышленно систематически, не менее трех раз избивал последнюю причиняя побои;</w:t>
      </w:r>
    </w:p>
    <w:p w14:paraId="1791F011" w14:textId="77777777" w:rsidR="00B73F5C" w:rsidRPr="00817E97" w:rsidRDefault="00B73F5C" w:rsidP="005E1A47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817E97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возбуждено </w:t>
      </w:r>
      <w:r w:rsidR="00A3636F" w:rsidRPr="00817E97">
        <w:rPr>
          <w:rFonts w:ascii="Times New Roman" w:eastAsia="Times New Roman" w:hAnsi="Times New Roman" w:cs="Times New Roman"/>
          <w:i/>
          <w:iCs/>
          <w:sz w:val="30"/>
          <w:szCs w:val="30"/>
        </w:rPr>
        <w:t>3 уголовных</w:t>
      </w:r>
      <w:r w:rsidRPr="00817E97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дел</w:t>
      </w:r>
      <w:r w:rsidR="00A3636F" w:rsidRPr="00817E97">
        <w:rPr>
          <w:rFonts w:ascii="Times New Roman" w:eastAsia="Times New Roman" w:hAnsi="Times New Roman" w:cs="Times New Roman"/>
          <w:i/>
          <w:iCs/>
          <w:sz w:val="30"/>
          <w:szCs w:val="30"/>
        </w:rPr>
        <w:t>а</w:t>
      </w:r>
      <w:r w:rsidRPr="00817E97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по ст. 147 УК:</w:t>
      </w:r>
    </w:p>
    <w:p w14:paraId="54B36E9A" w14:textId="77777777" w:rsidR="00B73F5C" w:rsidRDefault="00A3636F" w:rsidP="005E1A47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- гр-ка</w:t>
      </w:r>
      <w:proofErr w:type="gramStart"/>
      <w:r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 xml:space="preserve"> А</w:t>
      </w:r>
      <w:proofErr w:type="gramEnd"/>
      <w:r w:rsidR="00A00959" w:rsidRPr="00370095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,</w:t>
      </w:r>
      <w:r w:rsidR="00B73F5C" w:rsidRPr="00370095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 xml:space="preserve"> находясь по месту жительства</w:t>
      </w:r>
      <w:r w:rsidR="00A00959" w:rsidRPr="00370095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, будучи в состоянии алкогольного опьянения,</w:t>
      </w:r>
      <w:r w:rsidR="00B73F5C" w:rsidRPr="00370095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 xml:space="preserve"> в ходе ссоры со своим сожителем </w:t>
      </w:r>
      <w:r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Т</w:t>
      </w:r>
      <w:r w:rsidR="00B73F5C" w:rsidRPr="00370095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., возникшей на почве личных неприязненных отношений, имея умысел на причинение телесных повреждений любой степени тяжести, в том числе и тяжких, взяв в руку нож, умышленно нанесла</w:t>
      </w:r>
      <w:r w:rsidR="00B73F5C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  <w:r w:rsidR="00B73F5C" w:rsidRPr="00A3636F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ему один удар ножом  в область задней поверхности грудной клетки.</w:t>
      </w:r>
    </w:p>
    <w:p w14:paraId="02A6ED28" w14:textId="77777777" w:rsidR="00A3636F" w:rsidRDefault="00A3636F" w:rsidP="005E1A47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- гр-н О.,</w:t>
      </w:r>
      <w:r w:rsidRPr="00A3636F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 xml:space="preserve"> </w:t>
      </w:r>
      <w:r w:rsidRPr="00370095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находясь по месту жительства, будучи в состоянии алкогольного опьянения, в ходе ссоры</w:t>
      </w:r>
      <w:r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гр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 xml:space="preserve">-м П., </w:t>
      </w:r>
      <w:r w:rsidRPr="00370095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возникшей на почве личных неприязненных отношений, имея умысел на причинение телесных повреждений любой степени тяжести, в том числе и тяжких,</w:t>
      </w:r>
      <w:r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 xml:space="preserve"> взяв в руки нож, умышленно нанес не менее одного удара ножом в область живота, причинив тяжкие телесные повреждения</w:t>
      </w:r>
    </w:p>
    <w:p w14:paraId="58E4B786" w14:textId="77777777" w:rsidR="00A3636F" w:rsidRPr="00A3636F" w:rsidRDefault="00A3636F" w:rsidP="005E1A47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гр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 xml:space="preserve">-г Л., </w:t>
      </w:r>
      <w:r w:rsidRPr="00370095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находясь по месту жительства, будучи в состоянии алкогольного опьянения</w:t>
      </w:r>
      <w:r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 xml:space="preserve"> </w:t>
      </w:r>
      <w:r w:rsidRPr="00370095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в ходе ссоры</w:t>
      </w:r>
      <w:r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 xml:space="preserve"> со своей сожительницей Д., </w:t>
      </w:r>
      <w:r w:rsidRPr="00370095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возникшей на почве личных неприязненных отношений, имея умысел на причинение телесных повреждений любой степени тяжести, в том числе и тяжких,</w:t>
      </w:r>
      <w:r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 xml:space="preserve"> нанес не менее 5 ударов руками и ногами по телу и голове, причинив тяжкие телесные повреждения.</w:t>
      </w:r>
    </w:p>
    <w:p w14:paraId="59617F06" w14:textId="77777777" w:rsidR="005E1A47" w:rsidRPr="006A129A" w:rsidRDefault="005E1A47" w:rsidP="005E1A47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Наиболее действенной мерой профилактики правонарушений в сфере домашнего насилия по-прежнему остается направление хронических алкоголиков на лечение в условиях ЛТП.</w:t>
      </w:r>
    </w:p>
    <w:p w14:paraId="0C52F6E1" w14:textId="77777777" w:rsidR="005E1A47" w:rsidRPr="00C87B77" w:rsidRDefault="00513B6F" w:rsidP="005E1A47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87B7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proofErr w:type="spellStart"/>
      <w:r w:rsidR="00C87B77" w:rsidRPr="00C87B7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Справочно</w:t>
      </w:r>
      <w:proofErr w:type="spellEnd"/>
      <w:r w:rsidR="00C87B77" w:rsidRPr="00C87B7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:</w:t>
      </w:r>
      <w:r w:rsidR="00C87B7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C87B7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по </w:t>
      </w:r>
      <w:proofErr w:type="spellStart"/>
      <w:r w:rsidRPr="00C87B7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Костюковичскому</w:t>
      </w:r>
      <w:proofErr w:type="spellEnd"/>
      <w:r w:rsidRPr="00C87B7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району за 2024 год изолировано 1</w:t>
      </w:r>
      <w:r w:rsidR="00A3636F" w:rsidRPr="00C87B7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9</w:t>
      </w:r>
      <w:r w:rsidRPr="00C87B7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граждан, из них 7 «семейных скандалистов»</w:t>
      </w:r>
      <w:r w:rsidRPr="00C87B7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C87B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65D5C637" w14:textId="77777777" w:rsidR="00513B6F" w:rsidRPr="00C87B77" w:rsidRDefault="00C87B77" w:rsidP="00513B6F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ОВД за 2024 год поступило </w:t>
      </w:r>
      <w:r w:rsidR="00A3636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337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5E1A47" w:rsidRPr="00370095">
        <w:rPr>
          <w:rFonts w:ascii="Times New Roman" w:eastAsia="Times New Roman" w:hAnsi="Times New Roman" w:cs="Times New Roman"/>
          <w:bCs/>
          <w:sz w:val="30"/>
          <w:szCs w:val="30"/>
        </w:rPr>
        <w:t>сообщений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="005E1A47" w:rsidRPr="006A129A">
        <w:rPr>
          <w:rFonts w:ascii="Times New Roman" w:eastAsia="Times New Roman" w:hAnsi="Times New Roman" w:cs="Times New Roman"/>
          <w:sz w:val="30"/>
          <w:szCs w:val="30"/>
        </w:rPr>
        <w:t xml:space="preserve">о фактах </w:t>
      </w:r>
      <w:r w:rsidR="00A3636F">
        <w:rPr>
          <w:rFonts w:ascii="Times New Roman" w:eastAsia="Times New Roman" w:hAnsi="Times New Roman" w:cs="Times New Roman"/>
          <w:sz w:val="30"/>
          <w:szCs w:val="30"/>
        </w:rPr>
        <w:t>домашнего насилия.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5E1A47" w:rsidRPr="006A129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За правонаруш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ения в сфере домашнего насилия, привлечен </w:t>
      </w:r>
      <w:r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 xml:space="preserve">151 </w:t>
      </w:r>
      <w:r w:rsidRPr="00370095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>гражданин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, совершивший</w:t>
      </w:r>
      <w:r w:rsidR="005E1A47" w:rsidRPr="006A129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административные правонарушения по ч. 2 ст</w:t>
      </w:r>
      <w:r w:rsidR="00513B6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. 10.1 КоАП Республики Беларусь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(за январь 2025 года привлечено </w:t>
      </w:r>
      <w:r w:rsidRPr="00C87B77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20 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граждан, за январь 2024 года – 23 гражданина).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</w:p>
    <w:p w14:paraId="552219D3" w14:textId="77777777" w:rsidR="005E1A47" w:rsidRPr="00DA69E5" w:rsidRDefault="005E1A47" w:rsidP="005E1A47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6A129A">
        <w:rPr>
          <w:rFonts w:ascii="Times New Roman" w:eastAsia="Times New Roman" w:hAnsi="Times New Roman" w:cs="Times New Roman"/>
          <w:sz w:val="30"/>
          <w:szCs w:val="30"/>
        </w:rPr>
        <w:t xml:space="preserve">В соответствии с требованиями Закона на профилактическом учете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</w:rPr>
        <w:t xml:space="preserve">в территориальных подразделениях области состоит </w:t>
      </w:r>
      <w:r w:rsidR="00BE5D5E">
        <w:rPr>
          <w:rFonts w:ascii="Times New Roman" w:eastAsia="Times New Roman" w:hAnsi="Times New Roman" w:cs="Times New Roman"/>
          <w:bCs/>
          <w:sz w:val="30"/>
          <w:szCs w:val="30"/>
        </w:rPr>
        <w:t>13</w:t>
      </w:r>
      <w:r w:rsidR="00C87B77">
        <w:rPr>
          <w:rFonts w:ascii="Times New Roman" w:eastAsia="Times New Roman" w:hAnsi="Times New Roman" w:cs="Times New Roman"/>
          <w:bCs/>
          <w:sz w:val="30"/>
          <w:szCs w:val="30"/>
        </w:rPr>
        <w:t>4</w:t>
      </w:r>
      <w:r w:rsidR="00BE5D5E">
        <w:rPr>
          <w:rFonts w:ascii="Times New Roman" w:eastAsia="Times New Roman" w:hAnsi="Times New Roman" w:cs="Times New Roman"/>
          <w:bCs/>
          <w:sz w:val="30"/>
          <w:szCs w:val="30"/>
        </w:rPr>
        <w:t xml:space="preserve"> лиц</w:t>
      </w:r>
      <w:r w:rsidR="00C87B77">
        <w:rPr>
          <w:rFonts w:ascii="Times New Roman" w:eastAsia="Times New Roman" w:hAnsi="Times New Roman" w:cs="Times New Roman"/>
          <w:bCs/>
          <w:sz w:val="30"/>
          <w:szCs w:val="30"/>
        </w:rPr>
        <w:t>а</w:t>
      </w:r>
      <w:r w:rsidRPr="006A129A">
        <w:rPr>
          <w:rFonts w:ascii="Times New Roman" w:eastAsia="Times New Roman" w:hAnsi="Times New Roman" w:cs="Times New Roman"/>
          <w:i/>
          <w:sz w:val="30"/>
          <w:szCs w:val="30"/>
        </w:rPr>
        <w:t xml:space="preserve">, </w:t>
      </w:r>
      <w:r w:rsidR="00BE5D5E">
        <w:rPr>
          <w:rFonts w:ascii="Times New Roman" w:eastAsia="Times New Roman" w:hAnsi="Times New Roman" w:cs="Times New Roman"/>
          <w:sz w:val="30"/>
          <w:szCs w:val="30"/>
        </w:rPr>
        <w:t>допустившее</w:t>
      </w:r>
      <w:r w:rsidR="00DA69E5">
        <w:rPr>
          <w:rFonts w:ascii="Times New Roman" w:eastAsia="Times New Roman" w:hAnsi="Times New Roman" w:cs="Times New Roman"/>
          <w:sz w:val="30"/>
          <w:szCs w:val="30"/>
        </w:rPr>
        <w:t xml:space="preserve"> домашнее насилие</w:t>
      </w:r>
      <w:r w:rsidR="00BE5D5E">
        <w:rPr>
          <w:rFonts w:ascii="Times New Roman" w:eastAsia="Times New Roman" w:hAnsi="Times New Roman" w:cs="Times New Roman"/>
          <w:sz w:val="30"/>
          <w:szCs w:val="30"/>
        </w:rPr>
        <w:t>.</w:t>
      </w:r>
      <w:r w:rsidR="00DA69E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1845986F" w14:textId="77777777" w:rsidR="005E1A47" w:rsidRPr="006A129A" w:rsidRDefault="005E1A47" w:rsidP="005E1A47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Профилактика домашнего насилия является одним из приоритетных направлений служебной деятельности органов внутренних дел.</w:t>
      </w:r>
    </w:p>
    <w:p w14:paraId="40F59990" w14:textId="77777777" w:rsidR="005E1A47" w:rsidRDefault="005E1A47" w:rsidP="00370095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Органы внутренних дел продолжают наращивать усилия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противодействии домашнего насилия. Используются предоставленные законодательством возможности, активизируется взаимодействие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с заинтересованными органами по предупреждению правонарушений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сфере домашнего насилия. Это такие направления, как обеспечение раннего выявления детей, воспитывающихся в неблагополучных семьях, принятия мер по организации надлежащего профилактического наблюдения за ранее судимыми лицами, отбывшими наказание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преступления в сфере домашнего насилия, взаимодействие с сельскими и поселковыми комитетами, проведение выездных судебных заседаний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изоляции лиц, злоупотребляющих спиртными напитками, в условиях лечебно-трудовых профилакториев, частичному ограничению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>в дееспособности и лишению родительских прав, установление престарелых граждан, проживающих совместно с родственниками, ведущими антиобщественный образ жизни.</w:t>
      </w:r>
    </w:p>
    <w:p w14:paraId="29110ED8" w14:textId="77777777" w:rsidR="0072567D" w:rsidRDefault="0072567D"/>
    <w:sectPr w:rsidR="00725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A47"/>
    <w:rsid w:val="001058BF"/>
    <w:rsid w:val="00113F4D"/>
    <w:rsid w:val="002B2E65"/>
    <w:rsid w:val="00370095"/>
    <w:rsid w:val="00513B6F"/>
    <w:rsid w:val="005E1A47"/>
    <w:rsid w:val="006A7C92"/>
    <w:rsid w:val="0072567D"/>
    <w:rsid w:val="007C1E36"/>
    <w:rsid w:val="00817E97"/>
    <w:rsid w:val="008851CE"/>
    <w:rsid w:val="009444FD"/>
    <w:rsid w:val="00A00959"/>
    <w:rsid w:val="00A3636F"/>
    <w:rsid w:val="00AA4CB8"/>
    <w:rsid w:val="00B73F5C"/>
    <w:rsid w:val="00BE5D5E"/>
    <w:rsid w:val="00C87B77"/>
    <w:rsid w:val="00DA69E5"/>
    <w:rsid w:val="00E476E1"/>
    <w:rsid w:val="00EF1C22"/>
    <w:rsid w:val="00F66DBD"/>
    <w:rsid w:val="00F732D5"/>
    <w:rsid w:val="00FE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558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009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0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CF187D78EE423A7FA407AD47E0A5D73E6CCC4EFF81A768AA8847A1778E110CA9136D59297337C7C47DF18EB9B07O7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A0179-1B9B-4A8C-927F-912CF79AA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2025-02-05T07:58:00Z</cp:lastPrinted>
  <dcterms:created xsi:type="dcterms:W3CDTF">2025-02-14T05:56:00Z</dcterms:created>
  <dcterms:modified xsi:type="dcterms:W3CDTF">2025-02-14T05:56:00Z</dcterms:modified>
</cp:coreProperties>
</file>