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2D5" w:rsidRPr="00EE6E7A" w:rsidRDefault="00EE6E7A" w:rsidP="0038496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EE6E7A">
        <w:rPr>
          <w:rFonts w:ascii="Times New Roman" w:hAnsi="Times New Roman" w:cs="Times New Roman"/>
          <w:sz w:val="30"/>
          <w:szCs w:val="30"/>
        </w:rPr>
        <w:t>Кибербезопасность</w:t>
      </w:r>
      <w:proofErr w:type="spellEnd"/>
      <w:r w:rsidRPr="00EE6E7A">
        <w:rPr>
          <w:rFonts w:ascii="Times New Roman" w:hAnsi="Times New Roman" w:cs="Times New Roman"/>
          <w:sz w:val="30"/>
          <w:szCs w:val="30"/>
        </w:rPr>
        <w:t xml:space="preserve"> и профилактика </w:t>
      </w:r>
      <w:proofErr w:type="spellStart"/>
      <w:r w:rsidRPr="00EE6E7A">
        <w:rPr>
          <w:rFonts w:ascii="Times New Roman" w:hAnsi="Times New Roman" w:cs="Times New Roman"/>
          <w:sz w:val="30"/>
          <w:szCs w:val="30"/>
        </w:rPr>
        <w:t>киберпреступности</w:t>
      </w:r>
      <w:proofErr w:type="spellEnd"/>
    </w:p>
    <w:p w:rsidR="00327679" w:rsidRPr="00EE6E7A" w:rsidRDefault="005A430C" w:rsidP="005A430C">
      <w:pPr>
        <w:spacing w:after="24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EE6E7A">
        <w:rPr>
          <w:rFonts w:ascii="Times New Roman" w:hAnsi="Times New Roman" w:cs="Times New Roman"/>
          <w:sz w:val="30"/>
          <w:szCs w:val="30"/>
        </w:rPr>
        <w:t>Виды мошенничеств</w:t>
      </w:r>
    </w:p>
    <w:p w:rsidR="005E52D5" w:rsidRPr="00EE6E7A" w:rsidRDefault="005E52D5" w:rsidP="0038496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E6E7A">
        <w:rPr>
          <w:rFonts w:ascii="Times New Roman" w:hAnsi="Times New Roman" w:cs="Times New Roman"/>
          <w:sz w:val="30"/>
          <w:szCs w:val="30"/>
        </w:rPr>
        <w:t>В последнее время отмечается рост количества фактов совершения противоправных деяний в сети Интернет.  Такие преступления выражаются, с одной стороны, во «взломе» и несанкционированном использовании учетных записей пользователей в социальных сетях, а с другой стороны – в совершении хищений с карт-счетов граждан путем мошенничества либо использования компьютерной техники. И в обоих случаях злоумышленники пользуются излишней доверчивостью и неосмотрительностью самих пользователей, а также их халатным подходом к обеспечению безопасного использования сети Интернет.</w:t>
      </w:r>
    </w:p>
    <w:p w:rsidR="005E52D5" w:rsidRPr="00EE6E7A" w:rsidRDefault="005A430C" w:rsidP="0038496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E6E7A">
        <w:rPr>
          <w:rFonts w:ascii="Times New Roman" w:hAnsi="Times New Roman" w:cs="Times New Roman"/>
          <w:sz w:val="30"/>
          <w:szCs w:val="30"/>
        </w:rPr>
        <w:t>Злоумышленники</w:t>
      </w:r>
      <w:r w:rsidR="005E52D5" w:rsidRPr="00EE6E7A">
        <w:rPr>
          <w:rFonts w:ascii="Times New Roman" w:hAnsi="Times New Roman" w:cs="Times New Roman"/>
          <w:sz w:val="30"/>
          <w:szCs w:val="30"/>
        </w:rPr>
        <w:t xml:space="preserve"> </w:t>
      </w:r>
      <w:r w:rsidR="004A2D50" w:rsidRPr="00EE6E7A">
        <w:rPr>
          <w:rFonts w:ascii="Times New Roman" w:hAnsi="Times New Roman" w:cs="Times New Roman"/>
          <w:sz w:val="30"/>
          <w:szCs w:val="30"/>
        </w:rPr>
        <w:t>получают</w:t>
      </w:r>
      <w:r w:rsidR="005E52D5" w:rsidRPr="00EE6E7A">
        <w:rPr>
          <w:rFonts w:ascii="Times New Roman" w:hAnsi="Times New Roman" w:cs="Times New Roman"/>
          <w:sz w:val="30"/>
          <w:szCs w:val="30"/>
        </w:rPr>
        <w:t xml:space="preserve"> доступ к личным страницам граждан и от их имени рассылают сообщения виртуальным друзьям. </w:t>
      </w:r>
      <w:r w:rsidR="004A2D50" w:rsidRPr="00EE6E7A">
        <w:rPr>
          <w:rFonts w:ascii="Times New Roman" w:hAnsi="Times New Roman" w:cs="Times New Roman"/>
          <w:sz w:val="30"/>
          <w:szCs w:val="30"/>
        </w:rPr>
        <w:t>У</w:t>
      </w:r>
      <w:r w:rsidR="005E52D5" w:rsidRPr="00EE6E7A">
        <w:rPr>
          <w:rFonts w:ascii="Times New Roman" w:hAnsi="Times New Roman" w:cs="Times New Roman"/>
          <w:sz w:val="30"/>
          <w:szCs w:val="30"/>
        </w:rPr>
        <w:t xml:space="preserve"> них мошенники просят о помощи в получении денежного перевода и просят предоставить реквизиты банковской платежной карты (номер карты, срок действия и CVV-код).</w:t>
      </w:r>
    </w:p>
    <w:p w:rsidR="005E52D5" w:rsidRPr="00EE6E7A" w:rsidRDefault="005A430C" w:rsidP="0038496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E6E7A">
        <w:rPr>
          <w:rFonts w:ascii="Times New Roman" w:hAnsi="Times New Roman" w:cs="Times New Roman"/>
          <w:b/>
          <w:sz w:val="30"/>
          <w:szCs w:val="30"/>
          <w:u w:val="single"/>
        </w:rPr>
        <w:t xml:space="preserve">СХЕМА № </w:t>
      </w:r>
      <w:proofErr w:type="gramStart"/>
      <w:r w:rsidRPr="00EE6E7A">
        <w:rPr>
          <w:rFonts w:ascii="Times New Roman" w:hAnsi="Times New Roman" w:cs="Times New Roman"/>
          <w:b/>
          <w:sz w:val="30"/>
          <w:szCs w:val="30"/>
          <w:u w:val="single"/>
        </w:rPr>
        <w:t>1</w:t>
      </w:r>
      <w:r w:rsidR="005E52D5" w:rsidRPr="00EE6E7A">
        <w:rPr>
          <w:rFonts w:ascii="Times New Roman" w:hAnsi="Times New Roman" w:cs="Times New Roman"/>
          <w:sz w:val="30"/>
          <w:szCs w:val="30"/>
        </w:rPr>
        <w:t xml:space="preserve">  </w:t>
      </w:r>
      <w:r w:rsidR="00327679" w:rsidRPr="00EE6E7A">
        <w:rPr>
          <w:rFonts w:ascii="Times New Roman" w:hAnsi="Times New Roman" w:cs="Times New Roman"/>
          <w:sz w:val="30"/>
          <w:szCs w:val="30"/>
        </w:rPr>
        <w:t>Схема</w:t>
      </w:r>
      <w:proofErr w:type="gramEnd"/>
      <w:r w:rsidR="00327679" w:rsidRPr="00EE6E7A">
        <w:rPr>
          <w:rFonts w:ascii="Times New Roman" w:hAnsi="Times New Roman" w:cs="Times New Roman"/>
          <w:sz w:val="30"/>
          <w:szCs w:val="30"/>
        </w:rPr>
        <w:t xml:space="preserve"> </w:t>
      </w:r>
      <w:r w:rsidR="005E52D5" w:rsidRPr="00EE6E7A">
        <w:rPr>
          <w:rFonts w:ascii="Times New Roman" w:hAnsi="Times New Roman" w:cs="Times New Roman"/>
          <w:sz w:val="30"/>
          <w:szCs w:val="30"/>
        </w:rPr>
        <w:t>мошенничества проста, потерпевшему с учетной записи знакомого приходит сообщение с просьбой оказать помощь в получении денежного перевода, пополнении баланса мобильного телефона и иной финансовой помощи. Ссылаясь на различные причины, связанные с неработоспособностью платежной карты либо отсутствием доступа к услугам интернет-банкинга, мошенники просят предоставить реквизиты платежной банковской карты. Достаточно даже фотографии банковской карты с двух сторон.</w:t>
      </w:r>
    </w:p>
    <w:p w:rsidR="005E52D5" w:rsidRPr="00EE6E7A" w:rsidRDefault="005E52D5" w:rsidP="0038496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E6E7A">
        <w:rPr>
          <w:rFonts w:ascii="Times New Roman" w:hAnsi="Times New Roman" w:cs="Times New Roman"/>
          <w:sz w:val="30"/>
          <w:szCs w:val="30"/>
        </w:rPr>
        <w:t>Всё вышеуказанное образует состав преступления статей Уголовного кодекса Республики Беларусь: ст.349 «Несанкционированный доступ к компьютерной информации», ст.350 «Модификация компьютерной информации» и ст.351 «Компьютерный саботаж».</w:t>
      </w:r>
    </w:p>
    <w:p w:rsidR="005E52D5" w:rsidRPr="00EE6E7A" w:rsidRDefault="005E52D5" w:rsidP="0038496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E6E7A">
        <w:rPr>
          <w:rFonts w:ascii="Times New Roman" w:hAnsi="Times New Roman" w:cs="Times New Roman"/>
          <w:sz w:val="30"/>
          <w:szCs w:val="30"/>
        </w:rPr>
        <w:t>Далее преступнику остается ждать отклика от ничего не подозревающих собеседников и проявлять свои способности в риторике и убеждении.</w:t>
      </w:r>
    </w:p>
    <w:p w:rsidR="005E52D5" w:rsidRPr="00EE6E7A" w:rsidRDefault="005E52D5" w:rsidP="0038496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E6E7A">
        <w:rPr>
          <w:rFonts w:ascii="Times New Roman" w:hAnsi="Times New Roman" w:cs="Times New Roman"/>
          <w:sz w:val="30"/>
          <w:szCs w:val="30"/>
        </w:rPr>
        <w:t>В случае, когда потерпевший отзывается на уловку преступника и, будучи обманутым, сам осуществляет перевод средств на предложенные реквизиты, в действиях злоумышленника усматривается состав преступления, предусмотренного статьей 209 УК Республики Беларусь «Мошенничество».</w:t>
      </w:r>
    </w:p>
    <w:p w:rsidR="00711B20" w:rsidRPr="00EE6E7A" w:rsidRDefault="005A430C" w:rsidP="0038496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E6E7A">
        <w:rPr>
          <w:rFonts w:ascii="Times New Roman" w:hAnsi="Times New Roman" w:cs="Times New Roman"/>
          <w:b/>
          <w:sz w:val="30"/>
          <w:szCs w:val="30"/>
        </w:rPr>
        <w:t>СХЕМА № 2</w:t>
      </w:r>
      <w:r w:rsidR="00DE7CA7" w:rsidRPr="00EE6E7A">
        <w:rPr>
          <w:rFonts w:ascii="Times New Roman" w:hAnsi="Times New Roman" w:cs="Times New Roman"/>
          <w:sz w:val="30"/>
          <w:szCs w:val="30"/>
        </w:rPr>
        <w:t xml:space="preserve"> </w:t>
      </w:r>
      <w:r w:rsidR="005E52D5" w:rsidRPr="00EE6E7A">
        <w:rPr>
          <w:rFonts w:ascii="Times New Roman" w:hAnsi="Times New Roman" w:cs="Times New Roman"/>
          <w:sz w:val="30"/>
          <w:szCs w:val="30"/>
        </w:rPr>
        <w:t xml:space="preserve">Распространены случаи, когда пользователю, разместившему объявления о продаже имущества на торговых интернет-площадках, например «Куфар», поступают </w:t>
      </w:r>
      <w:r w:rsidR="00711B20" w:rsidRPr="00EE6E7A">
        <w:rPr>
          <w:rFonts w:ascii="Times New Roman" w:hAnsi="Times New Roman" w:cs="Times New Roman"/>
          <w:sz w:val="30"/>
          <w:szCs w:val="30"/>
        </w:rPr>
        <w:t xml:space="preserve">сообщения о желании приобрести имущество, после чего покупатель (злоумышленник) переводит беседу в другой мессенджер </w:t>
      </w:r>
      <w:r w:rsidR="00711B20" w:rsidRPr="00EE6E7A">
        <w:rPr>
          <w:rFonts w:ascii="Times New Roman" w:hAnsi="Times New Roman" w:cs="Times New Roman"/>
          <w:i/>
          <w:sz w:val="30"/>
          <w:szCs w:val="30"/>
        </w:rPr>
        <w:t>(в сообщениях «Куфар» запрещено сбрасывать ссылки)</w:t>
      </w:r>
      <w:r w:rsidR="00711B20" w:rsidRPr="00EE6E7A">
        <w:rPr>
          <w:rFonts w:ascii="Times New Roman" w:hAnsi="Times New Roman" w:cs="Times New Roman"/>
          <w:sz w:val="30"/>
          <w:szCs w:val="30"/>
        </w:rPr>
        <w:t>, например «</w:t>
      </w:r>
      <w:r w:rsidR="00711B20" w:rsidRPr="00EE6E7A">
        <w:rPr>
          <w:rFonts w:ascii="Times New Roman" w:hAnsi="Times New Roman" w:cs="Times New Roman"/>
          <w:sz w:val="30"/>
          <w:szCs w:val="30"/>
          <w:lang w:val="en-US"/>
        </w:rPr>
        <w:t>VIBER</w:t>
      </w:r>
      <w:r w:rsidR="00711B20" w:rsidRPr="00EE6E7A">
        <w:rPr>
          <w:rFonts w:ascii="Times New Roman" w:hAnsi="Times New Roman" w:cs="Times New Roman"/>
          <w:sz w:val="30"/>
          <w:szCs w:val="30"/>
        </w:rPr>
        <w:t xml:space="preserve">». Мошенник в </w:t>
      </w:r>
      <w:proofErr w:type="spellStart"/>
      <w:r w:rsidR="00711B20" w:rsidRPr="00EE6E7A">
        <w:rPr>
          <w:rFonts w:ascii="Times New Roman" w:hAnsi="Times New Roman" w:cs="Times New Roman"/>
          <w:sz w:val="30"/>
          <w:szCs w:val="30"/>
        </w:rPr>
        <w:t>вайбере</w:t>
      </w:r>
      <w:proofErr w:type="spellEnd"/>
      <w:r w:rsidR="00711B20" w:rsidRPr="00EE6E7A">
        <w:rPr>
          <w:rFonts w:ascii="Times New Roman" w:hAnsi="Times New Roman" w:cs="Times New Roman"/>
          <w:sz w:val="30"/>
          <w:szCs w:val="30"/>
        </w:rPr>
        <w:t xml:space="preserve"> предлагает оформить покупку через «Куфар Доставку</w:t>
      </w:r>
      <w:proofErr w:type="gramStart"/>
      <w:r w:rsidR="00711B20" w:rsidRPr="00EE6E7A">
        <w:rPr>
          <w:rFonts w:ascii="Times New Roman" w:hAnsi="Times New Roman" w:cs="Times New Roman"/>
          <w:sz w:val="30"/>
          <w:szCs w:val="30"/>
        </w:rPr>
        <w:t>»,  вещь</w:t>
      </w:r>
      <w:proofErr w:type="gramEnd"/>
      <w:r w:rsidR="00711B20" w:rsidRPr="00EE6E7A">
        <w:rPr>
          <w:rFonts w:ascii="Times New Roman" w:hAnsi="Times New Roman" w:cs="Times New Roman"/>
          <w:sz w:val="30"/>
          <w:szCs w:val="30"/>
        </w:rPr>
        <w:t xml:space="preserve"> заб</w:t>
      </w:r>
      <w:r w:rsidR="00E7097B" w:rsidRPr="00EE6E7A">
        <w:rPr>
          <w:rFonts w:ascii="Times New Roman" w:hAnsi="Times New Roman" w:cs="Times New Roman"/>
          <w:sz w:val="30"/>
          <w:szCs w:val="30"/>
        </w:rPr>
        <w:t>и</w:t>
      </w:r>
      <w:r w:rsidR="00711B20" w:rsidRPr="00EE6E7A">
        <w:rPr>
          <w:rFonts w:ascii="Times New Roman" w:hAnsi="Times New Roman" w:cs="Times New Roman"/>
          <w:sz w:val="30"/>
          <w:szCs w:val="30"/>
        </w:rPr>
        <w:t xml:space="preserve">рает курьер, а мошенник под видом покупателя переведет деньги на карту. Такая услуга </w:t>
      </w:r>
      <w:r w:rsidR="00711B20" w:rsidRPr="00EE6E7A">
        <w:rPr>
          <w:rFonts w:ascii="Times New Roman" w:hAnsi="Times New Roman" w:cs="Times New Roman"/>
          <w:sz w:val="30"/>
          <w:szCs w:val="30"/>
        </w:rPr>
        <w:lastRenderedPageBreak/>
        <w:t>на «</w:t>
      </w:r>
      <w:proofErr w:type="spellStart"/>
      <w:r w:rsidR="00711B20" w:rsidRPr="00EE6E7A">
        <w:rPr>
          <w:rFonts w:ascii="Times New Roman" w:hAnsi="Times New Roman" w:cs="Times New Roman"/>
          <w:sz w:val="30"/>
          <w:szCs w:val="30"/>
        </w:rPr>
        <w:t>Куфаре</w:t>
      </w:r>
      <w:proofErr w:type="spellEnd"/>
      <w:r w:rsidR="00711B20" w:rsidRPr="00EE6E7A">
        <w:rPr>
          <w:rFonts w:ascii="Times New Roman" w:hAnsi="Times New Roman" w:cs="Times New Roman"/>
          <w:sz w:val="30"/>
          <w:szCs w:val="30"/>
        </w:rPr>
        <w:t xml:space="preserve">» действительно есть. Если человек соглашается, то злоумышленник сбрасывает ссылку на </w:t>
      </w:r>
      <w:proofErr w:type="spellStart"/>
      <w:r w:rsidR="00711B20" w:rsidRPr="00EE6E7A">
        <w:rPr>
          <w:rFonts w:ascii="Times New Roman" w:hAnsi="Times New Roman" w:cs="Times New Roman"/>
          <w:sz w:val="30"/>
          <w:szCs w:val="30"/>
        </w:rPr>
        <w:t>фейковую</w:t>
      </w:r>
      <w:proofErr w:type="spellEnd"/>
      <w:r w:rsidR="00711B20" w:rsidRPr="00EE6E7A">
        <w:rPr>
          <w:rFonts w:ascii="Times New Roman" w:hAnsi="Times New Roman" w:cs="Times New Roman"/>
          <w:sz w:val="30"/>
          <w:szCs w:val="30"/>
        </w:rPr>
        <w:t xml:space="preserve"> страницу где необходимо прописать все реквизиты банковской карты, а затем и код-подтверждения</w:t>
      </w:r>
      <w:r w:rsidR="008F71AB" w:rsidRPr="00EE6E7A">
        <w:rPr>
          <w:rFonts w:ascii="Times New Roman" w:hAnsi="Times New Roman" w:cs="Times New Roman"/>
          <w:sz w:val="30"/>
          <w:szCs w:val="30"/>
        </w:rPr>
        <w:t xml:space="preserve"> «для получения денежных средств»</w:t>
      </w:r>
      <w:r w:rsidR="00711B20" w:rsidRPr="00EE6E7A">
        <w:rPr>
          <w:rFonts w:ascii="Times New Roman" w:hAnsi="Times New Roman" w:cs="Times New Roman"/>
          <w:sz w:val="30"/>
          <w:szCs w:val="30"/>
        </w:rPr>
        <w:t xml:space="preserve">. После чего у граждан </w:t>
      </w:r>
      <w:r w:rsidR="008F71AB" w:rsidRPr="00EE6E7A">
        <w:rPr>
          <w:rFonts w:ascii="Times New Roman" w:hAnsi="Times New Roman" w:cs="Times New Roman"/>
          <w:sz w:val="30"/>
          <w:szCs w:val="30"/>
        </w:rPr>
        <w:t xml:space="preserve">с карт списываются </w:t>
      </w:r>
      <w:r w:rsidR="00711B20" w:rsidRPr="00EE6E7A">
        <w:rPr>
          <w:rFonts w:ascii="Times New Roman" w:hAnsi="Times New Roman" w:cs="Times New Roman"/>
          <w:sz w:val="30"/>
          <w:szCs w:val="30"/>
        </w:rPr>
        <w:t>ден</w:t>
      </w:r>
      <w:r w:rsidR="008F71AB" w:rsidRPr="00EE6E7A">
        <w:rPr>
          <w:rFonts w:ascii="Times New Roman" w:hAnsi="Times New Roman" w:cs="Times New Roman"/>
          <w:sz w:val="30"/>
          <w:szCs w:val="30"/>
        </w:rPr>
        <w:t>ьги.</w:t>
      </w:r>
      <w:r w:rsidR="00711B20" w:rsidRPr="00EE6E7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A0928" w:rsidRPr="00EE6E7A" w:rsidRDefault="005A430C" w:rsidP="00E93FCB">
      <w:pPr>
        <w:spacing w:after="12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 w:rsidRPr="00EE6E7A">
        <w:rPr>
          <w:rFonts w:ascii="Times New Roman" w:hAnsi="Times New Roman"/>
          <w:b/>
          <w:sz w:val="30"/>
          <w:szCs w:val="30"/>
        </w:rPr>
        <w:t>СХЕМА № 3</w:t>
      </w:r>
      <w:r w:rsidR="00DE7CA7" w:rsidRPr="00EE6E7A">
        <w:rPr>
          <w:rFonts w:ascii="Times New Roman" w:hAnsi="Times New Roman"/>
          <w:sz w:val="30"/>
          <w:szCs w:val="30"/>
        </w:rPr>
        <w:t xml:space="preserve"> </w:t>
      </w:r>
      <w:r w:rsidR="00C44FE9" w:rsidRPr="00EE6E7A">
        <w:rPr>
          <w:rFonts w:ascii="Times New Roman" w:hAnsi="Times New Roman"/>
          <w:sz w:val="30"/>
          <w:szCs w:val="30"/>
        </w:rPr>
        <w:t xml:space="preserve">На Ваш номер телефона </w:t>
      </w:r>
      <w:r w:rsidRPr="00EE6E7A">
        <w:rPr>
          <w:rFonts w:ascii="Times New Roman" w:hAnsi="Times New Roman"/>
          <w:sz w:val="30"/>
          <w:szCs w:val="30"/>
        </w:rPr>
        <w:t>поступает</w:t>
      </w:r>
      <w:r w:rsidR="00C44FE9" w:rsidRPr="00EE6E7A">
        <w:rPr>
          <w:rFonts w:ascii="Times New Roman" w:hAnsi="Times New Roman"/>
          <w:sz w:val="30"/>
          <w:szCs w:val="30"/>
        </w:rPr>
        <w:t xml:space="preserve"> звонок от «сотрудника </w:t>
      </w:r>
      <w:proofErr w:type="gramStart"/>
      <w:r w:rsidR="00C44FE9" w:rsidRPr="00EE6E7A">
        <w:rPr>
          <w:rFonts w:ascii="Times New Roman" w:hAnsi="Times New Roman"/>
          <w:sz w:val="30"/>
          <w:szCs w:val="30"/>
        </w:rPr>
        <w:t>банка»</w:t>
      </w:r>
      <w:r w:rsidRPr="00EE6E7A">
        <w:rPr>
          <w:rFonts w:ascii="Times New Roman" w:hAnsi="Times New Roman"/>
          <w:sz w:val="30"/>
          <w:szCs w:val="30"/>
        </w:rPr>
        <w:t>(</w:t>
      </w:r>
      <w:proofErr w:type="gramEnd"/>
      <w:r w:rsidRPr="00EE6E7A">
        <w:rPr>
          <w:rFonts w:ascii="Times New Roman" w:hAnsi="Times New Roman"/>
          <w:sz w:val="30"/>
          <w:szCs w:val="30"/>
        </w:rPr>
        <w:t>МВД, Следственный комитет)</w:t>
      </w:r>
      <w:r w:rsidR="00C44FE9" w:rsidRPr="00EE6E7A">
        <w:rPr>
          <w:rFonts w:ascii="Times New Roman" w:hAnsi="Times New Roman"/>
          <w:sz w:val="30"/>
          <w:szCs w:val="30"/>
        </w:rPr>
        <w:t xml:space="preserve"> в ходе которого он сообщает о том, что по вашей карте происходят мошеннические операции</w:t>
      </w:r>
      <w:r w:rsidRPr="00EE6E7A">
        <w:rPr>
          <w:rFonts w:ascii="Times New Roman" w:hAnsi="Times New Roman"/>
          <w:sz w:val="30"/>
          <w:szCs w:val="30"/>
        </w:rPr>
        <w:t xml:space="preserve"> либо по вашему счету оформлена заявка на кредит</w:t>
      </w:r>
      <w:r w:rsidR="00C44FE9" w:rsidRPr="00EE6E7A">
        <w:rPr>
          <w:rFonts w:ascii="Times New Roman" w:hAnsi="Times New Roman"/>
          <w:sz w:val="30"/>
          <w:szCs w:val="30"/>
        </w:rPr>
        <w:t xml:space="preserve">. На что предлагает </w:t>
      </w:r>
      <w:r w:rsidRPr="00EE6E7A">
        <w:rPr>
          <w:rFonts w:ascii="Times New Roman" w:hAnsi="Times New Roman"/>
          <w:sz w:val="30"/>
          <w:szCs w:val="30"/>
        </w:rPr>
        <w:t xml:space="preserve">установить приложение для того, чтобы обезопасить ее либо </w:t>
      </w:r>
      <w:r w:rsidR="00C44FE9" w:rsidRPr="00EE6E7A">
        <w:rPr>
          <w:rFonts w:ascii="Times New Roman" w:hAnsi="Times New Roman"/>
          <w:sz w:val="30"/>
          <w:szCs w:val="30"/>
        </w:rPr>
        <w:t xml:space="preserve">заблокировать карту, однако для блокировки необходимо подтвердить свою личность </w:t>
      </w:r>
      <w:r w:rsidR="008F71AB" w:rsidRPr="00EE6E7A">
        <w:rPr>
          <w:rFonts w:ascii="Times New Roman" w:hAnsi="Times New Roman"/>
          <w:sz w:val="30"/>
          <w:szCs w:val="30"/>
        </w:rPr>
        <w:t>для этого начинает расспрашивать Вас о реквизитах карты, так же может спросить идентификационный номер паспорта (</w:t>
      </w:r>
      <w:r w:rsidR="008F71AB" w:rsidRPr="00EE6E7A">
        <w:rPr>
          <w:rFonts w:ascii="Times New Roman" w:hAnsi="Times New Roman"/>
          <w:b/>
          <w:sz w:val="30"/>
          <w:szCs w:val="30"/>
        </w:rPr>
        <w:t>НИ В КОЕМ СЛУЧАЕ НЕ СООБЩАТЬ</w:t>
      </w:r>
      <w:r w:rsidR="008F71AB" w:rsidRPr="00EE6E7A">
        <w:rPr>
          <w:rFonts w:ascii="Times New Roman" w:hAnsi="Times New Roman"/>
          <w:sz w:val="30"/>
          <w:szCs w:val="30"/>
        </w:rPr>
        <w:t xml:space="preserve">), после чего для самой блокировки просит сообщить код из </w:t>
      </w:r>
      <w:r w:rsidR="008F71AB" w:rsidRPr="00EE6E7A">
        <w:rPr>
          <w:rFonts w:ascii="Times New Roman" w:hAnsi="Times New Roman"/>
          <w:sz w:val="30"/>
          <w:szCs w:val="30"/>
          <w:lang w:val="en-US"/>
        </w:rPr>
        <w:t>SMS</w:t>
      </w:r>
      <w:r w:rsidR="008F71AB" w:rsidRPr="00EE6E7A">
        <w:rPr>
          <w:rFonts w:ascii="Times New Roman" w:hAnsi="Times New Roman"/>
          <w:sz w:val="30"/>
          <w:szCs w:val="30"/>
        </w:rPr>
        <w:t xml:space="preserve">-сообщения. </w:t>
      </w:r>
      <w:r w:rsidR="008F71AB" w:rsidRPr="00EE6E7A">
        <w:rPr>
          <w:rFonts w:ascii="Times New Roman" w:hAnsi="Times New Roman"/>
          <w:b/>
          <w:sz w:val="30"/>
          <w:szCs w:val="30"/>
        </w:rPr>
        <w:t>(Это «</w:t>
      </w:r>
      <w:proofErr w:type="spellStart"/>
      <w:r w:rsidR="008F71AB" w:rsidRPr="00EE6E7A">
        <w:rPr>
          <w:rFonts w:ascii="Times New Roman" w:hAnsi="Times New Roman"/>
          <w:b/>
          <w:sz w:val="30"/>
          <w:szCs w:val="30"/>
        </w:rPr>
        <w:t>Вишинг</w:t>
      </w:r>
      <w:proofErr w:type="spellEnd"/>
      <w:r w:rsidR="008F71AB" w:rsidRPr="00EE6E7A">
        <w:rPr>
          <w:rFonts w:ascii="Times New Roman" w:hAnsi="Times New Roman"/>
          <w:b/>
          <w:sz w:val="30"/>
          <w:szCs w:val="30"/>
        </w:rPr>
        <w:t xml:space="preserve">», в подобных случаях очень трудно понять, что </w:t>
      </w:r>
    </w:p>
    <w:p w:rsidR="002A0928" w:rsidRPr="00EE6E7A" w:rsidRDefault="002A0928" w:rsidP="002A092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93FCB" w:rsidRPr="00EE6E7A" w:rsidRDefault="008F71AB" w:rsidP="00E93FCB">
      <w:pPr>
        <w:spacing w:after="12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proofErr w:type="spellStart"/>
      <w:proofErr w:type="gramStart"/>
      <w:r w:rsidRPr="00EE6E7A">
        <w:rPr>
          <w:rFonts w:ascii="Times New Roman" w:hAnsi="Times New Roman"/>
          <w:b/>
          <w:sz w:val="30"/>
          <w:szCs w:val="30"/>
        </w:rPr>
        <w:t>ники</w:t>
      </w:r>
      <w:proofErr w:type="spellEnd"/>
      <w:proofErr w:type="gramEnd"/>
      <w:r w:rsidRPr="00EE6E7A">
        <w:rPr>
          <w:rFonts w:ascii="Times New Roman" w:hAnsi="Times New Roman"/>
          <w:b/>
          <w:sz w:val="30"/>
          <w:szCs w:val="30"/>
        </w:rPr>
        <w:t xml:space="preserve"> банка никогда не спросят код из </w:t>
      </w:r>
      <w:r w:rsidRPr="00EE6E7A">
        <w:rPr>
          <w:rFonts w:ascii="Times New Roman" w:hAnsi="Times New Roman"/>
          <w:b/>
          <w:sz w:val="30"/>
          <w:szCs w:val="30"/>
          <w:lang w:val="en-US"/>
        </w:rPr>
        <w:t>SMS</w:t>
      </w:r>
      <w:r w:rsidR="00DE7CA7" w:rsidRPr="00EE6E7A">
        <w:rPr>
          <w:rFonts w:ascii="Times New Roman" w:hAnsi="Times New Roman"/>
          <w:b/>
          <w:sz w:val="30"/>
          <w:szCs w:val="30"/>
        </w:rPr>
        <w:t>-сообщений</w:t>
      </w:r>
      <w:r w:rsidRPr="00EE6E7A">
        <w:rPr>
          <w:rFonts w:ascii="Times New Roman" w:hAnsi="Times New Roman"/>
          <w:b/>
          <w:sz w:val="30"/>
          <w:szCs w:val="30"/>
        </w:rPr>
        <w:t>, С</w:t>
      </w:r>
      <w:r w:rsidRPr="00EE6E7A">
        <w:rPr>
          <w:rFonts w:ascii="Times New Roman" w:hAnsi="Times New Roman"/>
          <w:b/>
          <w:sz w:val="30"/>
          <w:szCs w:val="30"/>
          <w:lang w:val="en-US"/>
        </w:rPr>
        <w:t>VV</w:t>
      </w:r>
      <w:r w:rsidRPr="00EE6E7A">
        <w:rPr>
          <w:rFonts w:ascii="Times New Roman" w:hAnsi="Times New Roman"/>
          <w:b/>
          <w:sz w:val="30"/>
          <w:szCs w:val="30"/>
        </w:rPr>
        <w:t xml:space="preserve">-код (3-ёх </w:t>
      </w:r>
      <w:proofErr w:type="spellStart"/>
      <w:r w:rsidRPr="00EE6E7A">
        <w:rPr>
          <w:rFonts w:ascii="Times New Roman" w:hAnsi="Times New Roman"/>
          <w:b/>
          <w:sz w:val="30"/>
          <w:szCs w:val="30"/>
        </w:rPr>
        <w:t>значное</w:t>
      </w:r>
      <w:proofErr w:type="spellEnd"/>
      <w:r w:rsidRPr="00EE6E7A">
        <w:rPr>
          <w:rFonts w:ascii="Times New Roman" w:hAnsi="Times New Roman"/>
          <w:b/>
          <w:sz w:val="30"/>
          <w:szCs w:val="30"/>
        </w:rPr>
        <w:t xml:space="preserve"> число с обратной стороны карты)</w:t>
      </w:r>
      <w:r w:rsidR="00DE7CA7" w:rsidRPr="00EE6E7A">
        <w:rPr>
          <w:rFonts w:ascii="Times New Roman" w:hAnsi="Times New Roman"/>
          <w:b/>
          <w:sz w:val="30"/>
          <w:szCs w:val="30"/>
        </w:rPr>
        <w:t>, ПИН-код от карты</w:t>
      </w:r>
      <w:r w:rsidR="005A430C" w:rsidRPr="00EE6E7A">
        <w:rPr>
          <w:rFonts w:ascii="Times New Roman" w:hAnsi="Times New Roman"/>
          <w:b/>
          <w:sz w:val="30"/>
          <w:szCs w:val="30"/>
        </w:rPr>
        <w:t>, а так же никогда не попросят установить что-либо из интернета себе на мобильный телефон</w:t>
      </w:r>
      <w:r w:rsidR="00DE7CA7" w:rsidRPr="00EE6E7A">
        <w:rPr>
          <w:rFonts w:ascii="Times New Roman" w:hAnsi="Times New Roman"/>
          <w:b/>
          <w:sz w:val="30"/>
          <w:szCs w:val="30"/>
        </w:rPr>
        <w:t>)</w:t>
      </w:r>
      <w:r w:rsidR="00E93FCB" w:rsidRPr="00EE6E7A">
        <w:rPr>
          <w:rFonts w:ascii="Times New Roman" w:hAnsi="Times New Roman"/>
          <w:sz w:val="30"/>
          <w:szCs w:val="30"/>
        </w:rPr>
        <w:t>.</w:t>
      </w:r>
    </w:p>
    <w:p w:rsidR="00E93FCB" w:rsidRPr="00EE6E7A" w:rsidRDefault="005A430C" w:rsidP="00E9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6E7A">
        <w:rPr>
          <w:rFonts w:ascii="Times New Roman" w:hAnsi="Times New Roman" w:cs="Times New Roman"/>
          <w:b/>
          <w:sz w:val="30"/>
          <w:szCs w:val="30"/>
        </w:rPr>
        <w:t>СХЕМА № 4</w:t>
      </w:r>
      <w:r w:rsidR="00E93FCB" w:rsidRPr="00EE6E7A">
        <w:rPr>
          <w:rFonts w:ascii="Times New Roman" w:hAnsi="Times New Roman" w:cs="Times New Roman"/>
          <w:sz w:val="30"/>
          <w:szCs w:val="30"/>
        </w:rPr>
        <w:t xml:space="preserve"> заключается в том, что при использовании интернет-банкинга, жертва заходит в браузер и вбивает в поисковую строку «Интернет -банкинг», после чего ей предоставляется 4 одинаковых ссылки и при выборе не оригинальной, жертва сразу не поймет, так как они </w:t>
      </w:r>
      <w:r w:rsidR="00897C5A" w:rsidRPr="00EE6E7A">
        <w:rPr>
          <w:rFonts w:ascii="Times New Roman" w:hAnsi="Times New Roman" w:cs="Times New Roman"/>
          <w:sz w:val="30"/>
          <w:szCs w:val="30"/>
        </w:rPr>
        <w:t>и</w:t>
      </w:r>
      <w:r w:rsidR="00E93FCB" w:rsidRPr="00EE6E7A">
        <w:rPr>
          <w:rFonts w:ascii="Times New Roman" w:hAnsi="Times New Roman" w:cs="Times New Roman"/>
          <w:sz w:val="30"/>
          <w:szCs w:val="30"/>
        </w:rPr>
        <w:t>дентичны, однако при вводе логина и пароля, а затем и кода с карты кодов, жертва увидит ошибку и не сможет войти в «интернет-банкинг» своего банка. В это время мошенники, войдя в ее кабинет, похитят ее денежные средства.</w:t>
      </w:r>
    </w:p>
    <w:p w:rsidR="005A430C" w:rsidRPr="00EE6E7A" w:rsidRDefault="005E52D5" w:rsidP="005A430C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EE6E7A">
        <w:rPr>
          <w:rFonts w:ascii="Times New Roman" w:hAnsi="Times New Roman" w:cs="Times New Roman"/>
          <w:sz w:val="30"/>
          <w:szCs w:val="30"/>
        </w:rPr>
        <w:t>К информации, поступающей из сети Интернет, связанной с деньгами, следует относиться достаточно серьезно. Схемы мошенничества разнообразны: это и просьбы о финансовой помощи, это и выигрыши в лотерее, звонки из банков, всевозможные</w:t>
      </w:r>
      <w:r w:rsidR="005A430C" w:rsidRPr="00EE6E7A">
        <w:rPr>
          <w:rFonts w:ascii="Times New Roman" w:hAnsi="Times New Roman"/>
          <w:sz w:val="30"/>
          <w:szCs w:val="30"/>
        </w:rPr>
        <w:t xml:space="preserve"> дополнительные заработки и т.д.</w:t>
      </w:r>
    </w:p>
    <w:p w:rsidR="005A430C" w:rsidRPr="00EE6E7A" w:rsidRDefault="005A430C" w:rsidP="005A430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EE6E7A">
        <w:rPr>
          <w:rFonts w:ascii="Times New Roman" w:hAnsi="Times New Roman"/>
          <w:b/>
          <w:sz w:val="30"/>
          <w:szCs w:val="30"/>
          <w:u w:val="single"/>
        </w:rPr>
        <w:t>Данный перечень схем не является исчерпывающим, мошенники с течением времени придумывают все новые и новые схемы</w:t>
      </w:r>
    </w:p>
    <w:p w:rsidR="005E52D5" w:rsidRPr="00EE6E7A" w:rsidRDefault="004A2D50" w:rsidP="0038496D">
      <w:pPr>
        <w:spacing w:before="120" w:after="120" w:line="240" w:lineRule="auto"/>
        <w:ind w:right="-1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E6E7A">
        <w:rPr>
          <w:rFonts w:ascii="Times New Roman" w:hAnsi="Times New Roman" w:cs="Times New Roman"/>
          <w:b/>
          <w:sz w:val="30"/>
          <w:szCs w:val="30"/>
        </w:rPr>
        <w:t>КАК НЕ СТАТЬ ЖЕРТВОЙ МОШЕННИКОВ</w:t>
      </w:r>
      <w:r w:rsidR="00C44FE9" w:rsidRPr="00EE6E7A">
        <w:rPr>
          <w:rFonts w:ascii="Times New Roman" w:hAnsi="Times New Roman" w:cs="Times New Roman"/>
          <w:b/>
          <w:sz w:val="30"/>
          <w:szCs w:val="30"/>
        </w:rPr>
        <w:t xml:space="preserve"> (ОБЯЗАТЕЛЬНО К ПРОЧТЕНИЮ)</w:t>
      </w:r>
      <w:r w:rsidR="005E52D5" w:rsidRPr="00EE6E7A">
        <w:rPr>
          <w:rFonts w:ascii="Times New Roman" w:hAnsi="Times New Roman" w:cs="Times New Roman"/>
          <w:b/>
          <w:sz w:val="30"/>
          <w:szCs w:val="30"/>
        </w:rPr>
        <w:t>:</w:t>
      </w:r>
    </w:p>
    <w:p w:rsidR="005E52D5" w:rsidRPr="00EE6E7A" w:rsidRDefault="005E52D5" w:rsidP="0038496D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EE6E7A">
        <w:rPr>
          <w:rFonts w:ascii="Times New Roman" w:hAnsi="Times New Roman" w:cs="Times New Roman"/>
          <w:sz w:val="30"/>
          <w:szCs w:val="30"/>
        </w:rPr>
        <w:t>1</w:t>
      </w:r>
      <w:r w:rsidR="00DE7CA7" w:rsidRPr="00EE6E7A">
        <w:rPr>
          <w:rFonts w:ascii="Times New Roman" w:hAnsi="Times New Roman" w:cs="Times New Roman"/>
          <w:sz w:val="30"/>
          <w:szCs w:val="30"/>
        </w:rPr>
        <w:t>)</w:t>
      </w:r>
      <w:r w:rsidR="004A2D50" w:rsidRPr="00EE6E7A">
        <w:rPr>
          <w:rFonts w:ascii="Times New Roman" w:hAnsi="Times New Roman" w:cs="Times New Roman"/>
          <w:sz w:val="30"/>
          <w:szCs w:val="30"/>
        </w:rPr>
        <w:t xml:space="preserve"> </w:t>
      </w:r>
      <w:r w:rsidRPr="00EE6E7A">
        <w:rPr>
          <w:rFonts w:ascii="Times New Roman" w:hAnsi="Times New Roman" w:cs="Times New Roman"/>
          <w:sz w:val="30"/>
          <w:szCs w:val="30"/>
        </w:rPr>
        <w:t xml:space="preserve">Никому и никогда не сообщайте подробную информацию о своей банковской карте. </w:t>
      </w:r>
      <w:proofErr w:type="spellStart"/>
      <w:r w:rsidRPr="00EE6E7A">
        <w:rPr>
          <w:rFonts w:ascii="Times New Roman" w:hAnsi="Times New Roman" w:cs="Times New Roman"/>
          <w:sz w:val="30"/>
          <w:szCs w:val="30"/>
        </w:rPr>
        <w:t>Пин</w:t>
      </w:r>
      <w:proofErr w:type="spellEnd"/>
      <w:r w:rsidRPr="00EE6E7A">
        <w:rPr>
          <w:rFonts w:ascii="Times New Roman" w:hAnsi="Times New Roman" w:cs="Times New Roman"/>
          <w:sz w:val="30"/>
          <w:szCs w:val="30"/>
        </w:rPr>
        <w:t>-код, кодовое слово, CVV (или CVC2), код 3D-Secure и полученные от банка одноразовые пароли должен знать только владелец карточки.</w:t>
      </w:r>
    </w:p>
    <w:p w:rsidR="005E52D5" w:rsidRPr="00EE6E7A" w:rsidRDefault="005E52D5" w:rsidP="0038496D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EE6E7A">
        <w:rPr>
          <w:rFonts w:ascii="Times New Roman" w:hAnsi="Times New Roman" w:cs="Times New Roman"/>
          <w:sz w:val="30"/>
          <w:szCs w:val="30"/>
        </w:rPr>
        <w:t>2</w:t>
      </w:r>
      <w:r w:rsidR="00DE7CA7" w:rsidRPr="00EE6E7A">
        <w:rPr>
          <w:rFonts w:ascii="Times New Roman" w:hAnsi="Times New Roman" w:cs="Times New Roman"/>
          <w:sz w:val="30"/>
          <w:szCs w:val="30"/>
        </w:rPr>
        <w:t>)</w:t>
      </w:r>
      <w:r w:rsidR="004A2D50" w:rsidRPr="00EE6E7A">
        <w:rPr>
          <w:rFonts w:ascii="Times New Roman" w:hAnsi="Times New Roman" w:cs="Times New Roman"/>
          <w:sz w:val="30"/>
          <w:szCs w:val="30"/>
        </w:rPr>
        <w:t xml:space="preserve"> </w:t>
      </w:r>
      <w:r w:rsidRPr="00EE6E7A">
        <w:rPr>
          <w:rFonts w:ascii="Times New Roman" w:hAnsi="Times New Roman" w:cs="Times New Roman"/>
          <w:sz w:val="30"/>
          <w:szCs w:val="30"/>
        </w:rPr>
        <w:t>Деньги стоит снимать и вносить только в проверенных банкоматах.</w:t>
      </w:r>
    </w:p>
    <w:p w:rsidR="005E52D5" w:rsidRPr="00EE6E7A" w:rsidRDefault="005E52D5" w:rsidP="0038496D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EE6E7A">
        <w:rPr>
          <w:rFonts w:ascii="Times New Roman" w:hAnsi="Times New Roman" w:cs="Times New Roman"/>
          <w:sz w:val="30"/>
          <w:szCs w:val="30"/>
        </w:rPr>
        <w:lastRenderedPageBreak/>
        <w:t>3</w:t>
      </w:r>
      <w:r w:rsidR="00DE7CA7" w:rsidRPr="00EE6E7A">
        <w:rPr>
          <w:rFonts w:ascii="Times New Roman" w:hAnsi="Times New Roman" w:cs="Times New Roman"/>
          <w:sz w:val="30"/>
          <w:szCs w:val="30"/>
        </w:rPr>
        <w:t>)</w:t>
      </w:r>
      <w:r w:rsidR="004A2D50" w:rsidRPr="00EE6E7A">
        <w:rPr>
          <w:rFonts w:ascii="Times New Roman" w:hAnsi="Times New Roman" w:cs="Times New Roman"/>
          <w:sz w:val="30"/>
          <w:szCs w:val="30"/>
        </w:rPr>
        <w:t xml:space="preserve"> </w:t>
      </w:r>
      <w:r w:rsidRPr="00EE6E7A">
        <w:rPr>
          <w:rFonts w:ascii="Times New Roman" w:hAnsi="Times New Roman" w:cs="Times New Roman"/>
          <w:sz w:val="30"/>
          <w:szCs w:val="30"/>
        </w:rPr>
        <w:t>Если информация о карточке хранится в смартфоне или планшете, не следует читать сообщения, пришедшие с неизвестных номеров, и ни в коем случае не открывать ссылки в них.</w:t>
      </w:r>
    </w:p>
    <w:p w:rsidR="005E52D5" w:rsidRPr="00EE6E7A" w:rsidRDefault="005E52D5" w:rsidP="0038496D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EE6E7A">
        <w:rPr>
          <w:rFonts w:ascii="Times New Roman" w:hAnsi="Times New Roman" w:cs="Times New Roman"/>
          <w:sz w:val="30"/>
          <w:szCs w:val="30"/>
        </w:rPr>
        <w:t>4</w:t>
      </w:r>
      <w:r w:rsidR="00DE7CA7" w:rsidRPr="00EE6E7A">
        <w:rPr>
          <w:rFonts w:ascii="Times New Roman" w:hAnsi="Times New Roman" w:cs="Times New Roman"/>
          <w:sz w:val="30"/>
          <w:szCs w:val="30"/>
        </w:rPr>
        <w:t>)</w:t>
      </w:r>
      <w:r w:rsidR="004A2D50" w:rsidRPr="00EE6E7A">
        <w:rPr>
          <w:rFonts w:ascii="Times New Roman" w:hAnsi="Times New Roman" w:cs="Times New Roman"/>
          <w:sz w:val="30"/>
          <w:szCs w:val="30"/>
        </w:rPr>
        <w:t xml:space="preserve"> </w:t>
      </w:r>
      <w:r w:rsidRPr="00EE6E7A">
        <w:rPr>
          <w:rFonts w:ascii="Times New Roman" w:hAnsi="Times New Roman" w:cs="Times New Roman"/>
          <w:sz w:val="30"/>
          <w:szCs w:val="30"/>
        </w:rPr>
        <w:t>Проверить свои социальные страницы на наличие конфиденциальной информации и возможность доступа к ней. «Привязать» страницу социальной сети к номеру мобильного телефона, а не к адресу электронной почты, помимо этого в настройках страницы в разделе «Безопасность» подключить услугу «Подтверждение входа».</w:t>
      </w:r>
    </w:p>
    <w:p w:rsidR="005E52D5" w:rsidRPr="00EE6E7A" w:rsidRDefault="005E52D5" w:rsidP="0038496D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EE6E7A">
        <w:rPr>
          <w:rFonts w:ascii="Times New Roman" w:hAnsi="Times New Roman" w:cs="Times New Roman"/>
          <w:sz w:val="30"/>
          <w:szCs w:val="30"/>
        </w:rPr>
        <w:t>5</w:t>
      </w:r>
      <w:r w:rsidR="00DE7CA7" w:rsidRPr="00EE6E7A">
        <w:rPr>
          <w:rFonts w:ascii="Times New Roman" w:hAnsi="Times New Roman" w:cs="Times New Roman"/>
          <w:sz w:val="30"/>
          <w:szCs w:val="30"/>
        </w:rPr>
        <w:t>)</w:t>
      </w:r>
      <w:r w:rsidR="004A2D50" w:rsidRPr="00EE6E7A">
        <w:rPr>
          <w:rFonts w:ascii="Times New Roman" w:hAnsi="Times New Roman" w:cs="Times New Roman"/>
          <w:sz w:val="30"/>
          <w:szCs w:val="30"/>
        </w:rPr>
        <w:t xml:space="preserve"> </w:t>
      </w:r>
      <w:r w:rsidRPr="00EE6E7A">
        <w:rPr>
          <w:rFonts w:ascii="Times New Roman" w:hAnsi="Times New Roman" w:cs="Times New Roman"/>
          <w:sz w:val="30"/>
          <w:szCs w:val="30"/>
        </w:rPr>
        <w:t>При использовании известных Вам сайтов, обращайте внимание на их внешний вид: возможно, вы зашли на поддельную его копию.</w:t>
      </w:r>
    </w:p>
    <w:p w:rsidR="005E52D5" w:rsidRPr="00EE6E7A" w:rsidRDefault="005E52D5" w:rsidP="0038496D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EE6E7A">
        <w:rPr>
          <w:rFonts w:ascii="Times New Roman" w:hAnsi="Times New Roman" w:cs="Times New Roman"/>
          <w:sz w:val="30"/>
          <w:szCs w:val="30"/>
        </w:rPr>
        <w:t>6</w:t>
      </w:r>
      <w:r w:rsidR="00DE7CA7" w:rsidRPr="00EE6E7A">
        <w:rPr>
          <w:rFonts w:ascii="Times New Roman" w:hAnsi="Times New Roman" w:cs="Times New Roman"/>
          <w:sz w:val="30"/>
          <w:szCs w:val="30"/>
        </w:rPr>
        <w:t>)</w:t>
      </w:r>
      <w:r w:rsidR="004A2D50" w:rsidRPr="00EE6E7A">
        <w:rPr>
          <w:rFonts w:ascii="Times New Roman" w:hAnsi="Times New Roman" w:cs="Times New Roman"/>
          <w:sz w:val="30"/>
          <w:szCs w:val="30"/>
        </w:rPr>
        <w:t xml:space="preserve"> </w:t>
      </w:r>
      <w:r w:rsidRPr="00EE6E7A">
        <w:rPr>
          <w:rFonts w:ascii="Times New Roman" w:hAnsi="Times New Roman" w:cs="Times New Roman"/>
          <w:sz w:val="30"/>
          <w:szCs w:val="30"/>
        </w:rPr>
        <w:t xml:space="preserve">Вводите личную информацию только на </w:t>
      </w:r>
      <w:proofErr w:type="gramStart"/>
      <w:r w:rsidRPr="00EE6E7A">
        <w:rPr>
          <w:rFonts w:ascii="Times New Roman" w:hAnsi="Times New Roman" w:cs="Times New Roman"/>
          <w:sz w:val="30"/>
          <w:szCs w:val="30"/>
        </w:rPr>
        <w:t>веб-сайтах</w:t>
      </w:r>
      <w:proofErr w:type="gramEnd"/>
      <w:r w:rsidRPr="00EE6E7A">
        <w:rPr>
          <w:rFonts w:ascii="Times New Roman" w:hAnsi="Times New Roman" w:cs="Times New Roman"/>
          <w:sz w:val="30"/>
          <w:szCs w:val="30"/>
        </w:rPr>
        <w:t>, работающих с использованием защищенных протоколов.</w:t>
      </w:r>
    </w:p>
    <w:p w:rsidR="005E52D5" w:rsidRPr="00EE6E7A" w:rsidRDefault="005E52D5" w:rsidP="0038496D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EE6E7A">
        <w:rPr>
          <w:rFonts w:ascii="Times New Roman" w:hAnsi="Times New Roman" w:cs="Times New Roman"/>
          <w:sz w:val="30"/>
          <w:szCs w:val="30"/>
        </w:rPr>
        <w:t>7</w:t>
      </w:r>
      <w:r w:rsidR="00DE7CA7" w:rsidRPr="00EE6E7A">
        <w:rPr>
          <w:rFonts w:ascii="Times New Roman" w:hAnsi="Times New Roman" w:cs="Times New Roman"/>
          <w:sz w:val="30"/>
          <w:szCs w:val="30"/>
        </w:rPr>
        <w:t>)</w:t>
      </w:r>
      <w:r w:rsidR="004A2D50" w:rsidRPr="00EE6E7A">
        <w:rPr>
          <w:rFonts w:ascii="Times New Roman" w:hAnsi="Times New Roman" w:cs="Times New Roman"/>
          <w:sz w:val="30"/>
          <w:szCs w:val="30"/>
        </w:rPr>
        <w:t xml:space="preserve"> </w:t>
      </w:r>
      <w:r w:rsidRPr="00EE6E7A">
        <w:rPr>
          <w:rFonts w:ascii="Times New Roman" w:hAnsi="Times New Roman" w:cs="Times New Roman"/>
          <w:sz w:val="30"/>
          <w:szCs w:val="30"/>
        </w:rPr>
        <w:t>Не используйте одинаковые логины и пароли на различных сайтах, слишком легкие пароли, либо те, о которых можно легко догадаться.</w:t>
      </w:r>
    </w:p>
    <w:p w:rsidR="005E52D5" w:rsidRPr="00EE6E7A" w:rsidRDefault="005E52D5" w:rsidP="0038496D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EE6E7A">
        <w:rPr>
          <w:rFonts w:ascii="Times New Roman" w:hAnsi="Times New Roman" w:cs="Times New Roman"/>
          <w:sz w:val="30"/>
          <w:szCs w:val="30"/>
        </w:rPr>
        <w:t>8</w:t>
      </w:r>
      <w:r w:rsidR="00DE7CA7" w:rsidRPr="00EE6E7A">
        <w:rPr>
          <w:rFonts w:ascii="Times New Roman" w:hAnsi="Times New Roman" w:cs="Times New Roman"/>
          <w:sz w:val="30"/>
          <w:szCs w:val="30"/>
        </w:rPr>
        <w:t>)</w:t>
      </w:r>
      <w:r w:rsidR="004A2D50" w:rsidRPr="00EE6E7A">
        <w:rPr>
          <w:rFonts w:ascii="Times New Roman" w:hAnsi="Times New Roman" w:cs="Times New Roman"/>
          <w:sz w:val="30"/>
          <w:szCs w:val="30"/>
        </w:rPr>
        <w:t xml:space="preserve"> </w:t>
      </w:r>
      <w:r w:rsidRPr="00EE6E7A">
        <w:rPr>
          <w:rFonts w:ascii="Times New Roman" w:hAnsi="Times New Roman" w:cs="Times New Roman"/>
          <w:sz w:val="30"/>
          <w:szCs w:val="30"/>
        </w:rPr>
        <w:t>Остерегайтесь неожиданных или необычных электронных сообщений, даже если вам знаком отправитель, никогда не открывайте вложения и не переходите по ссылкам в таких сообщениях.</w:t>
      </w:r>
    </w:p>
    <w:p w:rsidR="005E52D5" w:rsidRPr="00EE6E7A" w:rsidRDefault="005E52D5" w:rsidP="0038496D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EE6E7A">
        <w:rPr>
          <w:rFonts w:ascii="Times New Roman" w:hAnsi="Times New Roman" w:cs="Times New Roman"/>
          <w:sz w:val="30"/>
          <w:szCs w:val="30"/>
        </w:rPr>
        <w:t>9</w:t>
      </w:r>
      <w:r w:rsidR="00DE7CA7" w:rsidRPr="00EE6E7A">
        <w:rPr>
          <w:rFonts w:ascii="Times New Roman" w:hAnsi="Times New Roman" w:cs="Times New Roman"/>
          <w:sz w:val="30"/>
          <w:szCs w:val="30"/>
        </w:rPr>
        <w:t>)</w:t>
      </w:r>
      <w:r w:rsidR="004A2D50" w:rsidRPr="00EE6E7A">
        <w:rPr>
          <w:rFonts w:ascii="Times New Roman" w:hAnsi="Times New Roman" w:cs="Times New Roman"/>
          <w:sz w:val="30"/>
          <w:szCs w:val="30"/>
        </w:rPr>
        <w:t xml:space="preserve"> </w:t>
      </w:r>
      <w:r w:rsidRPr="00EE6E7A">
        <w:rPr>
          <w:rFonts w:ascii="Times New Roman" w:hAnsi="Times New Roman" w:cs="Times New Roman"/>
          <w:sz w:val="30"/>
          <w:szCs w:val="30"/>
        </w:rPr>
        <w:t>С осторожностью относитесь к письмам, в которых запрашиваются данные счетов, никогда не отправляйте финансовую информацию по незащищенным Интернет-каналам.</w:t>
      </w:r>
    </w:p>
    <w:p w:rsidR="005E52D5" w:rsidRPr="00EE6E7A" w:rsidRDefault="004A2D50" w:rsidP="0038496D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EE6E7A">
        <w:rPr>
          <w:rFonts w:ascii="Times New Roman" w:hAnsi="Times New Roman" w:cs="Times New Roman"/>
          <w:sz w:val="30"/>
          <w:szCs w:val="30"/>
        </w:rPr>
        <w:t>10</w:t>
      </w:r>
      <w:r w:rsidR="00DE7CA7" w:rsidRPr="00EE6E7A">
        <w:rPr>
          <w:rFonts w:ascii="Times New Roman" w:hAnsi="Times New Roman" w:cs="Times New Roman"/>
          <w:sz w:val="30"/>
          <w:szCs w:val="30"/>
        </w:rPr>
        <w:t>)</w:t>
      </w:r>
      <w:r w:rsidRPr="00EE6E7A">
        <w:rPr>
          <w:rFonts w:ascii="Times New Roman" w:hAnsi="Times New Roman" w:cs="Times New Roman"/>
          <w:sz w:val="30"/>
          <w:szCs w:val="30"/>
        </w:rPr>
        <w:t xml:space="preserve"> </w:t>
      </w:r>
      <w:r w:rsidR="005E52D5" w:rsidRPr="00EE6E7A">
        <w:rPr>
          <w:rFonts w:ascii="Times New Roman" w:hAnsi="Times New Roman" w:cs="Times New Roman"/>
          <w:sz w:val="30"/>
          <w:szCs w:val="30"/>
        </w:rPr>
        <w:t>При поступлении сообщений от знакомых, содержащих побуждение к осуществлению финансовых транзакций либо передаче финансовых реквизитов, обязательно необходимо проверить данную информацию с использованием других каналов связи (личная встреча, телефонный звонок</w:t>
      </w:r>
      <w:r w:rsidR="00C44FE9" w:rsidRPr="00EE6E7A">
        <w:rPr>
          <w:rFonts w:ascii="Times New Roman" w:hAnsi="Times New Roman" w:cs="Times New Roman"/>
          <w:sz w:val="30"/>
          <w:szCs w:val="30"/>
        </w:rPr>
        <w:t xml:space="preserve">, </w:t>
      </w:r>
      <w:r w:rsidR="00C44FE9" w:rsidRPr="00EE6E7A">
        <w:rPr>
          <w:rFonts w:ascii="Times New Roman" w:hAnsi="Times New Roman"/>
          <w:sz w:val="30"/>
          <w:szCs w:val="30"/>
        </w:rPr>
        <w:t>«</w:t>
      </w:r>
      <w:r w:rsidR="00C44FE9" w:rsidRPr="00EE6E7A">
        <w:rPr>
          <w:rFonts w:ascii="Times New Roman" w:hAnsi="Times New Roman"/>
          <w:sz w:val="30"/>
          <w:szCs w:val="30"/>
          <w:lang w:val="en-US"/>
        </w:rPr>
        <w:t>VIBER</w:t>
      </w:r>
      <w:r w:rsidR="00C44FE9" w:rsidRPr="00EE6E7A">
        <w:rPr>
          <w:rFonts w:ascii="Times New Roman" w:hAnsi="Times New Roman"/>
          <w:sz w:val="30"/>
          <w:szCs w:val="30"/>
        </w:rPr>
        <w:t>», «</w:t>
      </w:r>
      <w:r w:rsidR="00C44FE9" w:rsidRPr="00EE6E7A">
        <w:rPr>
          <w:rFonts w:ascii="Times New Roman" w:hAnsi="Times New Roman"/>
          <w:sz w:val="30"/>
          <w:szCs w:val="30"/>
          <w:lang w:val="en-US"/>
        </w:rPr>
        <w:t>TELEGRAM</w:t>
      </w:r>
      <w:r w:rsidR="00C44FE9" w:rsidRPr="00EE6E7A">
        <w:rPr>
          <w:rFonts w:ascii="Times New Roman" w:hAnsi="Times New Roman"/>
          <w:sz w:val="30"/>
          <w:szCs w:val="30"/>
        </w:rPr>
        <w:t>», «</w:t>
      </w:r>
      <w:r w:rsidR="00C44FE9" w:rsidRPr="00EE6E7A">
        <w:rPr>
          <w:rFonts w:ascii="Times New Roman" w:hAnsi="Times New Roman"/>
          <w:sz w:val="30"/>
          <w:szCs w:val="30"/>
          <w:lang w:val="en-US"/>
        </w:rPr>
        <w:t>VK</w:t>
      </w:r>
      <w:r w:rsidR="00C44FE9" w:rsidRPr="00EE6E7A">
        <w:rPr>
          <w:rFonts w:ascii="Times New Roman" w:hAnsi="Times New Roman"/>
          <w:sz w:val="30"/>
          <w:szCs w:val="30"/>
        </w:rPr>
        <w:t>», «Одноклассники», «</w:t>
      </w:r>
      <w:r w:rsidR="00C44FE9" w:rsidRPr="00EE6E7A">
        <w:rPr>
          <w:rFonts w:ascii="Times New Roman" w:hAnsi="Times New Roman"/>
          <w:sz w:val="30"/>
          <w:szCs w:val="30"/>
          <w:lang w:val="en-US"/>
        </w:rPr>
        <w:t>INSTAGRAM</w:t>
      </w:r>
      <w:r w:rsidR="00C44FE9" w:rsidRPr="00EE6E7A">
        <w:rPr>
          <w:rFonts w:ascii="Times New Roman" w:hAnsi="Times New Roman"/>
          <w:sz w:val="30"/>
          <w:szCs w:val="30"/>
        </w:rPr>
        <w:t>»</w:t>
      </w:r>
      <w:r w:rsidR="005E52D5" w:rsidRPr="00EE6E7A">
        <w:rPr>
          <w:rFonts w:ascii="Times New Roman" w:hAnsi="Times New Roman" w:cs="Times New Roman"/>
          <w:sz w:val="30"/>
          <w:szCs w:val="30"/>
        </w:rPr>
        <w:t>), либо, в крайнем случае, идентифицируйте личность собеседника путем задачи контрольных вопросов, ответы на которые не могут быть известны третьим лицам.</w:t>
      </w:r>
    </w:p>
    <w:p w:rsidR="004A2D50" w:rsidRPr="00EE6E7A" w:rsidRDefault="00DE7CA7" w:rsidP="0038496D">
      <w:pPr>
        <w:spacing w:after="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EE6E7A">
        <w:rPr>
          <w:rFonts w:ascii="Times New Roman" w:hAnsi="Times New Roman"/>
          <w:b/>
          <w:sz w:val="30"/>
          <w:szCs w:val="30"/>
        </w:rPr>
        <w:t>Помните, что Вы можете оказаться в подобной ситуации в любой момент!</w:t>
      </w:r>
      <w:bookmarkStart w:id="0" w:name="_GoBack"/>
      <w:bookmarkEnd w:id="0"/>
    </w:p>
    <w:p w:rsidR="002A0928" w:rsidRPr="00EE6E7A" w:rsidRDefault="002A0928" w:rsidP="002A0928">
      <w:pPr>
        <w:spacing w:after="0" w:line="240" w:lineRule="auto"/>
        <w:rPr>
          <w:sz w:val="30"/>
          <w:szCs w:val="30"/>
        </w:rPr>
      </w:pPr>
    </w:p>
    <w:sectPr w:rsidR="002A0928" w:rsidRPr="00EE6E7A" w:rsidSect="005A430C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2A0928"/>
    <w:rsid w:val="00310372"/>
    <w:rsid w:val="00327679"/>
    <w:rsid w:val="0038496D"/>
    <w:rsid w:val="004A2D50"/>
    <w:rsid w:val="005A430C"/>
    <w:rsid w:val="005E52D5"/>
    <w:rsid w:val="00711B20"/>
    <w:rsid w:val="00897C5A"/>
    <w:rsid w:val="008F71AB"/>
    <w:rsid w:val="0098434A"/>
    <w:rsid w:val="00A30469"/>
    <w:rsid w:val="00BE601E"/>
    <w:rsid w:val="00C141DF"/>
    <w:rsid w:val="00C14A4D"/>
    <w:rsid w:val="00C44FE9"/>
    <w:rsid w:val="00CC312A"/>
    <w:rsid w:val="00DE7CA7"/>
    <w:rsid w:val="00E461DA"/>
    <w:rsid w:val="00E7097B"/>
    <w:rsid w:val="00E93FCB"/>
    <w:rsid w:val="00EE6E7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C73CFCC-70BA-4525-8B1A-E996E035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rPr>
      <w:rFonts w:ascii="Calibri" w:eastAsia="SimSun" w:hAnsi="Calibri" w:cs="Arial"/>
    </w:rPr>
  </w:style>
  <w:style w:type="table" w:default="1" w:styleId="a1">
    <w:name w:val="Normal Table"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Redmi 7</dc:creator>
  <cp:keywords/>
  <cp:lastModifiedBy>Пользователь Windows</cp:lastModifiedBy>
  <cp:revision>2</cp:revision>
  <cp:lastPrinted>2022-05-10T06:27:00Z</cp:lastPrinted>
  <dcterms:created xsi:type="dcterms:W3CDTF">2022-05-14T05:28:00Z</dcterms:created>
  <dcterms:modified xsi:type="dcterms:W3CDTF">2022-05-14T05:28:00Z</dcterms:modified>
</cp:coreProperties>
</file>