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0F82" w14:textId="7AA7EEE0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045BA">
        <w:rPr>
          <w:rFonts w:ascii="Times New Roman" w:hAnsi="Times New Roman" w:cs="Times New Roman"/>
          <w:b/>
          <w:bCs/>
          <w:sz w:val="72"/>
          <w:szCs w:val="72"/>
        </w:rPr>
        <w:t>Председатель районного</w:t>
      </w:r>
    </w:p>
    <w:p w14:paraId="32337028" w14:textId="2AE562CB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исполнительного комитета</w:t>
      </w:r>
    </w:p>
    <w:p w14:paraId="3D0BD924" w14:textId="0A961A4A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1A70E4A" w14:textId="17841345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72"/>
          <w:szCs w:val="72"/>
        </w:rPr>
        <w:t>ГОРБАЧЕВСКИЙ</w:t>
      </w:r>
    </w:p>
    <w:p w14:paraId="4711C3DE" w14:textId="319C78AF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045BA">
        <w:rPr>
          <w:rFonts w:ascii="Times New Roman" w:hAnsi="Times New Roman" w:cs="Times New Roman"/>
          <w:b/>
          <w:bCs/>
          <w:sz w:val="56"/>
          <w:szCs w:val="56"/>
        </w:rPr>
        <w:t>АЛЕКСАНДР ВЯЧЕСЛАВОВИЧ</w:t>
      </w:r>
    </w:p>
    <w:p w14:paraId="296B1167" w14:textId="0B87615B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3AE97BA" w14:textId="0F2CD474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045BA">
        <w:rPr>
          <w:rFonts w:ascii="Times New Roman" w:hAnsi="Times New Roman" w:cs="Times New Roman"/>
          <w:b/>
          <w:bCs/>
          <w:sz w:val="72"/>
          <w:szCs w:val="72"/>
        </w:rPr>
        <w:t xml:space="preserve">3-й этаж, </w:t>
      </w:r>
      <w:proofErr w:type="spellStart"/>
      <w:r w:rsidRPr="00F045BA">
        <w:rPr>
          <w:rFonts w:ascii="Times New Roman" w:hAnsi="Times New Roman" w:cs="Times New Roman"/>
          <w:b/>
          <w:bCs/>
          <w:sz w:val="72"/>
          <w:szCs w:val="72"/>
        </w:rPr>
        <w:t>каб</w:t>
      </w:r>
      <w:proofErr w:type="spellEnd"/>
      <w:r w:rsidRPr="00F045BA">
        <w:rPr>
          <w:rFonts w:ascii="Times New Roman" w:hAnsi="Times New Roman" w:cs="Times New Roman"/>
          <w:b/>
          <w:bCs/>
          <w:sz w:val="72"/>
          <w:szCs w:val="72"/>
        </w:rPr>
        <w:t>. №1, тел. 78100</w:t>
      </w:r>
    </w:p>
    <w:p w14:paraId="45DF2169" w14:textId="1C11869F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766548E" w14:textId="40E40D44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045BA">
        <w:rPr>
          <w:rFonts w:ascii="Times New Roman" w:hAnsi="Times New Roman" w:cs="Times New Roman"/>
          <w:b/>
          <w:bCs/>
          <w:sz w:val="56"/>
          <w:szCs w:val="56"/>
        </w:rPr>
        <w:t>Прием граждан и юридических лиц</w:t>
      </w:r>
    </w:p>
    <w:p w14:paraId="172F71FC" w14:textId="07DDC352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 личным вопросам</w:t>
      </w:r>
    </w:p>
    <w:p w14:paraId="37C3D3DB" w14:textId="348BDD2A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осуществляется во 2,4 среду месяца.</w:t>
      </w:r>
    </w:p>
    <w:p w14:paraId="74B065ED" w14:textId="2E4334DA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34F5D7E" w14:textId="7C94D735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Предварительная запись на прием</w:t>
      </w:r>
    </w:p>
    <w:p w14:paraId="75111452" w14:textId="02C92BF4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 тел. 78-127, 78126</w:t>
      </w:r>
    </w:p>
    <w:p w14:paraId="1F6EE6B1" w14:textId="77777777" w:rsidR="00F045BA" w:rsidRPr="00F045BA" w:rsidRDefault="00F045BA">
      <w:pPr>
        <w:rPr>
          <w:rFonts w:ascii="Times New Roman" w:hAnsi="Times New Roman" w:cs="Times New Roman"/>
          <w:b/>
          <w:bCs/>
          <w:sz w:val="56"/>
          <w:szCs w:val="56"/>
        </w:rPr>
      </w:pPr>
    </w:p>
    <w:sectPr w:rsidR="00F045BA" w:rsidRPr="00F0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40"/>
    <w:rsid w:val="00802125"/>
    <w:rsid w:val="00861DE4"/>
    <w:rsid w:val="00E4328C"/>
    <w:rsid w:val="00F045BA"/>
    <w:rsid w:val="00F10D40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0FE8"/>
  <w15:chartTrackingRefBased/>
  <w15:docId w15:val="{EF326E84-07E1-44E1-AD0E-4D5502F3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cp:lastPrinted>2019-12-26T13:15:00Z</cp:lastPrinted>
  <dcterms:created xsi:type="dcterms:W3CDTF">2019-12-26T13:04:00Z</dcterms:created>
  <dcterms:modified xsi:type="dcterms:W3CDTF">2019-12-26T13:34:00Z</dcterms:modified>
</cp:coreProperties>
</file>