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F0119" w14:textId="77777777" w:rsidR="00BC4714" w:rsidRDefault="00BC4714" w:rsidP="00BC4714">
      <w:pPr>
        <w:pStyle w:val="2"/>
        <w:jc w:val="both"/>
        <w:rPr>
          <w:rFonts w:eastAsia="Times New Roman"/>
        </w:rPr>
      </w:pPr>
      <w:r>
        <w:rPr>
          <w:rFonts w:eastAsia="Times New Roman"/>
        </w:rPr>
        <w:t xml:space="preserve">Какое наказание предусмотрено за жестокое обращение с животными </w:t>
      </w:r>
    </w:p>
    <w:p w14:paraId="1549DD0D" w14:textId="3A24EAFC" w:rsidR="00BC4714" w:rsidRDefault="00BC4714" w:rsidP="005129EA">
      <w:pPr>
        <w:jc w:val="both"/>
        <w:rPr>
          <w:rFonts w:ascii="Roboto-Regular" w:eastAsia="Times New Roman" w:hAnsi="Roboto-Regular"/>
          <w:color w:val="000000"/>
        </w:rPr>
      </w:pPr>
      <w:r>
        <w:rPr>
          <w:rFonts w:ascii="Roboto-Regular" w:eastAsia="Times New Roman" w:hAnsi="Roboto-Regular"/>
          <w:color w:val="000000"/>
        </w:rPr>
        <w:t>Отвечает участковый инспектор милиции старший лейтенант милиции Шматков Ярослав Игоревич</w:t>
      </w:r>
    </w:p>
    <w:p w14:paraId="4DB1F258" w14:textId="369DF87D" w:rsidR="00BC4714" w:rsidRDefault="00BC4714" w:rsidP="005129EA">
      <w:pPr>
        <w:jc w:val="both"/>
        <w:rPr>
          <w:rFonts w:ascii="Roboto-Regular" w:eastAsia="Times New Roman" w:hAnsi="Roboto-Regular"/>
          <w:color w:val="000000"/>
        </w:rPr>
      </w:pPr>
    </w:p>
    <w:p w14:paraId="3EAB03C5" w14:textId="35C61EC4" w:rsidR="00BC4714" w:rsidRDefault="00BC4714" w:rsidP="00BC4714">
      <w:pPr>
        <w:ind w:firstLine="708"/>
        <w:jc w:val="both"/>
        <w:rPr>
          <w:rFonts w:ascii="Roboto-Regular" w:eastAsia="Times New Roman" w:hAnsi="Roboto-Regular"/>
          <w:color w:val="000000"/>
        </w:rPr>
      </w:pPr>
      <w:r>
        <w:rPr>
          <w:rFonts w:ascii="Roboto-Regular" w:eastAsia="Times New Roman" w:hAnsi="Roboto-Regular"/>
          <w:color w:val="000000"/>
        </w:rPr>
        <w:t xml:space="preserve">Четырехлапые создания — верные друзья людей, только не все люди могут пройти экзамен на человечность. Какое наказание предусмотрено за жестокое обращение с животными. </w:t>
      </w:r>
    </w:p>
    <w:p w14:paraId="41BC6253" w14:textId="77777777" w:rsidR="00BC4714" w:rsidRDefault="00BC4714" w:rsidP="00BC4714">
      <w:pPr>
        <w:rPr>
          <w:rFonts w:ascii="Roboto-Regular" w:eastAsia="Times New Roman" w:hAnsi="Roboto-Regular"/>
          <w:color w:val="000000"/>
        </w:rPr>
      </w:pPr>
      <w:r>
        <w:rPr>
          <w:rFonts w:ascii="Roboto-Regular" w:eastAsia="Times New Roman" w:hAnsi="Roboto-Regular"/>
          <w:b/>
          <w:bCs/>
          <w:color w:val="000000"/>
        </w:rPr>
        <w:t>Без объяснения причин</w:t>
      </w:r>
      <w:r>
        <w:rPr>
          <w:rFonts w:ascii="Roboto-Regular" w:eastAsia="Times New Roman" w:hAnsi="Roboto-Regular"/>
          <w:color w:val="000000"/>
        </w:rPr>
        <w:t xml:space="preserve"> </w:t>
      </w:r>
    </w:p>
    <w:p w14:paraId="352AABC9" w14:textId="5EE58926" w:rsidR="00BC4714" w:rsidRDefault="00BC4714" w:rsidP="00BC4714">
      <w:pPr>
        <w:ind w:firstLine="708"/>
        <w:jc w:val="both"/>
        <w:rPr>
          <w:rFonts w:ascii="Roboto-Regular" w:eastAsia="Times New Roman" w:hAnsi="Roboto-Regular"/>
          <w:color w:val="000000"/>
        </w:rPr>
      </w:pPr>
      <w:r>
        <w:rPr>
          <w:rFonts w:ascii="Roboto-Regular" w:eastAsia="Times New Roman" w:hAnsi="Roboto-Regular"/>
          <w:color w:val="000000"/>
        </w:rPr>
        <w:t xml:space="preserve">Так, вечером 2025-го года молодой человек возвращался с работы в общежитие г. Минска, где проживает с матерью, которая на тот момент уехала в деревню. Дома его ждала девушка — они встречались около года. В этот день та постоянно звонила ему на мобильный телефон и провоцировала конфликт. Парень пытался ее успокоить, но возлюбленная придумывала новые поводы для ссоры. Она даже пообещала расправиться с его любимой собакой породы чихуахуа, пригрозив сбросить ее с балкона 9-го этажа. Молодой человек не принял эти слова всерьез, поскольку девушка была пьяна и несла, по его мнению, чушь. Тем не менее, войдя в комнату, он сразу обратил внимание, что питомец его не встречает. Стал звать животное, но чихуахуа нигде не было. «А ты разве ее не словил?» — с издевкой спросила подруга. Молодой человек понял: случилось страшное. Он хотел бежать вниз, однако почувствовал, что не переживет, если увидит смерть своего четвероногого друга. В тот момент возмутительница спокойствия принялась выбрасывать из окна вещи, находившиеся в комнате. Шокированный таким неадекватным поведением парень позвонил матери и попросил вызвать милицию. После вахтер общежития подтвердила: собака мертва. </w:t>
      </w:r>
    </w:p>
    <w:p w14:paraId="410D16CF" w14:textId="77777777" w:rsidR="00BC4714" w:rsidRDefault="00BC4714" w:rsidP="00BC4714">
      <w:pPr>
        <w:ind w:firstLine="708"/>
        <w:jc w:val="both"/>
        <w:rPr>
          <w:rFonts w:ascii="Roboto-Regular" w:eastAsia="Times New Roman" w:hAnsi="Roboto-Regular"/>
          <w:color w:val="000000"/>
        </w:rPr>
      </w:pPr>
      <w:r>
        <w:rPr>
          <w:rFonts w:ascii="Roboto-Regular" w:eastAsia="Times New Roman" w:hAnsi="Roboto-Regular"/>
          <w:color w:val="000000"/>
        </w:rPr>
        <w:t xml:space="preserve">В отношении 31-летней минчанки возбудили уголовное дело по ч. 1 ст. 339-1 УК Республики Беларусь («Жестокое обращение с животным»). Вину она полностью признала, в содеянном раскаялась. При этом фигурантка так и не смогла объяснить причину жестокого поступка. </w:t>
      </w:r>
    </w:p>
    <w:p w14:paraId="223A300F" w14:textId="38F0F9CD" w:rsidR="00BC4714" w:rsidRDefault="00BC4714" w:rsidP="00BC4714">
      <w:pPr>
        <w:rPr>
          <w:rFonts w:ascii="Roboto-Regular" w:eastAsia="Times New Roman" w:hAnsi="Roboto-Regular"/>
          <w:color w:val="000000"/>
        </w:rPr>
      </w:pPr>
      <w:r>
        <w:rPr>
          <w:rFonts w:ascii="Roboto-Regular" w:eastAsia="Times New Roman" w:hAnsi="Roboto-Regular"/>
          <w:b/>
          <w:bCs/>
          <w:color w:val="000000"/>
        </w:rPr>
        <w:t>Один дома</w:t>
      </w:r>
      <w:r>
        <w:rPr>
          <w:rFonts w:ascii="Roboto-Regular" w:eastAsia="Times New Roman" w:hAnsi="Roboto-Regular"/>
          <w:color w:val="000000"/>
        </w:rPr>
        <w:t xml:space="preserve"> </w:t>
      </w:r>
    </w:p>
    <w:p w14:paraId="49849187" w14:textId="7026C26B" w:rsidR="00BC4714" w:rsidRDefault="00BC4714" w:rsidP="00BC4714">
      <w:pPr>
        <w:ind w:firstLine="708"/>
        <w:jc w:val="both"/>
        <w:rPr>
          <w:rFonts w:ascii="Roboto-Regular" w:eastAsia="Times New Roman" w:hAnsi="Roboto-Regular"/>
          <w:color w:val="000000"/>
        </w:rPr>
      </w:pPr>
      <w:r>
        <w:rPr>
          <w:rFonts w:ascii="Roboto-Regular" w:eastAsia="Times New Roman" w:hAnsi="Roboto-Regular"/>
          <w:color w:val="000000"/>
        </w:rPr>
        <w:t xml:space="preserve">За совершение аналогичного преступления в этом году осудили и 67-летнего жителя Заводского района. В июньский день он сидел один дома и предавался воспоминаниям о временах, когда ходил на охоту. Движимый ностальгическими чувствами, достал пневматическое ружье, купленное несколько лет назад, вышел на балкон и, прицелившись, подстрелил бездомного кота возле дома. После этого охотник вернулся к будничным делам, а раненое животное подобрала и передала волонтерам неравнодушная женщина. В ветеринарной клинике из спинного мозга четвероногого извлекли пулю. Жить будет, но из-за причиненного увечья передвигаться самостоятельно не сможет. Спустя две недели в квартиру «охотника» позвонили сотрудники милиции. Он признался в содеянном. В отношении минчанина возбудили уголовное дело. Примечательно, что в момент совершения преступления он был абсолютно трезвым. </w:t>
      </w:r>
    </w:p>
    <w:p w14:paraId="291C6C72" w14:textId="77777777" w:rsidR="00BC4714" w:rsidRDefault="00BC4714" w:rsidP="00BC4714">
      <w:pPr>
        <w:ind w:firstLine="708"/>
        <w:jc w:val="both"/>
        <w:rPr>
          <w:rFonts w:ascii="Roboto-Regular" w:eastAsia="Times New Roman" w:hAnsi="Roboto-Regular"/>
          <w:color w:val="000000"/>
        </w:rPr>
      </w:pPr>
      <w:r>
        <w:rPr>
          <w:rFonts w:ascii="Roboto-Regular" w:eastAsia="Times New Roman" w:hAnsi="Roboto-Regular"/>
          <w:color w:val="000000"/>
        </w:rPr>
        <w:t xml:space="preserve">Суд признал его виновным в жестоком обращении с животным, повлекшем его увечье, совершенном из хулиганских и иных низменных побуждений, и на основании ч. 1 ст. 339-1 УК назначил наказание в виде ограничения свободы на срок 1 год 6 месяцев без направления в исправительное учреждение открытого типа. </w:t>
      </w:r>
    </w:p>
    <w:p w14:paraId="3880E7B5" w14:textId="77777777" w:rsidR="00BC4714" w:rsidRDefault="00BC4714" w:rsidP="00BC4714">
      <w:pPr>
        <w:rPr>
          <w:rFonts w:ascii="Roboto-Regular" w:eastAsia="Times New Roman" w:hAnsi="Roboto-Regular"/>
          <w:color w:val="000000"/>
        </w:rPr>
      </w:pPr>
      <w:r>
        <w:rPr>
          <w:rFonts w:ascii="Roboto-Regular" w:eastAsia="Times New Roman" w:hAnsi="Roboto-Regular"/>
          <w:b/>
          <w:bCs/>
          <w:color w:val="000000"/>
        </w:rPr>
        <w:t>Хотели внимания</w:t>
      </w:r>
      <w:r>
        <w:rPr>
          <w:rFonts w:ascii="Roboto-Regular" w:eastAsia="Times New Roman" w:hAnsi="Roboto-Regular"/>
          <w:color w:val="000000"/>
        </w:rPr>
        <w:t xml:space="preserve"> </w:t>
      </w:r>
    </w:p>
    <w:p w14:paraId="468DC1D7" w14:textId="77777777" w:rsidR="00BC4714" w:rsidRDefault="00BC4714" w:rsidP="00BC4714">
      <w:pPr>
        <w:ind w:firstLine="708"/>
        <w:jc w:val="both"/>
        <w:rPr>
          <w:rFonts w:ascii="Roboto-Regular" w:eastAsia="Times New Roman" w:hAnsi="Roboto-Regular"/>
          <w:color w:val="000000"/>
        </w:rPr>
      </w:pPr>
      <w:r>
        <w:rPr>
          <w:rFonts w:ascii="Roboto-Regular" w:eastAsia="Times New Roman" w:hAnsi="Roboto-Regular"/>
          <w:color w:val="000000"/>
        </w:rPr>
        <w:t xml:space="preserve">Этот инцидент случился в ноябре 2024-го. Минчанка неожиданно попала в больницу и попросила 34-летнего знакомого, ранее четырежды судимого безработного жителя столицы, присмотреть за ее четырьмя кошками. Расположившись в ее квартире, приятель распивал с друзьями алкогольные </w:t>
      </w:r>
      <w:r>
        <w:rPr>
          <w:rFonts w:ascii="Roboto-Regular" w:eastAsia="Times New Roman" w:hAnsi="Roboto-Regular"/>
          <w:color w:val="000000"/>
        </w:rPr>
        <w:lastRenderedPageBreak/>
        <w:t xml:space="preserve">напитки. Два питомца всячески пытались обратить на себя внимание — громко мяукали и терлись о ноги. Вместо того чтобы их покормить или выпустить из комнаты, захмелевший мужчина схватил одного из них и задушил ремнем, повесив на трубе. С другой кошкой он расправился, ударив ее со всей силы о стену. Тела убитых четвероногих живодер выбросил в окно с 5-го этажа. </w:t>
      </w:r>
    </w:p>
    <w:p w14:paraId="294B6855" w14:textId="7A47FE40" w:rsidR="00BC4714" w:rsidRDefault="00BC4714" w:rsidP="00BC4714">
      <w:pPr>
        <w:ind w:firstLine="708"/>
        <w:jc w:val="both"/>
        <w:rPr>
          <w:rFonts w:ascii="Roboto-Regular" w:eastAsia="Times New Roman" w:hAnsi="Roboto-Regular"/>
          <w:color w:val="000000"/>
        </w:rPr>
      </w:pPr>
      <w:r>
        <w:rPr>
          <w:rFonts w:ascii="Roboto-Regular" w:eastAsia="Times New Roman" w:hAnsi="Roboto-Regular"/>
          <w:color w:val="000000"/>
        </w:rPr>
        <w:t>Суд признал мужчину виновным в совершении преступлений, предусмотренных ч. 1 ст. 339-1 УК («Жестокое обращение с животным»).</w:t>
      </w:r>
    </w:p>
    <w:p w14:paraId="6F69CDE0" w14:textId="77777777" w:rsidR="00BC4714" w:rsidRDefault="00BC4714" w:rsidP="00BC4714">
      <w:pPr>
        <w:jc w:val="both"/>
        <w:rPr>
          <w:rFonts w:ascii="Roboto-Regular" w:eastAsia="Times New Roman" w:hAnsi="Roboto-Regular"/>
          <w:color w:val="000000"/>
        </w:rPr>
      </w:pPr>
    </w:p>
    <w:p w14:paraId="490C022F" w14:textId="236B9C93" w:rsidR="00BC4714" w:rsidRDefault="00BC4714" w:rsidP="00BC4714">
      <w:pPr>
        <w:ind w:firstLine="708"/>
        <w:jc w:val="both"/>
        <w:rPr>
          <w:rFonts w:ascii="Roboto-Regular" w:eastAsia="Times New Roman" w:hAnsi="Roboto-Regular"/>
          <w:color w:val="000000"/>
        </w:rPr>
      </w:pPr>
      <w:r>
        <w:rPr>
          <w:rFonts w:ascii="Roboto-Regular" w:eastAsia="Times New Roman" w:hAnsi="Roboto-Regular"/>
          <w:color w:val="000000"/>
        </w:rPr>
        <w:t xml:space="preserve">— </w:t>
      </w:r>
      <w:r>
        <w:rPr>
          <w:rFonts w:ascii="Roboto-Regular" w:eastAsia="Times New Roman" w:hAnsi="Roboto-Regular"/>
          <w:i/>
          <w:iCs/>
          <w:color w:val="000000"/>
        </w:rPr>
        <w:t>За жестокое обращение с животными</w:t>
      </w:r>
      <w:r w:rsidR="0067402B">
        <w:rPr>
          <w:rFonts w:ascii="Roboto-Regular" w:eastAsia="Times New Roman" w:hAnsi="Roboto-Regular"/>
          <w:i/>
          <w:iCs/>
          <w:color w:val="000000"/>
        </w:rPr>
        <w:t xml:space="preserve"> </w:t>
      </w:r>
      <w:r>
        <w:rPr>
          <w:rFonts w:ascii="Roboto-Regular" w:eastAsia="Times New Roman" w:hAnsi="Roboto-Regular"/>
          <w:i/>
          <w:iCs/>
          <w:color w:val="000000"/>
        </w:rPr>
        <w:t>или избавление от животных предусмотрена ответственность — как административная, так и уголовная</w:t>
      </w:r>
      <w:r>
        <w:rPr>
          <w:rFonts w:ascii="Roboto-Regular" w:eastAsia="Times New Roman" w:hAnsi="Roboto-Regular"/>
          <w:color w:val="000000"/>
        </w:rPr>
        <w:t xml:space="preserve">. </w:t>
      </w:r>
      <w:r>
        <w:rPr>
          <w:rFonts w:ascii="Roboto-Regular" w:eastAsia="Times New Roman" w:hAnsi="Roboto-Regular"/>
          <w:i/>
          <w:iCs/>
          <w:color w:val="000000"/>
        </w:rPr>
        <w:t>Так, в соответствии с ч. 1 ст. 16.29 КоАП Республики Беларусь жестокое обращение с животным (за исключением истязания), не повлекшее его гибели или увечья, наказывается штрафом в размере до 15 базовых величин. Согласно ч. 2 ст. 16.29 КоАП, за избавление от питомца предусмотрено наложение штрафа в размере от 10 до 30 БВ, а за жестокое обращение, выразившееся в истязании либо повлекшее его гибель или увечье, грозит штраф в размере от 20 до 30 БВ, или общественные работы, или административный арест.</w:t>
      </w:r>
      <w:r>
        <w:rPr>
          <w:rFonts w:ascii="Roboto-Regular" w:eastAsia="Times New Roman" w:hAnsi="Roboto-Regular"/>
          <w:color w:val="000000"/>
        </w:rPr>
        <w:t xml:space="preserve"> </w:t>
      </w:r>
    </w:p>
    <w:p w14:paraId="1DB8AB32" w14:textId="66B45C6C" w:rsidR="00BC4714" w:rsidRDefault="00BC4714" w:rsidP="00BC4714">
      <w:pPr>
        <w:ind w:firstLine="708"/>
        <w:jc w:val="both"/>
        <w:rPr>
          <w:rFonts w:ascii="Roboto-Regular" w:eastAsia="Times New Roman" w:hAnsi="Roboto-Regular"/>
          <w:color w:val="000000"/>
        </w:rPr>
      </w:pPr>
      <w:r>
        <w:rPr>
          <w:rFonts w:ascii="Roboto-Regular" w:eastAsia="Times New Roman" w:hAnsi="Roboto-Regular"/>
          <w:i/>
          <w:iCs/>
          <w:color w:val="000000"/>
        </w:rPr>
        <w:t xml:space="preserve">Уголовный кодекс устанавливает ответственность по ч. 1 ст. 339-1 УК за жестокое обращение с животным, повлекшее его гибель или увечье, совершенное из хулиганских, корыстных или иных низменных побуждений либо в присутствии заведомо малолетнего, что наказывается </w:t>
      </w:r>
      <w:r w:rsidR="0067402B">
        <w:rPr>
          <w:rFonts w:ascii="Roboto-Regular" w:eastAsia="Times New Roman" w:hAnsi="Roboto-Regular"/>
          <w:i/>
          <w:iCs/>
          <w:color w:val="000000"/>
        </w:rPr>
        <w:t xml:space="preserve">общественными работами, штрафом </w:t>
      </w:r>
      <w:r>
        <w:rPr>
          <w:rFonts w:ascii="Roboto-Regular" w:eastAsia="Times New Roman" w:hAnsi="Roboto-Regular"/>
          <w:i/>
          <w:iCs/>
          <w:color w:val="000000"/>
        </w:rPr>
        <w:t xml:space="preserve">или </w:t>
      </w:r>
      <w:r w:rsidR="0067402B">
        <w:rPr>
          <w:rFonts w:ascii="Roboto-Regular" w:eastAsia="Times New Roman" w:hAnsi="Roboto-Regular"/>
          <w:i/>
          <w:iCs/>
          <w:color w:val="000000"/>
        </w:rPr>
        <w:t>исправительными работами</w:t>
      </w:r>
      <w:r>
        <w:rPr>
          <w:rFonts w:ascii="Roboto-Regular" w:eastAsia="Times New Roman" w:hAnsi="Roboto-Regular"/>
          <w:i/>
          <w:iCs/>
          <w:color w:val="000000"/>
        </w:rPr>
        <w:t xml:space="preserve"> на срок до </w:t>
      </w:r>
      <w:r w:rsidR="0067402B">
        <w:rPr>
          <w:rFonts w:ascii="Roboto-Regular" w:eastAsia="Times New Roman" w:hAnsi="Roboto-Regular"/>
          <w:i/>
          <w:iCs/>
          <w:color w:val="000000"/>
        </w:rPr>
        <w:t>1 года или аре</w:t>
      </w:r>
      <w:r w:rsidR="00364B7E">
        <w:rPr>
          <w:rFonts w:ascii="Roboto-Regular" w:eastAsia="Times New Roman" w:hAnsi="Roboto-Regular"/>
          <w:i/>
          <w:iCs/>
          <w:color w:val="000000"/>
        </w:rPr>
        <w:t>с</w:t>
      </w:r>
      <w:r w:rsidR="0067402B">
        <w:rPr>
          <w:rFonts w:ascii="Roboto-Regular" w:eastAsia="Times New Roman" w:hAnsi="Roboto-Regular"/>
          <w:i/>
          <w:iCs/>
          <w:color w:val="000000"/>
        </w:rPr>
        <w:t>том</w:t>
      </w:r>
      <w:r>
        <w:rPr>
          <w:rFonts w:ascii="Roboto-Regular" w:eastAsia="Times New Roman" w:hAnsi="Roboto-Regular"/>
          <w:i/>
          <w:iCs/>
          <w:color w:val="000000"/>
        </w:rPr>
        <w:t xml:space="preserve">, а также по ч. 2 ст. 339-1 УК за то же действие, совершенное повторно либо группой лиц, что наказывается </w:t>
      </w:r>
      <w:r w:rsidR="0067402B">
        <w:rPr>
          <w:rFonts w:ascii="Roboto-Regular" w:eastAsia="Times New Roman" w:hAnsi="Roboto-Regular"/>
          <w:i/>
          <w:iCs/>
          <w:color w:val="000000"/>
        </w:rPr>
        <w:t xml:space="preserve">арестом или </w:t>
      </w:r>
      <w:r>
        <w:rPr>
          <w:rFonts w:ascii="Roboto-Regular" w:eastAsia="Times New Roman" w:hAnsi="Roboto-Regular"/>
          <w:i/>
          <w:iCs/>
          <w:color w:val="000000"/>
        </w:rPr>
        <w:t>ограничением свободы до 3 лет или лишением свободы на тот же срок.</w:t>
      </w:r>
      <w:r>
        <w:rPr>
          <w:rFonts w:ascii="Roboto-Regular" w:eastAsia="Times New Roman" w:hAnsi="Roboto-Regular"/>
          <w:color w:val="000000"/>
        </w:rPr>
        <w:t xml:space="preserve"> </w:t>
      </w:r>
    </w:p>
    <w:p w14:paraId="508C63D2" w14:textId="77777777" w:rsidR="00BC4714" w:rsidRDefault="00BC4714" w:rsidP="00BC4714">
      <w:pPr>
        <w:jc w:val="both"/>
        <w:rPr>
          <w:rFonts w:ascii="Roboto-Regular" w:eastAsia="Times New Roman" w:hAnsi="Roboto-Regular"/>
          <w:color w:val="000000"/>
        </w:rPr>
      </w:pPr>
    </w:p>
    <w:p w14:paraId="3EAB7F0D" w14:textId="77777777" w:rsidR="00BC4714" w:rsidRDefault="00BC4714" w:rsidP="00BC4714">
      <w:pPr>
        <w:jc w:val="both"/>
        <w:rPr>
          <w:rFonts w:ascii="Roboto-Regular" w:eastAsia="Times New Roman" w:hAnsi="Roboto-Regular"/>
          <w:color w:val="000000"/>
        </w:rPr>
      </w:pPr>
    </w:p>
    <w:p w14:paraId="65BA02F4" w14:textId="77777777" w:rsidR="002C65A2" w:rsidRDefault="002C65A2"/>
    <w:sectPr w:rsidR="002C6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-Regular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733"/>
    <w:rsid w:val="000F0733"/>
    <w:rsid w:val="002C65A2"/>
    <w:rsid w:val="00364B7E"/>
    <w:rsid w:val="005129EA"/>
    <w:rsid w:val="0067402B"/>
    <w:rsid w:val="00BC4714"/>
    <w:rsid w:val="00EC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29D83"/>
  <w15:chartTrackingRefBased/>
  <w15:docId w15:val="{0B0681C3-710E-48A3-84BE-4D94BC707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71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BC4714"/>
    <w:pPr>
      <w:outlineLvl w:val="1"/>
    </w:pPr>
    <w:rPr>
      <w:rFonts w:ascii="Arial" w:hAnsi="Arial" w:cs="Arial"/>
      <w:b/>
      <w:bCs/>
      <w:color w:val="212226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4714"/>
    <w:rPr>
      <w:rFonts w:ascii="Arial" w:eastAsiaTheme="minorEastAsia" w:hAnsi="Arial" w:cs="Arial"/>
      <w:b/>
      <w:bCs/>
      <w:color w:val="212226"/>
      <w:sz w:val="30"/>
      <w:szCs w:val="30"/>
      <w:lang w:eastAsia="ru-RU"/>
    </w:rPr>
  </w:style>
  <w:style w:type="character" w:styleId="a3">
    <w:name w:val="Hyperlink"/>
    <w:basedOn w:val="a0"/>
    <w:uiPriority w:val="99"/>
    <w:semiHidden/>
    <w:unhideWhenUsed/>
    <w:rsid w:val="00BC4714"/>
    <w:rPr>
      <w:strike w:val="0"/>
      <w:dstrike w:val="0"/>
      <w:color w:val="1E387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4310</Characters>
  <Application>Microsoft Office Word</Application>
  <DocSecurity>0</DocSecurity>
  <Lines>84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Ткачев Cергей Федорович</dc:creator>
  <cp:keywords/>
  <dc:description/>
  <cp:lastModifiedBy>Борисова Елена Михайловна</cp:lastModifiedBy>
  <cp:revision>2</cp:revision>
  <dcterms:created xsi:type="dcterms:W3CDTF">2026-06-22T12:48:00Z</dcterms:created>
  <dcterms:modified xsi:type="dcterms:W3CDTF">2026-06-22T12:48:00Z</dcterms:modified>
</cp:coreProperties>
</file>