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F8" w:rsidRPr="00A143F8" w:rsidRDefault="00A143F8" w:rsidP="00A14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Отделение социальной помощи на дому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отделением: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Василевская Инна Сергеевна, телефон № 2 32 10, кабинет № 7.</w:t>
      </w:r>
    </w:p>
    <w:p w:rsid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Деятельность отделения социальной помощи на дому направлена на создание условий для максимально возможного продления пребывания граждан в привычных домашних условиях и поддержания их социального, психологического и физического статуса, организацию социально – бытового обслуживания граждан.</w:t>
      </w:r>
    </w:p>
    <w:p w:rsidR="00A143F8" w:rsidRPr="00D6749F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49F">
        <w:rPr>
          <w:rFonts w:ascii="Times New Roman" w:hAnsi="Times New Roman" w:cs="Times New Roman"/>
          <w:b/>
          <w:sz w:val="28"/>
          <w:szCs w:val="28"/>
        </w:rPr>
        <w:t>Направления деятельности отделения:</w:t>
      </w:r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F8">
        <w:rPr>
          <w:rFonts w:ascii="Times New Roman" w:hAnsi="Times New Roman" w:cs="Times New Roman"/>
          <w:sz w:val="28"/>
          <w:szCs w:val="28"/>
        </w:rPr>
        <w:t xml:space="preserve">оказание гражданам на дому социально – бытовых, социально – посреднических,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консультационно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 xml:space="preserve"> – информационных услуг, предусмотренных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 декабря 2012 г. № 1218 (далее – Перечень), с учетом уровня снижения способности к самообслуживанию  и передвижению, определяемой государственными организациями здравоохранения; </w:t>
      </w:r>
      <w:proofErr w:type="gramEnd"/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утратившим способность к самообслуживанию и передвижению, услуг сиделки;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гражданам, имеющим ограничение жизнедеятельности по способности контролировать свое поведение, услуг дневного присмотра;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предоставление услуг почасового ухода за детьми (услуг няни);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разовых социально – бытовых услуг, входящих и не входящих в Перечень;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помещении одиноких нетрудоспособных граждан в дома-интернаты, в отделения круглосуточного пребывания для граждан пожилого возраста и инвалидов;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внедрение новых форм социального обслуживания, направленных на жизнеустройство пожилых граждан (создание замещающей семьи, приемной семьи, гостевой семьи, патронатной семьи, дом зимовки).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Порядок и условия оказания социальных услуг в форме социального обслуживания на дому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Право на социальное обслуживание на дому имеют инвалиды 1 и 2 группы, неработающие граждане в возрасте 60-лет и старше, достигшие общеустановленного пенсионного возраста, имеющие право на государственную пенсию, которые не имеют медиц</w:t>
      </w:r>
      <w:r>
        <w:rPr>
          <w:rFonts w:ascii="Times New Roman" w:hAnsi="Times New Roman" w:cs="Times New Roman"/>
          <w:sz w:val="28"/>
          <w:szCs w:val="28"/>
        </w:rPr>
        <w:t>инских противопоказаний.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Социальные услуги в форме социального обслуживания на дому оказываются гражданам на безвозмездной и возмездной основе.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lastRenderedPageBreak/>
        <w:t>На  условиях полной 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одиноко проживающим и одиноким  нетрудоспособным   гражданам  (семьям),  среднедушевой доход которых превышает   200 процентов утвержденного   в  установленном  порядке бюджета прожиточного минимума в среднем на душу населения (далее – БМП).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На  условиях  частичной  оплаты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</w:t>
      </w:r>
      <w:r w:rsidRPr="00A143F8">
        <w:rPr>
          <w:rFonts w:ascii="Times New Roman" w:hAnsi="Times New Roman" w:cs="Times New Roman"/>
          <w:sz w:val="28"/>
          <w:szCs w:val="28"/>
        </w:rPr>
        <w:br/>
        <w:t>одиноким нетрудоспособным   гражданам (семьям),  среднедушевой доход которых  не  превышает 200 процентов БПМ.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гражданина – 60 процентов тарифа на социальные услуги;</w:t>
      </w:r>
    </w:p>
    <w:p w:rsid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для нетрудоспособной семьи – 50 процентов тарифа на социальные услуги для каждого члена семьи.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Без взимания платы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социальные услуги оказываются малообеспеченным одиноким нетрудоспособным гражданам (семьям), среднедушевой доход которых ниже бюджета БМП на момент подачи заявления.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Малообеспеченные граждане</w:t>
      </w:r>
      <w:r w:rsidRPr="00A143F8">
        <w:rPr>
          <w:rFonts w:ascii="Times New Roman" w:hAnsi="Times New Roman" w:cs="Times New Roman"/>
          <w:sz w:val="28"/>
          <w:szCs w:val="28"/>
        </w:rPr>
        <w:t xml:space="preserve"> (семьи) – граждане (семьи), имеющие по объективным причинам среднедушевой доход ниже БПМ в среднем на душу населения, действующего на дату подачи заявления об оказании социальных услуг.                 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</w:t>
      </w:r>
      <w:hyperlink r:id="rId4" w:anchor="a98" w:tooltip="+" w:history="1">
        <w:r w:rsidRPr="001F26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свидетельством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специальном образовании; инвалид I или II группы; не работающий гражданин в возрасте 60 лет и старше, достигший общеустановленного пенсионного возраста, имеющий право на государственную пенсию;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 xml:space="preserve">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b/>
          <w:sz w:val="28"/>
          <w:szCs w:val="28"/>
        </w:rPr>
        <w:t>Нетрудоспособная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A143F8" w:rsidRPr="00A143F8" w:rsidRDefault="00A143F8" w:rsidP="00A1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F8">
        <w:rPr>
          <w:rFonts w:ascii="Times New Roman" w:hAnsi="Times New Roman" w:cs="Times New Roman"/>
          <w:b/>
          <w:sz w:val="28"/>
          <w:szCs w:val="28"/>
        </w:rPr>
        <w:t>Одинокий нетрудоспособный гражданин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нетрудоспособный гражданин, не имеющий 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 (далее – родственники, обязанные по закону его содержать), либо других физических или юридических лиц, с которыми заключены договор ренты с предоставлением средств на содержание, договор пожизненного содержания с иждивением.</w:t>
      </w:r>
      <w:proofErr w:type="gramEnd"/>
    </w:p>
    <w:p w:rsidR="00A143F8" w:rsidRPr="00A143F8" w:rsidRDefault="00A143F8" w:rsidP="00D67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lastRenderedPageBreak/>
        <w:t xml:space="preserve">Отделение социальной помощи на дому оказывает социальные услуги в соответствии с </w:t>
      </w:r>
      <w:r w:rsidRPr="00A143F8">
        <w:rPr>
          <w:rFonts w:ascii="Times New Roman" w:hAnsi="Times New Roman" w:cs="Times New Roman"/>
          <w:b/>
          <w:sz w:val="28"/>
          <w:szCs w:val="28"/>
        </w:rPr>
        <w:t>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  <w:r w:rsidRPr="00A143F8">
        <w:rPr>
          <w:rFonts w:ascii="Times New Roman" w:hAnsi="Times New Roman" w:cs="Times New Roman"/>
          <w:sz w:val="28"/>
          <w:szCs w:val="28"/>
        </w:rPr>
        <w:t>, утвержденным постановлением Совета Министров Республики Беларусь от 27 декабря 2012 г. № 1218.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A143F8" w:rsidRPr="00A143F8" w:rsidTr="00A143F8">
        <w:trPr>
          <w:trHeight w:val="486"/>
          <w:tblHeader/>
        </w:trPr>
        <w:tc>
          <w:tcPr>
            <w:tcW w:w="4678" w:type="dxa"/>
            <w:tcBorders>
              <w:lef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Наименование бесплатных и общедоступных социальных услуг государственных учреждений социального обслуживания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:rsidR="00A143F8" w:rsidRPr="001F26DE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DE">
              <w:rPr>
                <w:rFonts w:ascii="Times New Roman" w:hAnsi="Times New Roman" w:cs="Times New Roman"/>
                <w:sz w:val="24"/>
                <w:szCs w:val="24"/>
              </w:rPr>
              <w:t>Нормы и нормативы обеспеченности граждан услугами государственных учреждений социального обслуживания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61"/>
      </w:tblGrid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 Консультационно-информаци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16.1. консультирование и инфор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по вопросам оказания социальных услуг и социальной поддержки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16.2. содействие в оформлении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16.3. содействие в истребовании необходимых документов для реализации права на социальную поддержку и социальное 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16.5. проведение информацион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бесед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 Социально-бытовые услуги: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17.1. покупка и доставка на дом продуктов питания, промыш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товаров первой необ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имеющих ограничение жизнедеятельности (способности осу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самообслуживание), соот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7 килограм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 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за раз</w:t>
            </w:r>
            <w:proofErr w:type="gramEnd"/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 организация горячего питания на дому: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17.2.1. доставка на дом горячего питания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17.2.2. оказание помощи в приготовлении пищи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17.2.3. приготовление простых блюд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за раз</w:t>
            </w:r>
            <w:proofErr w:type="gramEnd"/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17.3. доставка овощей из 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за раз</w:t>
            </w:r>
            <w:proofErr w:type="gramEnd"/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17.4. доставка воды (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водоснабже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50 литров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 помощь в растопке печей (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жилых помещениях без центрального отопления):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17.5.1. доставка топлива из хранилища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осуществлять самообслуживание),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 до 35 килограммов в 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17.5.2. подготовка печей к растопке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17.5.3. растопка печей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17.6.сдача вещей в стирку, хим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чистку, ремонт и их доставка на дом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, – при необходимости до 7 килограммов 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за раз</w:t>
            </w:r>
            <w:proofErr w:type="gramEnd"/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17.7.2. протирание пыли с поверхности мебели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17.7.3. вынос мусора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за раз</w:t>
            </w:r>
            <w:proofErr w:type="gramEnd"/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17.7.4. подметание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17.7.5. уборка пылесосом мягкой мебели, ковров и напольных покрытий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»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17.7.6. чистка прикроватных ковриков и дорожек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17.7.7. мытье пола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за раз</w:t>
            </w:r>
            <w:proofErr w:type="gramEnd"/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17.7.8. мытье оконных стекол и оконных переплетов, про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тирание подоконников, очист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ка оконных рам от бумаги (проклейка оконных рам бума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гой)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      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2 ком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натных окон)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17.7.9. смена штор и гардин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до 2 раз (до 6 единиц) в год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17.7.10. уборка пыли со стен и потолков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 трудоспособных членов семьи, и одиноких граждан, имеющих огра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ничение жизнедеятельности (спо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осуществлять самообслу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живание), соответствующее ФК 2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– ФК 4</w:t>
            </w:r>
            <w:hyperlink w:anchor="P728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 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17.7.11. чистка ванны, умывальника (раковины)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17.7.12. чистка газовой (электрической) плиты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17.7.13. мытье посуды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17.7.15. мытье холодильника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17.8. внесение платы из средств обслуживаемого лица за жилищ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но-коммунальные услуги, пользо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жилым помещением, услу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ги связи, осуществление иных пла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тежей (оплата товаров, услуг, уплата налогов, штрафов, погашение кредитов)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17.9. очистка придомовых дорожек от снега в зимний период (для проживающих в жилых домах усадебного типа)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17.10. уборка придомовой территории с 1 апреля по 31 октября (для проживающих в жилых домах усадебного типа)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17.12. оказание помощи в смене нательного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17.13. оказание помощи в одевании, снятии одежды, переодевании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17.14. оказание помощи в смене (перестилании) постельного белья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17.16. оказание помощи в приеме пищи (кормление)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 оказание помощи в выполнении санитарно-гигиенических процедур: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17.17.1. причесывание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17.17.2. помощь в принятии ванны (душа)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17.17.3. мытье головы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17.17.5. гигиеническая обработка ног и рук (стрижка ногтей)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17.22. организация прогулки на свежем воздухе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за раз</w:t>
            </w:r>
            <w:proofErr w:type="gramEnd"/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17.24. дневной присмотр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в формах социального обслуживания на дому, </w:t>
            </w:r>
            <w:proofErr w:type="spell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полустационарного</w:t>
            </w:r>
            <w:proofErr w:type="spellEnd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 – ФК 4</w:t>
            </w:r>
            <w:hyperlink w:anchor="a187" w:tooltip="+" w:history="1">
              <w:r w:rsidRPr="00A143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****</w:t>
              </w:r>
            </w:hyperlink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, – при необходимости от 10 до 40 часов в неделю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 Социально-посреднические ус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луги: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 содействие в получении: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20.4. содействие в доставке и обратно в учреждения социального обслуживания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20.5.сопровождение в государ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организации здраво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 содействие в заготовке: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20.6.1. овощей на зиму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20.6.2. топлива (</w:t>
            </w:r>
            <w:proofErr w:type="gramStart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143F8">
              <w:rPr>
                <w:rFonts w:ascii="Times New Roman" w:hAnsi="Times New Roman" w:cs="Times New Roman"/>
                <w:sz w:val="24"/>
                <w:szCs w:val="24"/>
              </w:rPr>
              <w:t xml:space="preserve"> прожи</w:t>
            </w:r>
            <w:r w:rsidRPr="00A143F8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вающих в жилых помещениях без центрального отопления)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20.7. содействие в организации (организация) ритуальных услуг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A143F8" w:rsidRPr="00A143F8" w:rsidTr="00A143F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20.8. содействие в организации получения медицинской помощи».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43F8" w:rsidRPr="00A143F8" w:rsidRDefault="00A143F8" w:rsidP="007C0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3F8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 Услуги почасового ухода за детьми (услуги няни):</w:t>
            </w:r>
          </w:p>
          <w:p w:rsidR="007C081E" w:rsidRPr="00F109BB" w:rsidRDefault="007C081E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</w:t>
            </w:r>
            <w:bookmarkStart w:id="0" w:name="_GoBack"/>
            <w:bookmarkEnd w:id="0"/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м возраста 18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40 часов в неделю до достижения детьми возраста 3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не более 20 часов в неделю до достижения ребенком (детьми) возраста 6 лет</w:t>
            </w:r>
          </w:p>
        </w:tc>
      </w:tr>
      <w:tr w:rsidR="00A143F8" w:rsidRPr="00A143F8" w:rsidTr="007C081E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7C08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>24. Услуги сиделки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43F8" w:rsidRPr="00F109BB" w:rsidRDefault="00A143F8" w:rsidP="00A14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BB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</w:tbl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9BB" w:rsidRDefault="00A143F8" w:rsidP="00F10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социального работника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F109BB">
        <w:rPr>
          <w:rFonts w:ascii="Times New Roman" w:hAnsi="Times New Roman" w:cs="Times New Roman"/>
          <w:b/>
          <w:sz w:val="28"/>
          <w:szCs w:val="28"/>
        </w:rPr>
        <w:t>от 1 до 5 раз в неделю</w:t>
      </w:r>
      <w:r w:rsidRPr="00A143F8">
        <w:rPr>
          <w:rFonts w:ascii="Times New Roman" w:hAnsi="Times New Roman" w:cs="Times New Roman"/>
          <w:sz w:val="28"/>
          <w:szCs w:val="28"/>
        </w:rPr>
        <w:t xml:space="preserve"> (понедельник – пятница, в пределах установленного рабочего времени с 8.00 до 17.00 часов).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Продолжительность одного визита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социального работника: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коммунально-бытовым благоустройством – 1 час 50 минут;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без коммунально-бытового благоустройства – 2 часа 40 минут.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Стоимость оказания услуг за один визит: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с коммунально-бытовым благоустройством – 1,30 рубля (семье – 1,04 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граждан, проживающих в сельской местности и в городе без коммунально-бытового благоустройства – 1,90 рубля (семье – 1,52 рубля для каждого члена семьи).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одиноких граждан, проживающих в сельской местности и в городе с коммунально-бытовым благоустройством,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 (далее - БПМ) (в июле 2021г</w:t>
      </w:r>
      <w:proofErr w:type="gramStart"/>
      <w:r w:rsidRPr="00A143F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>ПМ – 273,27 рубля) – 0,78 рубля (семье – 0,65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одиноких граждан, проживающих в сельской местности и в городе без коммунально-бытового благоустройства, среднедушевой доход которых не превышает 200 процентов БПМ – 1,14 рубля (семье – 0,95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малообеспеченных одиноких граждан, имеющих среднедушевой доход ниже БПМ – на бесплатной основе.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сиделки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сиделки оказываются для граждан, имеющих резко выраженное ограничение способности к самообслуживанию и передвижению. 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предоставляются от 10 до 40 часов в неделю (понедельник – пятница, в пределах установленного рабочего времени с 8.00 до 17.00 часов) гражданам, полностью утратившим способность к самообслуживанию и передвижению.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сиделки оказываются на условиях частичной и полной оплаты.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условиях частичной оплаты услуги оказываются малообеспеченным одиноким нетрудоспособным гражданам (семьям).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Размер частичной оплаты составляет: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нетрудоспособного одинокого гражданина – 60 процентов тарифа на социальные услуги;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для нетрудоспособной одинокой семьи – 50 процентов тарифа на социальные услуги для каждого члена семьи.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сиделки: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        нетрудоспособным гражданам – 1,09 рубль (семье – 0,87 рубля для каждого члена семьи).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0,65 рубля (семье – 0,56 рубля).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дневного присмотра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Услуги дневного присмотра предоставляются отделением социальной помощи на дом от 10 до 40 часов в неделю (понедельник – пятница, в пределах установленного рабочего времени с 8.00 до 17.00 часов) </w:t>
      </w:r>
      <w:r w:rsidRPr="00F109BB">
        <w:rPr>
          <w:rFonts w:ascii="Times New Roman" w:hAnsi="Times New Roman" w:cs="Times New Roman"/>
          <w:b/>
          <w:sz w:val="28"/>
          <w:szCs w:val="28"/>
        </w:rPr>
        <w:t>гражданам, имеющим ограничение жизнедеятельности по способности контролировать свое поведение.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Стоимость одного часа оказания услуг дневного присмотра: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гражданам – 0,71 рубля (семье – 0,57 рубля для каждого члена семьи);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малообеспеченным одиноким гражданам – 0,42 рубля (семье – 0,36 рубля для каждого члена семьи).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Услуги почасового ухода за детьми (услуги няни)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почасового ухода за малолетними детьми (услуги няни) предоставляются бесплатно (понедельник – пятница, в пределах установленного рабочего времени с 8.00 до 17.00 часов):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20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ребенка-инвалида (детей-инвалидов) в возрасте до 18 лет;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двоих детей в возрасте до 3-х лет, родившихся одновременно;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семьям, воспитывающим детей в возрасте до 6 лет, в которых оба родителя – мать (мачеха), отец (отчим) – либо родитель в неполной семье являются инвалидами I или II группы;</w:t>
      </w: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не более 40 часов в неделю: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семьям, воспитывающим троих и более детей в возрасте до </w:t>
      </w:r>
      <w:r w:rsidRPr="00A143F8">
        <w:rPr>
          <w:rFonts w:ascii="Times New Roman" w:hAnsi="Times New Roman" w:cs="Times New Roman"/>
          <w:sz w:val="28"/>
          <w:szCs w:val="28"/>
        </w:rPr>
        <w:br/>
        <w:t>3-х лет, родившихся одновременно.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В рамках почасового ухода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семьям, воспитывающим двоих и более детей, родившихся одновременно, детей-инвалидов до 18 лет, могут предоставляться услуги кратковременного освобождения родителей от ухода не более 10 часов в неделю.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Услуги няни не предоставляются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ребенок-инвалид получает основное или специальное образование в учреждениях образования, а дополнительное образование для детей и молодежи – на дому;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оказываются услуги в форме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полустационарного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 xml:space="preserve"> социального обслуживания, а также услуги ухода за детьми-инвалидами (услуги социальной передышки), оказываемые домами-интернатами для детей-инвалидов;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F8">
        <w:rPr>
          <w:rFonts w:ascii="Times New Roman" w:hAnsi="Times New Roman" w:cs="Times New Roman"/>
          <w:sz w:val="28"/>
          <w:szCs w:val="28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  <w:proofErr w:type="gramEnd"/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9BB">
        <w:rPr>
          <w:rFonts w:ascii="Times New Roman" w:hAnsi="Times New Roman" w:cs="Times New Roman"/>
          <w:b/>
          <w:sz w:val="28"/>
          <w:szCs w:val="28"/>
        </w:rPr>
        <w:t>Документы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оказанием социальных услуг гражданин обращается в учреждение «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Костюковичский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 xml:space="preserve"> районный центр социального обслуживания населения» 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 23-210) и представляет следующие документы: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письменное  заявление;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 установленного образца о праве на льготы (удостоверения инвалида, ветерана Великой Отечественной войны и т.п.) для граждан, относящихся к категории пользующихся льготами;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медицинская справка о состоянии здоровья, содержащая информацию о наличии медицинских показаний или отсутствии медицинских противопоказаний для оказания социальных услуг в форме социального обслуживания на дому.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Отделение социальной помощи на дому оказывает нетрудоспособным гражданам разовые социально-бытовые услуги, не входящие в Перечень бесплатных и общедоступных социальных услуг на платной основе: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вспашка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окучивание приусадебного участка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боронование приусадебного участка мини-трактором «Беларус-132Н»;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культивация почвы мини-трактором «Беларус-132Н»;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косьба трав триммером;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посев семян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посадка рассады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цветников;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прополка с рыхлением и окучиванием картофеля, овощных культур;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поливки огорода;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переборке картофеля с сортировкой;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вскапывание почвы вручную на глубину 15-20 см;</w:t>
      </w:r>
      <w:r w:rsidRPr="00A143F8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услуги по переноске торфяного брикета;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- колка и укладка дров;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парикмахерские услуги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разовая очистка придомовой территории от снега после сильного снегопада;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квашение капусты;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приготовление простых блюд;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- и другие социальные услуги.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109BB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9BB">
        <w:rPr>
          <w:rFonts w:ascii="Times New Roman" w:hAnsi="Times New Roman" w:cs="Times New Roman"/>
          <w:b/>
          <w:sz w:val="28"/>
          <w:szCs w:val="28"/>
          <w:u w:val="single"/>
        </w:rPr>
        <w:t>Социальное обслуживание в замещающей семье</w:t>
      </w:r>
    </w:p>
    <w:p w:rsidR="00A143F8" w:rsidRPr="00A143F8" w:rsidRDefault="00A143F8" w:rsidP="00F1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основании положения о социальном обслуживании в замещающей семье, утвержденного постановлением Совета Министров Республики Беларусь от 20.11.2017 № 864, предоставляются социальные услуги в форме социального обслуживания в замещающей семье.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Замещающая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лицом.</w:t>
      </w:r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Социальное обслуживание в замещающей семье осуществляется </w:t>
      </w:r>
      <w:r w:rsidRPr="00A533DF">
        <w:rPr>
          <w:rFonts w:ascii="Times New Roman" w:hAnsi="Times New Roman" w:cs="Times New Roman"/>
          <w:b/>
          <w:sz w:val="28"/>
          <w:szCs w:val="28"/>
        </w:rPr>
        <w:t>на основании договора оказания социальных услуг.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a24"/>
      <w:bookmarkEnd w:id="1"/>
      <w:proofErr w:type="gramStart"/>
      <w:r w:rsidRPr="00A533DF">
        <w:rPr>
          <w:rFonts w:ascii="Times New Roman" w:hAnsi="Times New Roman" w:cs="Times New Roman"/>
          <w:sz w:val="28"/>
          <w:szCs w:val="28"/>
          <w:u w:val="single"/>
        </w:rPr>
        <w:t>Договор оказания социальных услуг в форме социального обслуживания в замещающей семье</w:t>
      </w:r>
      <w:r w:rsidRPr="00A143F8">
        <w:rPr>
          <w:rFonts w:ascii="Times New Roman" w:hAnsi="Times New Roman" w:cs="Times New Roman"/>
          <w:sz w:val="28"/>
          <w:szCs w:val="28"/>
        </w:rPr>
        <w:t> – договор, заключенный между территориальным центром социального обслуживания населения (далее – территориальный центр) от имени местного исполнительного и распорядительного органа, совершеннолетним нетрудоспособным гражданином и иным физическим лицом, предусматривающий оказание социальных услуг в форме социального обслуживания в замещающей семье (далее – договор оказания социальных услуг);</w:t>
      </w:r>
      <w:proofErr w:type="gramEnd"/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a25"/>
      <w:bookmarkStart w:id="3" w:name="a26"/>
      <w:bookmarkEnd w:id="2"/>
      <w:bookmarkEnd w:id="3"/>
      <w:r w:rsidRPr="00A143F8">
        <w:rPr>
          <w:rFonts w:ascii="Times New Roman" w:hAnsi="Times New Roman" w:cs="Times New Roman"/>
          <w:sz w:val="28"/>
          <w:szCs w:val="28"/>
        </w:rPr>
        <w:t>Совершеннолетний нетрудоспособный гражданин – неработающий инвалид I или II группы, неработающий гражданин, достигший 70-летнего возраста, постоянно проживающий на территории Республики Беларусь: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143F8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 xml:space="preserve">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которым не осуществляется уход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не заключивший договор ренты либо договор пожизненного содержания с иждивением;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физическое лицо, оказывающее социальные услуги в форме социального обслуживания в замещающей семье, – дееспособный гражданин в возрасте от 18 до 65 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 (далее – помощник).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sz w:val="28"/>
          <w:szCs w:val="28"/>
          <w:u w:val="single"/>
        </w:rPr>
        <w:t>Бюджет замещающей семьи</w:t>
      </w:r>
      <w:r w:rsidRPr="00A143F8">
        <w:rPr>
          <w:rFonts w:ascii="Times New Roman" w:hAnsi="Times New Roman" w:cs="Times New Roman"/>
          <w:sz w:val="28"/>
          <w:szCs w:val="28"/>
        </w:rPr>
        <w:t> – сумма денежных средств, предназначенных для финансового обеспечения нужд замещающей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a27"/>
      <w:bookmarkEnd w:id="4"/>
      <w:r w:rsidRPr="00A143F8">
        <w:rPr>
          <w:rFonts w:ascii="Times New Roman" w:hAnsi="Times New Roman" w:cs="Times New Roman"/>
          <w:sz w:val="28"/>
          <w:szCs w:val="28"/>
        </w:rPr>
        <w:t>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комиссии, созданной ими для рассмотрения вопросов социального обслуживания на основании договора оказания социальных услуг (далее – комиссия).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</w:t>
      </w:r>
      <w:r w:rsidRPr="00A533DF">
        <w:rPr>
          <w:rFonts w:ascii="Times New Roman" w:hAnsi="Times New Roman" w:cs="Times New Roman"/>
          <w:b/>
          <w:sz w:val="28"/>
          <w:szCs w:val="28"/>
        </w:rPr>
        <w:t xml:space="preserve">установлении ежемесячного денежного вознаграждения </w:t>
      </w:r>
      <w:r w:rsidRPr="00A143F8">
        <w:rPr>
          <w:rFonts w:ascii="Times New Roman" w:hAnsi="Times New Roman" w:cs="Times New Roman"/>
          <w:sz w:val="28"/>
          <w:szCs w:val="28"/>
        </w:rPr>
        <w:t>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документов. 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F8">
        <w:rPr>
          <w:rFonts w:ascii="Times New Roman" w:hAnsi="Times New Roman" w:cs="Times New Roman"/>
          <w:sz w:val="28"/>
          <w:szCs w:val="28"/>
        </w:rPr>
        <w:t xml:space="preserve">Социальное обслуживание на основании договора оказания социальных услуг </w:t>
      </w:r>
      <w:r w:rsidRPr="00A533DF">
        <w:rPr>
          <w:rFonts w:ascii="Times New Roman" w:hAnsi="Times New Roman" w:cs="Times New Roman"/>
          <w:b/>
          <w:sz w:val="28"/>
          <w:szCs w:val="28"/>
        </w:rPr>
        <w:t>осуществляется при наличии у совершеннолетнего нетрудоспособного гражданина медицинских показаний</w:t>
      </w:r>
      <w:r w:rsidRPr="00A143F8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hyperlink r:id="rId5" w:anchor="a14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подпункте 8.1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пункта 8 перечня медицинских показаний и медицинских противопоказаний для оказания социальных услуг в учреждениях социального обслуживания, установленного постановлением Министерства труда и социальной защиты Республики Беларусь и Министерства здравоохранения Республики Беларусь от 10 января 2013 г. № 3/4.</w:t>
      </w:r>
      <w:proofErr w:type="gramEnd"/>
    </w:p>
    <w:p w:rsidR="00A143F8" w:rsidRPr="00A533DF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Договор оказания социальных услуг не заключается в случаях: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гражданином, если местом совместного проживания выбрано место проживания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заключения совершеннолетним нетрудоспособным гражданином и (или)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наличия у помощника и (или) проживающих совместно с ним членов его семьи заболеваний, предусмотренных </w:t>
      </w:r>
      <w:hyperlink r:id="rId6" w:anchor="a7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A533DF">
        <w:rPr>
          <w:rFonts w:ascii="Times New Roman" w:hAnsi="Times New Roman" w:cs="Times New Roman"/>
          <w:sz w:val="28"/>
          <w:szCs w:val="28"/>
        </w:rPr>
        <w:t xml:space="preserve"> </w:t>
      </w:r>
      <w:r w:rsidRPr="00A143F8">
        <w:rPr>
          <w:rFonts w:ascii="Times New Roman" w:hAnsi="Times New Roman" w:cs="Times New Roman"/>
          <w:sz w:val="28"/>
          <w:szCs w:val="28"/>
        </w:rPr>
        <w:t>заболеваний, при наличии которых лица не могут быть опекунами и попечителями, установленным постановлением Министерства здравоохранения Республики Беларусь от 15 декабря 2017 г. № 108;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F8">
        <w:rPr>
          <w:rFonts w:ascii="Times New Roman" w:hAnsi="Times New Roman" w:cs="Times New Roman"/>
          <w:sz w:val="28"/>
          <w:szCs w:val="28"/>
        </w:rPr>
        <w:t>наличия у совершеннолетнего нетрудоспособного гражданина, и (или) помощника, и (или) проживающих совместно с ним членов его семьи неснятой или непогашенной судимости, предъявленного обвинения в совершении преступления (до разрешения вопроса о виновности в установленном порядке), привлечения их в течение 12 месяцев, предшествующих дате обращения, к административной ответственности за совершение административного правонарушения против здоровья, чести и достоинства человека, общественного порядка и нравственности.</w:t>
      </w:r>
      <w:proofErr w:type="gramEnd"/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первые три месяца – не реже одного раза в две недели;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последующие три месяца – не реже одного раза в месяц;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после первых шести месяцев – не реже одного раза в квартал.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В целях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помощник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доходах за месяц, предшествующий месяцу подачи заявления, – при их наличии;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7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5" w:name="a20"/>
      <w:bookmarkEnd w:id="5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помощника и запрашивает у государственных органов (организаций):</w:t>
      </w:r>
    </w:p>
    <w:p w:rsidR="00A143F8" w:rsidRPr="00A143F8" w:rsidRDefault="009178E5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помощника;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уголовного преследования (судимости), административных правонарушений на территории Республики Беларусь – на помощника и каждого проживающего совместно с ним совершеннолетнего члена семьи;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пенсии за месяц, предшествующий месяцу обращения, – для получателей пенсии;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Для заключения договора</w:t>
      </w:r>
      <w:r w:rsidRPr="00A143F8">
        <w:rPr>
          <w:rFonts w:ascii="Times New Roman" w:hAnsi="Times New Roman" w:cs="Times New Roman"/>
          <w:sz w:val="28"/>
          <w:szCs w:val="28"/>
        </w:rPr>
        <w:t xml:space="preserve"> оказания социальных услуг совершеннолетний нетрудоспособный гражданин обращается в территориальный центр по месту жительства с заявлением и представляет следующие документы: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143F8" w:rsidRPr="00A143F8" w:rsidRDefault="009178E5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a26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удостоверение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инвалида – для граждан, относящихся к данной категории;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медицинскую </w:t>
      </w:r>
      <w:hyperlink r:id="rId10" w:anchor="a8" w:tooltip="+" w:history="1">
        <w:r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о состоянии здоровья</w:t>
      </w:r>
      <w:bookmarkStart w:id="6" w:name="a21"/>
      <w:bookmarkEnd w:id="6"/>
      <w:r w:rsidRPr="00A143F8">
        <w:rPr>
          <w:rFonts w:ascii="Times New Roman" w:hAnsi="Times New Roman" w:cs="Times New Roman"/>
          <w:sz w:val="28"/>
          <w:szCs w:val="28"/>
        </w:rPr>
        <w:t>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течение трех рабочих дней со дня обращения проводит обследование материально-бытового положения совершеннолетнего нетрудоспособного гражданина и запрашивает у государственных органов (организаций):</w:t>
      </w:r>
    </w:p>
    <w:p w:rsidR="00A143F8" w:rsidRPr="00A143F8" w:rsidRDefault="009178E5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a4" w:tooltip="+" w:history="1">
        <w:r w:rsidR="00A143F8" w:rsidRPr="00A533D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="00A143F8" w:rsidRPr="00A143F8">
        <w:rPr>
          <w:rFonts w:ascii="Times New Roman" w:hAnsi="Times New Roman" w:cs="Times New Roman"/>
          <w:sz w:val="28"/>
          <w:szCs w:val="28"/>
        </w:rPr>
        <w:t xml:space="preserve"> о месте жительства и составе семьи данного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(наличии) у него уголовного преследования (судимости), административных правонарушений на территории Республики Беларусь;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об отсутствии за ним ухода лицом, получающим пособие по уходу за инвалидом I группы либо лицом, достигшим 80-летнего возраста;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сведения о размере получаемой им пенсии за месяц, предшествующий месяцу обращения;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другие необходимые документы.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Территориальный центр в рамках проводимой работы по созданию замещающей семьи: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встречи в целях знакомства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организует обучение и подготовку помощника.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 дней со дня предоставления документов,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533DF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3DF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A533DF">
        <w:rPr>
          <w:rFonts w:ascii="Times New Roman" w:hAnsi="Times New Roman" w:cs="Times New Roman"/>
          <w:b/>
          <w:sz w:val="28"/>
          <w:szCs w:val="28"/>
        </w:rPr>
        <w:br/>
        <w:t>социальных услуг, предоставляемых в форме социального обслуживания в замещающей семье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1. Консультационно-информационные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истребовании необходимых документов для реализации права на социальную поддержку и социальное обслуживание;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оформлении необходимых документов для реализации права на социальную поддержку и социальное обслуживание.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2. Социально-бытовые услуги: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внесение платы за 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доставка (обеспечение) лекарственных средств и изделий медицинского назначения;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(выполнение) санитарно-гигиенических процедур;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одевании, снятии одежды, переодевании, смене нательного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приеме пищи (кормление);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смене (перестилании) постельного белья;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прогулки на свежем воздухе;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рационального питания, в том числе диетического питания по назначению врача;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покупка и доставка на дом продуктов питания, а также промышленных товаров первой необходимости;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растопка печей;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сдача вещей в стирку, химчистку, ремонт;</w:t>
      </w:r>
    </w:p>
    <w:p w:rsidR="00A143F8" w:rsidRPr="00A143F8" w:rsidRDefault="00A143F8" w:rsidP="00A5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уборка жилого помещения;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услуги по регулярной стирке, сушке, глажению постельного белья, одежды.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3. Социально-педагогические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обеспечение книгами, журналами, газетами;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посещении храма, организация встреч и духовных бесед со служителями храма;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посещении театров, выставок и других культурных мероприятий;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чтение вслух журналов, газет, книг.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4. Социально-посреднические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и поддержании родственных связей;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восстановлении (замене) документов, удостоверяющих личность и подтверждающих право на льготы;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назначении (получении) пенсии и других социальных выплат;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получения медицинской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льгот и материальной помощи, предусмотренных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получении юридических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организации (организация) ритуальных услуг;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сопровождение в государственные организации здравоохранения;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соблюдении имущественных прав;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содействие в освидетельствовании (переосвидетельствовании) в целях установления (изменения) группы инвалидности.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5. Социально-реабилитационные услуги: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обучение пользованию техническими средствами социальной реабилитации;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первой помощи;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оказание помощи в выполнении назначений, рекомендаций медицинского работника;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организация ремонта неисправных технических средств социальной реабилитации или оказание помощи в их замене;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помощь в обеспечении техническими средствами социальной реабилитации, включенными в Государственный </w:t>
      </w:r>
      <w:hyperlink r:id="rId12" w:anchor="a1" w:tooltip="+" w:history="1">
        <w:r w:rsidRPr="00AA44A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(перечень) технических средств социальной реабилитации, утвержденный постановлением Совета Министров Республики Беларусь от 11 декабря 2007 г. № 1722;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содействие в выполнении реабилитационных мероприятий индивидуальной </w:t>
      </w:r>
      <w:hyperlink r:id="rId13" w:anchor="a1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реабилитации инвалида.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6. Другие социальные услуги, необходимые для обеспечения нормальной жизнедеятельности.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b/>
          <w:sz w:val="28"/>
          <w:szCs w:val="28"/>
          <w:u w:val="single"/>
        </w:rPr>
        <w:t>Оказание социальных услуг на основании договоров пожизненного содержания с иждивением за счет местных бюджетов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 основании Положение о порядке и условиях оказания социальных услуг на основании договоров пожизненного содержания с иждивением за счёт средств местных бюджетов, утвержденного Постановлением Совета Министров Республики Беларусь от 09.02.2017 № 112, предоставляются социальные услуги на основании договоров пожизненного содержания с иждивением за счет средств местного бюджета.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a12"/>
      <w:bookmarkStart w:id="8" w:name="a22"/>
      <w:bookmarkEnd w:id="7"/>
      <w:bookmarkEnd w:id="8"/>
      <w:r w:rsidRPr="00AA44AB">
        <w:rPr>
          <w:rFonts w:ascii="Times New Roman" w:hAnsi="Times New Roman" w:cs="Times New Roman"/>
          <w:sz w:val="28"/>
          <w:szCs w:val="28"/>
          <w:u w:val="single"/>
        </w:rPr>
        <w:t>Договор пожизненного содержания с иждивением</w:t>
      </w:r>
      <w:r w:rsidRPr="00A143F8">
        <w:rPr>
          <w:rFonts w:ascii="Times New Roman" w:hAnsi="Times New Roman" w:cs="Times New Roman"/>
          <w:sz w:val="28"/>
          <w:szCs w:val="28"/>
        </w:rPr>
        <w:t> – договор, по которому получатель ренты – гражданин передает принадлежащее ему жилое помещение в собственность административно-территориальной единице, а плательщик ренты обязуется осуществлять пожизненное содержание с иждивением гражданина и (или) указанного им третьего лица – супруги (супруга) гражданина (далее – третье лицо).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a18"/>
      <w:bookmarkStart w:id="10" w:name="a19"/>
      <w:bookmarkEnd w:id="9"/>
      <w:bookmarkEnd w:id="10"/>
      <w:r w:rsidRPr="00F031B8">
        <w:rPr>
          <w:rFonts w:ascii="Times New Roman" w:hAnsi="Times New Roman" w:cs="Times New Roman"/>
          <w:sz w:val="28"/>
          <w:szCs w:val="28"/>
          <w:u w:val="single"/>
        </w:rPr>
        <w:t>Плательщик ренты</w:t>
      </w:r>
      <w:r w:rsidRPr="00A143F8">
        <w:rPr>
          <w:rFonts w:ascii="Times New Roman" w:hAnsi="Times New Roman" w:cs="Times New Roman"/>
          <w:sz w:val="28"/>
          <w:szCs w:val="28"/>
        </w:rPr>
        <w:t> – местные исполнительные и распорядительные органы в лице территориальных центров и стационарных учреждений;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Получатель ренты: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граждане Республики Беларусь, иностранные граждане или лица без гражданства, постоянно проживающие в Республике Беларусь (далее – граждане), достигшие 70-летнего возраста, не имеющие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состоящие между собой в браке граждане, в том </w:t>
      </w:r>
      <w:proofErr w:type="gramStart"/>
      <w:r w:rsidRPr="00A143F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 xml:space="preserve"> если один из них является третьим лицом, при условии достижения обоими супругами 70-летнего возраста, не имеющие иных физических лиц, обязанных по закону их содержать, а также за которыми не осуществляется уход лицом, получающим пособие по уходу за инвалидом I группы, либо лицом, достигшим 80-летнего возраста.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Рента</w:t>
      </w:r>
      <w:r w:rsidRPr="00A143F8">
        <w:rPr>
          <w:rFonts w:ascii="Times New Roman" w:hAnsi="Times New Roman" w:cs="Times New Roman"/>
          <w:sz w:val="28"/>
          <w:szCs w:val="28"/>
        </w:rPr>
        <w:t> – стоимость пожизненного содержания с иждивением, включающая расходы по содержанию с иждивением, оказанию социальных услуг.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sz w:val="28"/>
          <w:szCs w:val="28"/>
          <w:u w:val="single"/>
        </w:rPr>
        <w:t>Местные исполнительные и распорядительные органы принимают решение о заключении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либо отказе в заключени</w:t>
      </w:r>
      <w:proofErr w:type="gramStart"/>
      <w:r w:rsidRPr="00A143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 xml:space="preserve"> договора пожизненного содержания с иждивением с учетом предложений комиссии, созданной ими для рассмотрения вопросов оказания социальных услуг на основании договора пожизненного содержания с иждивением (далее – комиссия).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 структурных подразделений местных исполнительных и распорядительных органов, а также представители других заинтересованных организаций (с их согласия).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Комиссия местным исполнительным и распорядительным органам вносит предложения: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стоимости пожизненного содержания с иждивением, в том числе размере ежемесячных платежей;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территориальными центрами принимается местными исполнительными и распорядительными органами базового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Срок принятия решения местными исполнительными и распорядительными органами о заключении договора пожизненного содержания с иждивением для оказания социальных услуг не должен превышать 90 дней со дня поступления необходимых документов.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на основании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осуществляется при наличии у получателя ренты медицинских показаний для оказания социальных услуг в</w:t>
      </w:r>
      <w:r w:rsidRPr="00A143F8">
        <w:rPr>
          <w:rFonts w:ascii="Times New Roman" w:hAnsi="Times New Roman" w:cs="Times New Roman"/>
          <w:sz w:val="28"/>
          <w:szCs w:val="28"/>
        </w:rPr>
        <w:t xml:space="preserve"> территориальных центрах в форме социального обслуживания на дому и домах-интернатах (отделениях) повышенной комфортности для престарелых и инвалидов согласно </w:t>
      </w:r>
      <w:hyperlink r:id="rId14" w:anchor="a13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обслуживания, установленному постановлением Министерства труда и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 xml:space="preserve"> социальной защиты Республики Беларусь и Министерства здравоохранения Республики Беларусь от 10 января 2013 г. № 3/4 (далее – перечень медицинских показаний и противопоказаний).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С гражданами, имеющими на дату подачи соответствующего заявления медицинские противопоказания согласно </w:t>
      </w:r>
      <w:hyperlink r:id="rId15" w:anchor="a13" w:tooltip="+" w:history="1">
        <w:r w:rsidRPr="00F031B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A143F8">
        <w:rPr>
          <w:rFonts w:ascii="Times New Roman" w:hAnsi="Times New Roman" w:cs="Times New Roman"/>
          <w:sz w:val="28"/>
          <w:szCs w:val="28"/>
        </w:rPr>
        <w:t xml:space="preserve"> медицинских показаний и противопоказаний, договоры пожизненного содержания с иждивением местными исполнительными и распорядительными органами не заключаются.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На дату заключения договора пожизненного содержания с иждивением </w:t>
      </w:r>
      <w:r w:rsidRPr="00F031B8">
        <w:rPr>
          <w:rFonts w:ascii="Times New Roman" w:hAnsi="Times New Roman" w:cs="Times New Roman"/>
          <w:b/>
          <w:sz w:val="28"/>
          <w:szCs w:val="28"/>
        </w:rPr>
        <w:t>жилое помещение должно соответствовать следующим требованиям: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принадлежать на праве собственности лицу, с которым заключается договор пожизненного содержания с иждивением;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находиться на территории административно-территориальной единицы Республики Беларусь, в границах которой в порядке, установленном законодательством, создан и действует плательщик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быть свободным от прав третьих лиц;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нем не могут быть зарегистрированы лица, не являющиеся получателями ренты;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соответствовать санитарным нормам и правилам, гигиеническим нормативам и иным обязательным для соблюдения техническим нормативным правовым актам, содержащим требования, предъявляемые к жилым помещениям.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Если недвижимое имущество, отчуждаемое под выплату ренты, находится в общей долевой собственности получателей ренты, состоящих между собой в браке, местными исполнительными и распорядительными органами решение о заключении договора пожизненного содержания с иждивением принимается при наличии волеизъявления обоих супругов заключить такой договор.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Договор пожизненного содержания с иждивением, соглашение об изменении, расторжении договора пожизненного содержания с иждивением подлежат нотариальному удостоверению и государственной регистрации в соответствии с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a7"/>
      <w:bookmarkEnd w:id="11"/>
      <w:r w:rsidRPr="00A143F8">
        <w:rPr>
          <w:rFonts w:ascii="Times New Roman" w:hAnsi="Times New Roman" w:cs="Times New Roman"/>
          <w:sz w:val="28"/>
          <w:szCs w:val="28"/>
        </w:rPr>
        <w:t>Плательщик ренты вправе отчуждать, сдавать в залог или иным способом обременять жилое помещение, переданное ему в обеспечение пожизненного содержания, только при наличии предварительного согласия получателя ренты.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Плательщик ренты обязан принимать необходимые меры для того, чтобы в период предоставления пожизненного содержания с иждивением использование жилого помещения не приводило к снижению его стоимости.</w:t>
      </w: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Расторжение договора пожизненного содержания с иждивением осуществляется: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соглашению сторон при условии возврата получателю ренты жилого помещения, переданного под выплату ренты, и возмещения плательщику ренты средств, затраченных по договору;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 требованию одной из сторон на основании решения суда при существенном нарушении договора другой стороной;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в иных случаях, предусмотренных актами законодательства.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Обязательства по договору пожизненного содержания с иждивением прекращаются смертью получателей ренты, за исключением обязатель</w:t>
      </w:r>
      <w:proofErr w:type="gramStart"/>
      <w:r w:rsidRPr="00A143F8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A143F8">
        <w:rPr>
          <w:rFonts w:ascii="Times New Roman" w:hAnsi="Times New Roman" w:cs="Times New Roman"/>
          <w:sz w:val="28"/>
          <w:szCs w:val="28"/>
        </w:rPr>
        <w:t>ательщика ренты по оплате дополнительных услуг в области похоронного дела.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При существенном нарушении плательщиком ренты своих обязательств получатель ренты вправе потребовать возврата имущества, переданного в обеспечение пожизненного содержания, либо выплаты ему выкупной цены в соответствии с законодательством. При этом плательщик ренты не вправе требовать компенсации расходов по содержанию с иждивением и оказанию социальных услуг получателю ренты.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031B8">
        <w:rPr>
          <w:rFonts w:ascii="Times New Roman" w:hAnsi="Times New Roman" w:cs="Times New Roman"/>
          <w:sz w:val="28"/>
          <w:szCs w:val="28"/>
          <w:u w:val="single"/>
        </w:rPr>
        <w:t>Справочно</w:t>
      </w:r>
      <w:proofErr w:type="spellEnd"/>
      <w:r w:rsidRPr="00F031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Приемная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совместное проживание и ведение общего хозяйства лица, нуждающегося в социальных услугах, и лица, оказывающего социальные услуги, не являющегося родственником, обязанным по закону его содержать.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Дом зимовки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форма жизнеустройства нескольких нетрудоспособных граждан в условиях совместного проживание в зимний период, в одном из имеющихся у них домов.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Патронатная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трудоспособная семья, оказывающая добровольное содействие в ведении хозяйства: содействие в заготовке дров, покосе травы, прополке огорода, сборе урожая и других нужд, а также осуществление поздравлений с праздниками и памятными датами нетрудоспособного гражданина. 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1B8">
        <w:rPr>
          <w:rFonts w:ascii="Times New Roman" w:hAnsi="Times New Roman" w:cs="Times New Roman"/>
          <w:b/>
          <w:sz w:val="28"/>
          <w:szCs w:val="28"/>
        </w:rPr>
        <w:t>Гостевая семья</w:t>
      </w:r>
      <w:r w:rsidRPr="00A143F8">
        <w:rPr>
          <w:rFonts w:ascii="Times New Roman" w:hAnsi="Times New Roman" w:cs="Times New Roman"/>
          <w:sz w:val="28"/>
          <w:szCs w:val="28"/>
        </w:rPr>
        <w:t xml:space="preserve"> – это прием на проживание временно (на выходные или праздничные дни) в трудоспособную семью пожилых нетрудоспособных граждан.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F031B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Оказание социальных услуг осуществляется на основании </w:t>
      </w:r>
      <w:r w:rsidRPr="00F031B8">
        <w:rPr>
          <w:rFonts w:ascii="Times New Roman" w:hAnsi="Times New Roman" w:cs="Times New Roman"/>
          <w:b/>
          <w:sz w:val="28"/>
          <w:szCs w:val="28"/>
        </w:rPr>
        <w:t>нормативно-правовых актов: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Закон Республики Беларусь от 22 мая 2000 г. № 395-З «О социальном обслуживании»;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27 декабря 2012 г. № 1218 «О некоторых вопросах оказания социальных услуг» (Перечень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26 января 2013 г. № 11 «Об оказании социальных услуг государственными организациями, оказывающими социальные услуги» (Инструкция о порядке и условиях оказания социальных услуг государственными учреждениями социального обслуживания);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1 декабря 2017 г. № 84 «Об установлении требований к содержанию и качеству социальных услуг, оказываемых в рамках государственных минимальных социальных стандартов в области социального обслуживания»;</w:t>
      </w: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и Министерства здравоохранения Республики Беларусь от 10 января 2013 г. № ¾ «Об установлении перечня медицинских показаний и медицинских противопоказаний для оказания социальных услуг в учреждениях социального обслуживания».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F0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>За дополнительной информацией необходимо обратиться в учреждение «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Костюковичский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 xml:space="preserve"> районный центр социального обслуживания населения» (ул. </w:t>
      </w:r>
      <w:proofErr w:type="spellStart"/>
      <w:r w:rsidRPr="00A143F8">
        <w:rPr>
          <w:rFonts w:ascii="Times New Roman" w:hAnsi="Times New Roman" w:cs="Times New Roman"/>
          <w:sz w:val="28"/>
          <w:szCs w:val="28"/>
        </w:rPr>
        <w:t>Зиньковича</w:t>
      </w:r>
      <w:proofErr w:type="spellEnd"/>
      <w:r w:rsidRPr="00A143F8">
        <w:rPr>
          <w:rFonts w:ascii="Times New Roman" w:hAnsi="Times New Roman" w:cs="Times New Roman"/>
          <w:sz w:val="28"/>
          <w:szCs w:val="28"/>
        </w:rPr>
        <w:t>, 52, кабинет № 7, телефон: 23-210).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F8" w:rsidRPr="00A143F8" w:rsidRDefault="00A143F8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1E" w:rsidRPr="00A143F8" w:rsidRDefault="00B94C1E" w:rsidP="00A1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C1E" w:rsidRPr="00A143F8" w:rsidSect="00A1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3F8"/>
    <w:rsid w:val="001F26DE"/>
    <w:rsid w:val="007C081E"/>
    <w:rsid w:val="009178E5"/>
    <w:rsid w:val="00A143F8"/>
    <w:rsid w:val="00A533DF"/>
    <w:rsid w:val="00AA44AB"/>
    <w:rsid w:val="00B94C1E"/>
    <w:rsid w:val="00D6749F"/>
    <w:rsid w:val="00F031B8"/>
    <w:rsid w:val="00F1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3F8"/>
    <w:rPr>
      <w:color w:val="0038C8"/>
      <w:u w:val="single"/>
    </w:rPr>
  </w:style>
  <w:style w:type="paragraph" w:customStyle="1" w:styleId="ConsPlusNormal">
    <w:name w:val="ConsPlusNormal"/>
    <w:uiPriority w:val="99"/>
    <w:rsid w:val="00A14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10">
    <w:name w:val="table10"/>
    <w:basedOn w:val="a"/>
    <w:rsid w:val="00A14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143F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A143F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yukova.m\AppData\Local\Temp\tx.dll%3fd=84094&amp;a=4" TargetMode="External"/><Relationship Id="rId13" Type="http://schemas.openxmlformats.org/officeDocument/2006/relationships/hyperlink" Target="file:///C:\Users\batyukova.m\AppData\Local\Temp\tx.dll%3fd=216936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atyukova.m\AppData\Local\Temp\tx.dll%3fd=193533&amp;a=8" TargetMode="External"/><Relationship Id="rId12" Type="http://schemas.openxmlformats.org/officeDocument/2006/relationships/hyperlink" Target="file:///C:\Users\batyukova.m\AppData\Local\Temp\tx.dll%3fd=111900&amp;a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batyukova.m\AppData\Local\Temp\tx.dll%3fd=367342&amp;a=7" TargetMode="External"/><Relationship Id="rId11" Type="http://schemas.openxmlformats.org/officeDocument/2006/relationships/hyperlink" Target="file:///C:\Users\batyukova.m\AppData\Local\Temp\tx.dll%3fd=84094&amp;a=4" TargetMode="External"/><Relationship Id="rId5" Type="http://schemas.openxmlformats.org/officeDocument/2006/relationships/hyperlink" Target="file:///C:\Users\batyukova.m\AppData\Local\Temp\tx.dll%3fd=264899&amp;a=14" TargetMode="External"/><Relationship Id="rId15" Type="http://schemas.openxmlformats.org/officeDocument/2006/relationships/hyperlink" Target="file:///C:\Users\batyukova.m\AppData\Local\Temp\tx.dll%3fd=264899&amp;a=13" TargetMode="External"/><Relationship Id="rId10" Type="http://schemas.openxmlformats.org/officeDocument/2006/relationships/hyperlink" Target="file:///C:\Users\batyukova.m\AppData\Local\Temp\tx.dll%3fd=193533&amp;a=8" TargetMode="External"/><Relationship Id="rId4" Type="http://schemas.openxmlformats.org/officeDocument/2006/relationships/hyperlink" Target="file:///C:\Users\batyukova.m\AppData\Local\Temp\tx.dll%3fd=224100&amp;a=98" TargetMode="External"/><Relationship Id="rId9" Type="http://schemas.openxmlformats.org/officeDocument/2006/relationships/hyperlink" Target="file:///C:\Users\batyukova.m\AppData\Local\Temp\tx.dll%3fd=111794&amp;a=26" TargetMode="External"/><Relationship Id="rId14" Type="http://schemas.openxmlformats.org/officeDocument/2006/relationships/hyperlink" Target="file:///C:\Users\batyukova.m\AppData\Local\Temp\tx.dll%3fd=264899&amp;a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romandanilov301@gmail.com</dc:creator>
  <cp:keywords/>
  <dc:description/>
  <cp:lastModifiedBy>romandanilov301@gmail.com</cp:lastModifiedBy>
  <cp:revision>7</cp:revision>
  <dcterms:created xsi:type="dcterms:W3CDTF">2021-10-20T04:52:00Z</dcterms:created>
  <dcterms:modified xsi:type="dcterms:W3CDTF">2021-10-20T05:45:00Z</dcterms:modified>
</cp:coreProperties>
</file>