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1" w:rsidRPr="00045417" w:rsidRDefault="00045417" w:rsidP="000454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трудовых отношений – явный признак выплаты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зарплаты в конвертах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96" w:rsidRPr="00045417" w:rsidRDefault="00342296" w:rsidP="003422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4CEB">
        <w:rPr>
          <w:rFonts w:ascii="Times New Roman" w:hAnsi="Times New Roman" w:cs="Times New Roman"/>
          <w:sz w:val="28"/>
          <w:szCs w:val="28"/>
        </w:rPr>
        <w:t xml:space="preserve">   </w:t>
      </w:r>
      <w:r w:rsidR="00FB63EE">
        <w:rPr>
          <w:rFonts w:ascii="Times New Roman" w:hAnsi="Times New Roman" w:cs="Times New Roman"/>
          <w:sz w:val="28"/>
          <w:szCs w:val="28"/>
        </w:rPr>
        <w:t>Костюковичский районный отдел</w:t>
      </w:r>
      <w:r>
        <w:rPr>
          <w:rFonts w:ascii="Times New Roman" w:hAnsi="Times New Roman" w:cs="Times New Roman"/>
          <w:sz w:val="28"/>
          <w:szCs w:val="28"/>
        </w:rPr>
        <w:t xml:space="preserve"> Могилевско</w:t>
      </w:r>
      <w:r w:rsidR="00FB63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FB63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</w:t>
      </w:r>
      <w:r w:rsidR="00FB63EE">
        <w:rPr>
          <w:rFonts w:ascii="Times New Roman" w:hAnsi="Times New Roman" w:cs="Times New Roman"/>
          <w:sz w:val="28"/>
          <w:szCs w:val="28"/>
        </w:rPr>
        <w:t>я</w:t>
      </w:r>
      <w:r w:rsidR="003A767D">
        <w:rPr>
          <w:rFonts w:ascii="Times New Roman" w:hAnsi="Times New Roman" w:cs="Times New Roman"/>
          <w:sz w:val="28"/>
          <w:szCs w:val="28"/>
        </w:rPr>
        <w:t xml:space="preserve"> ФСЗН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9DE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>, что в настоящее время одним из самых распространенных нарушений среди коммерческих организаций является выплата заработной платы в «конвертах», то есть оплата труда работников без соответствующего оформления.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Зачастую первым вопросом для гражданина, пришедшего к нанимателю трудоустраиваться,  является – «Какой у меня будет размер зарплаты?»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720" w:rsidRPr="00045417">
        <w:rPr>
          <w:rFonts w:ascii="Times New Roman" w:hAnsi="Times New Roman" w:cs="Times New Roman"/>
          <w:sz w:val="28"/>
          <w:szCs w:val="28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К сожалению, доверяясь таким нанимателям, </w:t>
      </w:r>
      <w:r w:rsidR="001F39DE">
        <w:rPr>
          <w:rFonts w:ascii="Times New Roman" w:hAnsi="Times New Roman" w:cs="Times New Roman"/>
          <w:sz w:val="28"/>
          <w:szCs w:val="28"/>
        </w:rPr>
        <w:t>Вы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подвергае</w:t>
      </w:r>
      <w:r w:rsidR="001F39DE">
        <w:rPr>
          <w:rFonts w:ascii="Times New Roman" w:hAnsi="Times New Roman" w:cs="Times New Roman"/>
          <w:sz w:val="28"/>
          <w:szCs w:val="28"/>
        </w:rPr>
        <w:t>тесь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самообману. Не допускайте  этой ошибки!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Трудоустраиваясь на работу, в первую очередь работник и наниматель обязаны заключить трудовой договор, экземпляры которого должны храниться как у работника, так и у нанимателя</w:t>
      </w:r>
      <w:r w:rsidR="00834724" w:rsidRPr="00045417">
        <w:rPr>
          <w:rFonts w:ascii="Times New Roman" w:hAnsi="Times New Roman" w:cs="Times New Roman"/>
          <w:sz w:val="28"/>
          <w:szCs w:val="28"/>
        </w:rPr>
        <w:t>.</w:t>
      </w:r>
    </w:p>
    <w:p w:rsidR="00834724" w:rsidRPr="00045417" w:rsidRDefault="001F39DE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724" w:rsidRPr="00045417">
        <w:rPr>
          <w:rFonts w:ascii="Times New Roman" w:hAnsi="Times New Roman" w:cs="Times New Roman"/>
          <w:sz w:val="28"/>
          <w:szCs w:val="28"/>
        </w:rPr>
        <w:t>У работника, получающего от нанимателя зарплату «в конвертах»: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отсутствуют официальные сведения о фактически полученной заработной плате, что ставит под вопрос, например, получение кредита для строительства или приобрет</w:t>
      </w:r>
      <w:r w:rsidR="00045417">
        <w:rPr>
          <w:rFonts w:ascii="Times New Roman" w:hAnsi="Times New Roman" w:cs="Times New Roman"/>
          <w:sz w:val="28"/>
          <w:szCs w:val="28"/>
        </w:rPr>
        <w:t>ение крупной покупки;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 в случае болезни будет произведена выплата по больничному листу только из расчета «официальной</w:t>
      </w:r>
      <w:r w:rsidR="00045417">
        <w:rPr>
          <w:rFonts w:ascii="Times New Roman" w:hAnsi="Times New Roman" w:cs="Times New Roman"/>
          <w:sz w:val="28"/>
          <w:szCs w:val="28"/>
        </w:rPr>
        <w:t>»</w:t>
      </w:r>
      <w:r w:rsidRPr="00045417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отпускные по трудовому отпуску будут начислены исходя из зафиксированной в договоре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при уходе в декретный отпуск пособие по беременности и родам будет исчислено из «официального» среднего заработка;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417">
        <w:rPr>
          <w:rFonts w:ascii="Times New Roman" w:hAnsi="Times New Roman" w:cs="Times New Roman"/>
          <w:sz w:val="28"/>
          <w:szCs w:val="28"/>
        </w:rPr>
        <w:t>- могут  возникнуть проблемы с получением визы, так как некоторые посольства и консульства требуют представить справку о зарплате за последние 3,6 и 12 месяцев, чтобы подтвердить платежеспособность;</w:t>
      </w:r>
      <w:proofErr w:type="gramEnd"/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</w:t>
      </w:r>
      <w:r w:rsidR="00045417">
        <w:rPr>
          <w:rFonts w:ascii="Times New Roman" w:hAnsi="Times New Roman" w:cs="Times New Roman"/>
          <w:sz w:val="28"/>
          <w:szCs w:val="28"/>
        </w:rPr>
        <w:t xml:space="preserve"> </w:t>
      </w:r>
      <w:r w:rsidRPr="00045417">
        <w:rPr>
          <w:rFonts w:ascii="Times New Roman" w:hAnsi="Times New Roman" w:cs="Times New Roman"/>
          <w:sz w:val="28"/>
          <w:szCs w:val="28"/>
        </w:rPr>
        <w:t>размер пенсионных выплат будет исчислен из «официальной» заработной платы, а периоды, когда взносы в ФСЗН вообще не были уплачены, не будут засчитываться в стаж для назначения пенсии.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417">
        <w:rPr>
          <w:rFonts w:ascii="Times New Roman" w:hAnsi="Times New Roman" w:cs="Times New Roman"/>
          <w:sz w:val="28"/>
          <w:szCs w:val="28"/>
        </w:rPr>
        <w:t>Напоминаем, что для нанимателя, выплачивающего «зарплату в конверте» предусмотрена не только административная, но и уголовная ответственность.</w:t>
      </w:r>
    </w:p>
    <w:p w:rsidR="00834724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 xml:space="preserve">  </w:t>
      </w:r>
      <w:r w:rsidR="00045417">
        <w:rPr>
          <w:rFonts w:ascii="Times New Roman" w:hAnsi="Times New Roman" w:cs="Times New Roman"/>
          <w:sz w:val="28"/>
          <w:szCs w:val="28"/>
        </w:rPr>
        <w:t xml:space="preserve">    </w:t>
      </w:r>
      <w:r w:rsidR="0062297F">
        <w:rPr>
          <w:rFonts w:ascii="Times New Roman" w:hAnsi="Times New Roman" w:cs="Times New Roman"/>
          <w:sz w:val="28"/>
          <w:szCs w:val="28"/>
        </w:rPr>
        <w:t xml:space="preserve"> </w:t>
      </w:r>
      <w:r w:rsidR="00045417" w:rsidRPr="00045417">
        <w:rPr>
          <w:rFonts w:ascii="Times New Roman" w:hAnsi="Times New Roman" w:cs="Times New Roman"/>
          <w:sz w:val="28"/>
          <w:szCs w:val="28"/>
        </w:rPr>
        <w:t>Получив многократный отказ от работников в работе без оформления и получении «серой зарплаты», наниматель перестанет предлагать работать по серым схемам.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9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соглашайтесь за заработную плату «в конверте», подумайте о </w:t>
      </w:r>
      <w:r w:rsidR="001F39DE">
        <w:rPr>
          <w:rFonts w:ascii="Times New Roman" w:hAnsi="Times New Roman" w:cs="Times New Roman"/>
          <w:sz w:val="28"/>
          <w:szCs w:val="28"/>
        </w:rPr>
        <w:t xml:space="preserve">Вашем </w:t>
      </w:r>
      <w:r>
        <w:rPr>
          <w:rFonts w:ascii="Times New Roman" w:hAnsi="Times New Roman" w:cs="Times New Roman"/>
          <w:sz w:val="28"/>
          <w:szCs w:val="28"/>
        </w:rPr>
        <w:t>настоящем и  будущем.</w:t>
      </w:r>
    </w:p>
    <w:p w:rsidR="000B3720" w:rsidRPr="00045417" w:rsidRDefault="006A4CEB" w:rsidP="003949F8">
      <w:pPr>
        <w:pStyle w:val="ConsPlusNormal"/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sectPr w:rsidR="000B3720" w:rsidRPr="0004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7F"/>
    <w:rsid w:val="00045417"/>
    <w:rsid w:val="000B3720"/>
    <w:rsid w:val="001F39DE"/>
    <w:rsid w:val="00342296"/>
    <w:rsid w:val="003949F8"/>
    <w:rsid w:val="003A767D"/>
    <w:rsid w:val="005C2741"/>
    <w:rsid w:val="0062297F"/>
    <w:rsid w:val="006A4CEB"/>
    <w:rsid w:val="00834724"/>
    <w:rsid w:val="00A2677F"/>
    <w:rsid w:val="00F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basedOn w:val="a0"/>
    <w:rsid w:val="006A4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basedOn w:val="a0"/>
    <w:rsid w:val="006A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 Наталья Александровна</dc:creator>
  <cp:lastModifiedBy>Лавриненко Татьяна Анатольевна</cp:lastModifiedBy>
  <cp:revision>9</cp:revision>
  <cp:lastPrinted>2025-06-04T13:04:00Z</cp:lastPrinted>
  <dcterms:created xsi:type="dcterms:W3CDTF">2025-04-02T12:48:00Z</dcterms:created>
  <dcterms:modified xsi:type="dcterms:W3CDTF">2025-06-04T13:32:00Z</dcterms:modified>
</cp:coreProperties>
</file>