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B96" w:rsidRPr="00DE7B96" w:rsidRDefault="005934CA" w:rsidP="00DE7B96">
      <w:pPr>
        <w:pStyle w:val="1"/>
        <w:shd w:val="clear" w:color="auto" w:fill="FFFFFF"/>
        <w:spacing w:before="0" w:beforeAutospacing="0" w:after="105" w:afterAutospacing="0" w:line="750" w:lineRule="atLeast"/>
        <w:jc w:val="center"/>
        <w:rPr>
          <w:rFonts w:ascii="Arial" w:hAnsi="Arial" w:cs="Arial"/>
          <w:b w:val="0"/>
          <w:bCs w:val="0"/>
          <w:color w:val="111111"/>
          <w:sz w:val="30"/>
          <w:szCs w:val="30"/>
        </w:rPr>
      </w:pPr>
      <w:r>
        <w:rPr>
          <w:rFonts w:ascii="Arial" w:hAnsi="Arial" w:cs="Arial"/>
          <w:b w:val="0"/>
          <w:bCs w:val="0"/>
          <w:color w:val="111111"/>
          <w:sz w:val="30"/>
          <w:szCs w:val="30"/>
        </w:rPr>
        <w:t>Скрытая з</w:t>
      </w:r>
      <w:r w:rsidR="00DE7B96" w:rsidRPr="00DE7B96">
        <w:rPr>
          <w:rFonts w:ascii="Arial" w:hAnsi="Arial" w:cs="Arial"/>
          <w:b w:val="0"/>
          <w:bCs w:val="0"/>
          <w:color w:val="111111"/>
          <w:sz w:val="30"/>
          <w:szCs w:val="30"/>
        </w:rPr>
        <w:t xml:space="preserve">арплата: </w:t>
      </w:r>
      <w:r w:rsidR="00B1226D">
        <w:rPr>
          <w:rFonts w:ascii="Arial" w:hAnsi="Arial" w:cs="Arial"/>
          <w:b w:val="0"/>
          <w:bCs w:val="0"/>
          <w:color w:val="111111"/>
          <w:sz w:val="30"/>
          <w:szCs w:val="30"/>
        </w:rPr>
        <w:t>выгода</w:t>
      </w:r>
      <w:r w:rsidR="00DE7B96" w:rsidRPr="00DE7B96">
        <w:rPr>
          <w:rFonts w:ascii="Arial" w:hAnsi="Arial" w:cs="Arial"/>
          <w:b w:val="0"/>
          <w:bCs w:val="0"/>
          <w:color w:val="111111"/>
          <w:sz w:val="30"/>
          <w:szCs w:val="30"/>
        </w:rPr>
        <w:t xml:space="preserve"> или </w:t>
      </w:r>
      <w:r w:rsidR="00B1226D">
        <w:rPr>
          <w:rFonts w:ascii="Arial" w:hAnsi="Arial" w:cs="Arial"/>
          <w:b w:val="0"/>
          <w:bCs w:val="0"/>
          <w:color w:val="111111"/>
          <w:sz w:val="30"/>
          <w:szCs w:val="30"/>
        </w:rPr>
        <w:t>проблема</w:t>
      </w:r>
      <w:r w:rsidR="00DE7B96" w:rsidRPr="00DE7B96">
        <w:rPr>
          <w:rFonts w:ascii="Arial" w:hAnsi="Arial" w:cs="Arial"/>
          <w:b w:val="0"/>
          <w:bCs w:val="0"/>
          <w:color w:val="111111"/>
          <w:sz w:val="30"/>
          <w:szCs w:val="30"/>
        </w:rPr>
        <w:t>?</w:t>
      </w:r>
    </w:p>
    <w:p w:rsidR="00DE7B96" w:rsidRDefault="00DE7B96" w:rsidP="00DE7B96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30"/>
          <w:szCs w:val="30"/>
        </w:rPr>
      </w:pPr>
    </w:p>
    <w:p w:rsidR="000C3EB5" w:rsidRDefault="0055570E" w:rsidP="00DE7B96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30"/>
          <w:szCs w:val="30"/>
        </w:rPr>
      </w:pPr>
      <w:r>
        <w:rPr>
          <w:color w:val="222222"/>
          <w:sz w:val="30"/>
          <w:szCs w:val="30"/>
        </w:rPr>
        <w:t xml:space="preserve">Костюковичский </w:t>
      </w:r>
      <w:proofErr w:type="gramStart"/>
      <w:r>
        <w:rPr>
          <w:color w:val="222222"/>
          <w:sz w:val="30"/>
          <w:szCs w:val="30"/>
        </w:rPr>
        <w:t>районный</w:t>
      </w:r>
      <w:proofErr w:type="gramEnd"/>
      <w:r>
        <w:rPr>
          <w:color w:val="222222"/>
          <w:sz w:val="30"/>
          <w:szCs w:val="30"/>
        </w:rPr>
        <w:t xml:space="preserve"> отдел </w:t>
      </w:r>
      <w:r w:rsidR="000C3EB5">
        <w:rPr>
          <w:color w:val="222222"/>
          <w:sz w:val="30"/>
          <w:szCs w:val="30"/>
        </w:rPr>
        <w:t>Могилевско</w:t>
      </w:r>
      <w:r>
        <w:rPr>
          <w:color w:val="222222"/>
          <w:sz w:val="30"/>
          <w:szCs w:val="30"/>
        </w:rPr>
        <w:t>го</w:t>
      </w:r>
      <w:r w:rsidR="000C3EB5">
        <w:rPr>
          <w:color w:val="222222"/>
          <w:sz w:val="30"/>
          <w:szCs w:val="30"/>
        </w:rPr>
        <w:t xml:space="preserve"> областно</w:t>
      </w:r>
      <w:r>
        <w:rPr>
          <w:color w:val="222222"/>
          <w:sz w:val="30"/>
          <w:szCs w:val="30"/>
        </w:rPr>
        <w:t>го</w:t>
      </w:r>
      <w:r w:rsidR="000C3EB5">
        <w:rPr>
          <w:color w:val="222222"/>
          <w:sz w:val="30"/>
          <w:szCs w:val="30"/>
        </w:rPr>
        <w:t xml:space="preserve"> управлени</w:t>
      </w:r>
      <w:r>
        <w:rPr>
          <w:color w:val="222222"/>
          <w:sz w:val="30"/>
          <w:szCs w:val="30"/>
        </w:rPr>
        <w:t>я</w:t>
      </w:r>
      <w:r w:rsidR="000C3EB5">
        <w:rPr>
          <w:color w:val="222222"/>
          <w:sz w:val="30"/>
          <w:szCs w:val="30"/>
        </w:rPr>
        <w:t xml:space="preserve"> Фонда социальной защиты населения </w:t>
      </w:r>
      <w:r w:rsidR="005934CA">
        <w:rPr>
          <w:color w:val="222222"/>
          <w:sz w:val="30"/>
          <w:szCs w:val="30"/>
        </w:rPr>
        <w:t xml:space="preserve">Республики Беларусь </w:t>
      </w:r>
      <w:r w:rsidR="000C3EB5">
        <w:rPr>
          <w:color w:val="222222"/>
          <w:sz w:val="30"/>
          <w:szCs w:val="30"/>
        </w:rPr>
        <w:t xml:space="preserve">информирует. </w:t>
      </w:r>
    </w:p>
    <w:p w:rsidR="00C75A7F" w:rsidRDefault="00C62DB9" w:rsidP="00DE7B96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30"/>
          <w:szCs w:val="30"/>
        </w:rPr>
      </w:pPr>
      <w:r w:rsidRPr="00DE7B96">
        <w:rPr>
          <w:color w:val="222222"/>
          <w:sz w:val="30"/>
          <w:szCs w:val="30"/>
        </w:rPr>
        <w:t>В настоящее время одним из самых распространенных нарушений среди коммерческих организаций</w:t>
      </w:r>
      <w:r w:rsidR="004703BA">
        <w:rPr>
          <w:color w:val="222222"/>
          <w:sz w:val="30"/>
          <w:szCs w:val="30"/>
        </w:rPr>
        <w:t xml:space="preserve"> и индивидуальных предпринимателей</w:t>
      </w:r>
      <w:r w:rsidRPr="00DE7B96">
        <w:rPr>
          <w:color w:val="222222"/>
          <w:sz w:val="30"/>
          <w:szCs w:val="30"/>
        </w:rPr>
        <w:t xml:space="preserve"> является выплат</w:t>
      </w:r>
      <w:bookmarkStart w:id="0" w:name="_GoBack"/>
      <w:bookmarkEnd w:id="0"/>
      <w:r w:rsidRPr="00DE7B96">
        <w:rPr>
          <w:color w:val="222222"/>
          <w:sz w:val="30"/>
          <w:szCs w:val="30"/>
        </w:rPr>
        <w:t xml:space="preserve">а заработной платы в «конвертах», а именно выплаты работникам по трудовым и гражданско-правовым договорам без отражения в бухгалтерском учете. Такой способ оплаты труда работников приносит выгоду, как правило, только </w:t>
      </w:r>
      <w:r w:rsidR="004703BA">
        <w:rPr>
          <w:color w:val="222222"/>
          <w:sz w:val="30"/>
          <w:szCs w:val="30"/>
        </w:rPr>
        <w:t>нанимателям</w:t>
      </w:r>
      <w:r w:rsidRPr="00DE7B96">
        <w:rPr>
          <w:color w:val="222222"/>
          <w:sz w:val="30"/>
          <w:szCs w:val="30"/>
        </w:rPr>
        <w:t xml:space="preserve"> в виде дополнительной прибыли, остающейся в их распоряжении. </w:t>
      </w:r>
      <w:r w:rsidR="00C75A7F" w:rsidRPr="00C75A7F">
        <w:rPr>
          <w:color w:val="222222"/>
          <w:sz w:val="30"/>
          <w:szCs w:val="30"/>
        </w:rPr>
        <w:t>Пытаясь сэкономить и «минимизировать»</w:t>
      </w:r>
      <w:r w:rsidR="00C75A7F">
        <w:rPr>
          <w:color w:val="222222"/>
          <w:sz w:val="30"/>
          <w:szCs w:val="30"/>
        </w:rPr>
        <w:t xml:space="preserve"> </w:t>
      </w:r>
      <w:r w:rsidR="004703BA">
        <w:rPr>
          <w:color w:val="222222"/>
          <w:sz w:val="30"/>
          <w:szCs w:val="30"/>
        </w:rPr>
        <w:t>свои расходы</w:t>
      </w:r>
      <w:r w:rsidR="00C75A7F">
        <w:rPr>
          <w:color w:val="222222"/>
          <w:sz w:val="30"/>
          <w:szCs w:val="30"/>
        </w:rPr>
        <w:t>, некоторые пред</w:t>
      </w:r>
      <w:r w:rsidR="00C75A7F" w:rsidRPr="00C75A7F">
        <w:rPr>
          <w:color w:val="222222"/>
          <w:sz w:val="30"/>
          <w:szCs w:val="30"/>
        </w:rPr>
        <w:t>приятия и индивидуальные предприниматели придумывают свою «финансовую политику»: официально выплачивают работ</w:t>
      </w:r>
      <w:r w:rsidR="00C75A7F">
        <w:rPr>
          <w:color w:val="222222"/>
          <w:sz w:val="30"/>
          <w:szCs w:val="30"/>
        </w:rPr>
        <w:t>никам только минимально допусти</w:t>
      </w:r>
      <w:r w:rsidR="00C75A7F" w:rsidRPr="00C75A7F">
        <w:rPr>
          <w:color w:val="222222"/>
          <w:sz w:val="30"/>
          <w:szCs w:val="30"/>
        </w:rPr>
        <w:t>мую заработную плату, а оставшуюся, при этом, большую ее часть, – согласно устной договоренности. Это и есть пресловут</w:t>
      </w:r>
      <w:r w:rsidR="00C75A7F">
        <w:rPr>
          <w:color w:val="222222"/>
          <w:sz w:val="30"/>
          <w:szCs w:val="30"/>
        </w:rPr>
        <w:t>ая «скрытая» зарплата, или зарпла</w:t>
      </w:r>
      <w:r w:rsidR="00C75A7F" w:rsidRPr="00C75A7F">
        <w:rPr>
          <w:color w:val="222222"/>
          <w:sz w:val="30"/>
          <w:szCs w:val="30"/>
        </w:rPr>
        <w:t>та «в конвертах». В результате таких необдуманных действий</w:t>
      </w:r>
      <w:r w:rsidR="00C75A7F">
        <w:rPr>
          <w:color w:val="222222"/>
          <w:sz w:val="30"/>
          <w:szCs w:val="30"/>
        </w:rPr>
        <w:t xml:space="preserve"> </w:t>
      </w:r>
      <w:r w:rsidR="00C75A7F" w:rsidRPr="00C75A7F">
        <w:rPr>
          <w:color w:val="222222"/>
          <w:sz w:val="30"/>
          <w:szCs w:val="30"/>
        </w:rPr>
        <w:t xml:space="preserve">значительные суммы не поступают в </w:t>
      </w:r>
      <w:r w:rsidR="00503FE9">
        <w:rPr>
          <w:color w:val="222222"/>
          <w:sz w:val="30"/>
          <w:szCs w:val="30"/>
        </w:rPr>
        <w:t xml:space="preserve">бюджет </w:t>
      </w:r>
      <w:r w:rsidR="00295E25">
        <w:rPr>
          <w:color w:val="222222"/>
          <w:sz w:val="30"/>
          <w:szCs w:val="30"/>
        </w:rPr>
        <w:t>ФСЗН</w:t>
      </w:r>
      <w:r w:rsidR="00C75A7F">
        <w:rPr>
          <w:color w:val="222222"/>
          <w:sz w:val="30"/>
          <w:szCs w:val="30"/>
        </w:rPr>
        <w:t>, из средств которо</w:t>
      </w:r>
      <w:r w:rsidR="00C75A7F" w:rsidRPr="00C75A7F">
        <w:rPr>
          <w:color w:val="222222"/>
          <w:sz w:val="30"/>
          <w:szCs w:val="30"/>
        </w:rPr>
        <w:t xml:space="preserve">го производится выплата пенсий и пособий. В </w:t>
      </w:r>
      <w:r w:rsidR="00C75A7F">
        <w:rPr>
          <w:color w:val="222222"/>
          <w:sz w:val="30"/>
          <w:szCs w:val="30"/>
        </w:rPr>
        <w:t>конечном итоге недополучает кон</w:t>
      </w:r>
      <w:r w:rsidR="00C75A7F" w:rsidRPr="00C75A7F">
        <w:rPr>
          <w:color w:val="222222"/>
          <w:sz w:val="30"/>
          <w:szCs w:val="30"/>
        </w:rPr>
        <w:t>кретный гражданин общества, его семья.</w:t>
      </w:r>
    </w:p>
    <w:p w:rsidR="004703BA" w:rsidRDefault="00C75A7F" w:rsidP="004703BA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30"/>
          <w:szCs w:val="30"/>
        </w:rPr>
      </w:pPr>
      <w:r w:rsidRPr="00C75A7F">
        <w:rPr>
          <w:color w:val="222222"/>
          <w:sz w:val="30"/>
          <w:szCs w:val="30"/>
        </w:rPr>
        <w:t>Прежде всего, это относится к пенс</w:t>
      </w:r>
      <w:r>
        <w:rPr>
          <w:color w:val="222222"/>
          <w:sz w:val="30"/>
          <w:szCs w:val="30"/>
        </w:rPr>
        <w:t>ии, так как ее начисление произ</w:t>
      </w:r>
      <w:r w:rsidRPr="00C75A7F">
        <w:rPr>
          <w:color w:val="222222"/>
          <w:sz w:val="30"/>
          <w:szCs w:val="30"/>
        </w:rPr>
        <w:t xml:space="preserve">водится </w:t>
      </w:r>
      <w:r w:rsidR="00503FE9">
        <w:rPr>
          <w:color w:val="222222"/>
          <w:sz w:val="30"/>
          <w:szCs w:val="30"/>
        </w:rPr>
        <w:t>из</w:t>
      </w:r>
      <w:r w:rsidRPr="00C75A7F">
        <w:rPr>
          <w:color w:val="222222"/>
          <w:sz w:val="30"/>
          <w:szCs w:val="30"/>
        </w:rPr>
        <w:t xml:space="preserve"> размера той официальной заработной платы, которую работник получает в процессе своей трудовой деятельности. Также, получая </w:t>
      </w:r>
      <w:r w:rsidR="000C3EB5">
        <w:rPr>
          <w:color w:val="222222"/>
          <w:sz w:val="30"/>
          <w:szCs w:val="30"/>
        </w:rPr>
        <w:t xml:space="preserve">скрытую </w:t>
      </w:r>
      <w:r w:rsidRPr="00C75A7F">
        <w:rPr>
          <w:color w:val="222222"/>
          <w:sz w:val="30"/>
          <w:szCs w:val="30"/>
        </w:rPr>
        <w:t xml:space="preserve">зарплату, нужно быть готовым, что болеть или находиться в </w:t>
      </w:r>
      <w:r>
        <w:rPr>
          <w:color w:val="222222"/>
          <w:sz w:val="30"/>
          <w:szCs w:val="30"/>
        </w:rPr>
        <w:t xml:space="preserve">трудовом </w:t>
      </w:r>
      <w:r w:rsidRPr="00C75A7F">
        <w:rPr>
          <w:color w:val="222222"/>
          <w:sz w:val="30"/>
          <w:szCs w:val="30"/>
        </w:rPr>
        <w:t xml:space="preserve">отпуске придется за свой счет. В случае заболевания неоформленный работник не имеет права на получение выплаты из </w:t>
      </w:r>
      <w:r w:rsidR="00F076C9">
        <w:rPr>
          <w:color w:val="222222"/>
          <w:sz w:val="30"/>
          <w:szCs w:val="30"/>
        </w:rPr>
        <w:t xml:space="preserve">бюджета </w:t>
      </w:r>
      <w:r w:rsidR="00295E25">
        <w:rPr>
          <w:color w:val="222222"/>
          <w:sz w:val="30"/>
          <w:szCs w:val="30"/>
        </w:rPr>
        <w:t>ФСЗН</w:t>
      </w:r>
      <w:r w:rsidRPr="00C75A7F">
        <w:rPr>
          <w:color w:val="222222"/>
          <w:sz w:val="30"/>
          <w:szCs w:val="30"/>
        </w:rPr>
        <w:t xml:space="preserve"> по листку нетрудоспособности; при этом, как правило, таким работникам не предоставляются и ежегодные отпуска. Работодатель в лучшем случае оплатит эти дни по минимуму. </w:t>
      </w:r>
    </w:p>
    <w:p w:rsidR="004703BA" w:rsidRDefault="004703BA" w:rsidP="004703BA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30"/>
          <w:szCs w:val="30"/>
        </w:rPr>
      </w:pPr>
      <w:r w:rsidRPr="00DE7B96">
        <w:rPr>
          <w:color w:val="222222"/>
          <w:sz w:val="30"/>
          <w:szCs w:val="30"/>
        </w:rPr>
        <w:t xml:space="preserve">Рассмотрим негативные последствия, которые наступят для субъекта хозяйствования и его должностных лиц в случае выявления фактов выплаты </w:t>
      </w:r>
      <w:r w:rsidR="000C3EB5">
        <w:rPr>
          <w:color w:val="222222"/>
          <w:sz w:val="30"/>
          <w:szCs w:val="30"/>
        </w:rPr>
        <w:t xml:space="preserve">скрытой </w:t>
      </w:r>
      <w:r w:rsidRPr="00DE7B96">
        <w:rPr>
          <w:color w:val="222222"/>
          <w:sz w:val="30"/>
          <w:szCs w:val="30"/>
        </w:rPr>
        <w:t>заработной платы, а также предостережем начинающих предприн</w:t>
      </w:r>
      <w:r w:rsidR="00A41D71">
        <w:rPr>
          <w:color w:val="222222"/>
          <w:sz w:val="30"/>
          <w:szCs w:val="30"/>
        </w:rPr>
        <w:t>имателей от необдуманных шагов.</w:t>
      </w:r>
      <w:r w:rsidRPr="00DE7B96">
        <w:rPr>
          <w:color w:val="222222"/>
          <w:sz w:val="30"/>
          <w:szCs w:val="30"/>
        </w:rPr>
        <w:t> </w:t>
      </w:r>
    </w:p>
    <w:p w:rsidR="00C62DB9" w:rsidRPr="004703BA" w:rsidRDefault="00C62DB9" w:rsidP="00DE7B96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30"/>
          <w:szCs w:val="30"/>
        </w:rPr>
      </w:pPr>
      <w:proofErr w:type="gramStart"/>
      <w:r w:rsidRPr="004703BA">
        <w:rPr>
          <w:color w:val="222222"/>
          <w:sz w:val="30"/>
          <w:szCs w:val="30"/>
        </w:rPr>
        <w:t>С 18 августа 2025 года действуют изменения, внесенные в Закон Республики Беларусь от 15.07.2021 г. №</w:t>
      </w:r>
      <w:r w:rsidR="00DE7B96" w:rsidRPr="004703BA">
        <w:rPr>
          <w:color w:val="222222"/>
          <w:sz w:val="30"/>
          <w:szCs w:val="30"/>
        </w:rPr>
        <w:t xml:space="preserve"> </w:t>
      </w:r>
      <w:r w:rsidRPr="004703BA">
        <w:rPr>
          <w:color w:val="222222"/>
          <w:sz w:val="30"/>
          <w:szCs w:val="30"/>
        </w:rPr>
        <w:t>118-З «О взносах в бюджет государственного внебюджетного фонда социальной защиты населения Республики Беларусь» (далее — Закон №</w:t>
      </w:r>
      <w:r w:rsidR="005934CA">
        <w:rPr>
          <w:color w:val="222222"/>
          <w:sz w:val="30"/>
          <w:szCs w:val="30"/>
        </w:rPr>
        <w:t xml:space="preserve"> </w:t>
      </w:r>
      <w:r w:rsidRPr="004703BA">
        <w:rPr>
          <w:color w:val="222222"/>
          <w:sz w:val="30"/>
          <w:szCs w:val="30"/>
        </w:rPr>
        <w:t xml:space="preserve">118-З), которые устанавливают правовые основы, регулирующие отношения, связанные </w:t>
      </w:r>
      <w:r w:rsidRPr="004703BA">
        <w:rPr>
          <w:color w:val="222222"/>
          <w:sz w:val="30"/>
          <w:szCs w:val="30"/>
        </w:rPr>
        <w:lastRenderedPageBreak/>
        <w:t>с начислением обязательных страховых взносов (далее — взносы) с доходов, выплаченных работникам без отражения таких выплат в бухгалтерском учете организации.</w:t>
      </w:r>
      <w:proofErr w:type="gramEnd"/>
    </w:p>
    <w:p w:rsidR="00C62DB9" w:rsidRPr="004703BA" w:rsidRDefault="00C62DB9" w:rsidP="00DE7B96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30"/>
          <w:szCs w:val="30"/>
        </w:rPr>
      </w:pPr>
      <w:r w:rsidRPr="004703BA">
        <w:rPr>
          <w:color w:val="222222"/>
          <w:sz w:val="30"/>
          <w:szCs w:val="30"/>
        </w:rPr>
        <w:t>Теперь в случаях получения от уполномоченных госорганов информации о подмене трудовых отношений или о выплатах физическим лицам доходов без отражения в бухгалтерском учете взносы будут доначисляться в соответствии со статьей 5-1 Закона №</w:t>
      </w:r>
      <w:r w:rsidR="005934CA">
        <w:rPr>
          <w:color w:val="222222"/>
          <w:sz w:val="30"/>
          <w:szCs w:val="30"/>
        </w:rPr>
        <w:t xml:space="preserve"> </w:t>
      </w:r>
      <w:r w:rsidRPr="004703BA">
        <w:rPr>
          <w:color w:val="222222"/>
          <w:sz w:val="30"/>
          <w:szCs w:val="30"/>
        </w:rPr>
        <w:t>118-З. Т</w:t>
      </w:r>
      <w:r w:rsidR="000C3EB5">
        <w:rPr>
          <w:color w:val="222222"/>
          <w:sz w:val="30"/>
          <w:szCs w:val="30"/>
        </w:rPr>
        <w:t>о есть,</w:t>
      </w:r>
      <w:r w:rsidRPr="004703BA">
        <w:rPr>
          <w:color w:val="222222"/>
          <w:sz w:val="30"/>
          <w:szCs w:val="30"/>
        </w:rPr>
        <w:t xml:space="preserve"> взносы будут начисляться: на все выплаты вне зависимости от их источника; без применения перечня видов выплат, на которые не начисляются взносы, без применения предельной базы в пять средних заработных плат по республике (далее — СЗП), как это делали ранее.</w:t>
      </w:r>
    </w:p>
    <w:p w:rsidR="00A41D71" w:rsidRDefault="00C62DB9" w:rsidP="00A41D71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30"/>
          <w:szCs w:val="30"/>
        </w:rPr>
      </w:pPr>
      <w:r w:rsidRPr="004703BA">
        <w:rPr>
          <w:color w:val="222222"/>
          <w:sz w:val="30"/>
          <w:szCs w:val="30"/>
        </w:rPr>
        <w:t>Но даже если «мимо кассы» сотруднику выплачено немного, сэкономить не получится, так как установлен минимальный порог для расчета взносов — не ниже 1/30 пятикратной СЗП за каждый день фактической работы, даже если реальный объем выплат был ниже.</w:t>
      </w:r>
    </w:p>
    <w:p w:rsidR="00C62DB9" w:rsidRPr="00A41D71" w:rsidRDefault="00C62DB9" w:rsidP="00A41D71">
      <w:pPr>
        <w:pStyle w:val="a3"/>
        <w:spacing w:before="0" w:beforeAutospacing="0" w:after="0" w:afterAutospacing="0"/>
        <w:ind w:firstLine="708"/>
        <w:jc w:val="both"/>
        <w:rPr>
          <w:color w:val="222222"/>
          <w:sz w:val="30"/>
          <w:szCs w:val="30"/>
        </w:rPr>
      </w:pPr>
      <w:r w:rsidRPr="004703BA">
        <w:rPr>
          <w:color w:val="222222"/>
          <w:sz w:val="30"/>
          <w:szCs w:val="30"/>
        </w:rPr>
        <w:t xml:space="preserve">Так, например, </w:t>
      </w:r>
      <w:r w:rsidR="005934CA">
        <w:rPr>
          <w:color w:val="222222"/>
          <w:sz w:val="30"/>
          <w:szCs w:val="30"/>
        </w:rPr>
        <w:t>если</w:t>
      </w:r>
      <w:r w:rsidRPr="004703BA">
        <w:rPr>
          <w:color w:val="222222"/>
          <w:sz w:val="30"/>
          <w:szCs w:val="30"/>
        </w:rPr>
        <w:t xml:space="preserve"> выя</w:t>
      </w:r>
      <w:r w:rsidR="00F076C9">
        <w:rPr>
          <w:color w:val="222222"/>
          <w:sz w:val="30"/>
          <w:szCs w:val="30"/>
        </w:rPr>
        <w:t>влен</w:t>
      </w:r>
      <w:r w:rsidR="005934CA">
        <w:rPr>
          <w:color w:val="222222"/>
          <w:sz w:val="30"/>
          <w:szCs w:val="30"/>
        </w:rPr>
        <w:t>а</w:t>
      </w:r>
      <w:r w:rsidR="00F076C9">
        <w:rPr>
          <w:color w:val="222222"/>
          <w:sz w:val="30"/>
          <w:szCs w:val="30"/>
        </w:rPr>
        <w:t xml:space="preserve"> скрыт</w:t>
      </w:r>
      <w:r w:rsidR="005934CA">
        <w:rPr>
          <w:color w:val="222222"/>
          <w:sz w:val="30"/>
          <w:szCs w:val="30"/>
        </w:rPr>
        <w:t>ая</w:t>
      </w:r>
      <w:r w:rsidR="00F076C9">
        <w:rPr>
          <w:color w:val="222222"/>
          <w:sz w:val="30"/>
          <w:szCs w:val="30"/>
        </w:rPr>
        <w:t xml:space="preserve"> заработн</w:t>
      </w:r>
      <w:r w:rsidR="005934CA">
        <w:rPr>
          <w:color w:val="222222"/>
          <w:sz w:val="30"/>
          <w:szCs w:val="30"/>
        </w:rPr>
        <w:t>ая</w:t>
      </w:r>
      <w:r w:rsidR="00F076C9">
        <w:rPr>
          <w:color w:val="222222"/>
          <w:sz w:val="30"/>
          <w:szCs w:val="30"/>
        </w:rPr>
        <w:t xml:space="preserve"> плат</w:t>
      </w:r>
      <w:r w:rsidR="005934CA">
        <w:rPr>
          <w:color w:val="222222"/>
          <w:sz w:val="30"/>
          <w:szCs w:val="30"/>
        </w:rPr>
        <w:t>а</w:t>
      </w:r>
      <w:r w:rsidRPr="004703BA">
        <w:rPr>
          <w:color w:val="222222"/>
          <w:sz w:val="30"/>
          <w:szCs w:val="30"/>
        </w:rPr>
        <w:t xml:space="preserve"> в </w:t>
      </w:r>
      <w:r w:rsidR="005934CA">
        <w:rPr>
          <w:color w:val="222222"/>
          <w:sz w:val="30"/>
          <w:szCs w:val="30"/>
        </w:rPr>
        <w:t>сумме</w:t>
      </w:r>
      <w:r w:rsidRPr="004703BA">
        <w:rPr>
          <w:color w:val="222222"/>
          <w:sz w:val="30"/>
          <w:szCs w:val="30"/>
        </w:rPr>
        <w:t xml:space="preserve"> 1000</w:t>
      </w:r>
      <w:r w:rsidR="005934CA">
        <w:rPr>
          <w:color w:val="222222"/>
          <w:sz w:val="30"/>
          <w:szCs w:val="30"/>
        </w:rPr>
        <w:t>,00 руб.</w:t>
      </w:r>
      <w:r w:rsidRPr="004703BA">
        <w:rPr>
          <w:color w:val="222222"/>
          <w:sz w:val="30"/>
          <w:szCs w:val="30"/>
        </w:rPr>
        <w:t xml:space="preserve"> за </w:t>
      </w:r>
      <w:r w:rsidR="00B1226D" w:rsidRPr="004703BA">
        <w:rPr>
          <w:color w:val="222222"/>
          <w:sz w:val="30"/>
          <w:szCs w:val="30"/>
        </w:rPr>
        <w:t>ноябрь</w:t>
      </w:r>
      <w:r w:rsidRPr="004703BA">
        <w:rPr>
          <w:color w:val="222222"/>
          <w:sz w:val="30"/>
          <w:szCs w:val="30"/>
        </w:rPr>
        <w:t xml:space="preserve"> 2025</w:t>
      </w:r>
      <w:r w:rsidR="008550CE">
        <w:rPr>
          <w:color w:val="222222"/>
          <w:sz w:val="30"/>
          <w:szCs w:val="30"/>
        </w:rPr>
        <w:t xml:space="preserve"> года</w:t>
      </w:r>
      <w:r w:rsidR="005934CA">
        <w:rPr>
          <w:color w:val="222222"/>
          <w:sz w:val="30"/>
          <w:szCs w:val="30"/>
        </w:rPr>
        <w:t>,</w:t>
      </w:r>
      <w:r w:rsidRPr="004703BA">
        <w:rPr>
          <w:color w:val="222222"/>
          <w:sz w:val="30"/>
          <w:szCs w:val="30"/>
        </w:rPr>
        <w:t xml:space="preserve"> </w:t>
      </w:r>
      <w:r w:rsidR="008550CE">
        <w:rPr>
          <w:color w:val="222222"/>
          <w:sz w:val="30"/>
          <w:szCs w:val="30"/>
        </w:rPr>
        <w:t xml:space="preserve">нанимателю </w:t>
      </w:r>
      <w:r w:rsidRPr="004703BA">
        <w:rPr>
          <w:color w:val="222222"/>
          <w:sz w:val="30"/>
          <w:szCs w:val="30"/>
        </w:rPr>
        <w:t>придетс</w:t>
      </w:r>
      <w:r w:rsidR="000C3EB5">
        <w:rPr>
          <w:color w:val="222222"/>
          <w:sz w:val="30"/>
          <w:szCs w:val="30"/>
        </w:rPr>
        <w:t>я уплатить 4827,55 руб. обязательных</w:t>
      </w:r>
      <w:r w:rsidRPr="004703BA">
        <w:rPr>
          <w:color w:val="222222"/>
          <w:sz w:val="30"/>
          <w:szCs w:val="30"/>
        </w:rPr>
        <w:t xml:space="preserve"> страховых взносов вместо 350</w:t>
      </w:r>
      <w:r w:rsidR="000C3EB5">
        <w:rPr>
          <w:color w:val="222222"/>
          <w:sz w:val="30"/>
          <w:szCs w:val="30"/>
        </w:rPr>
        <w:t>,00 руб.</w:t>
      </w:r>
      <w:r w:rsidR="005934CA">
        <w:rPr>
          <w:color w:val="222222"/>
          <w:sz w:val="30"/>
          <w:szCs w:val="30"/>
        </w:rPr>
        <w:t xml:space="preserve"> </w:t>
      </w:r>
      <w:r w:rsidRPr="004703BA">
        <w:rPr>
          <w:color w:val="222222"/>
          <w:sz w:val="30"/>
          <w:szCs w:val="30"/>
        </w:rPr>
        <w:t xml:space="preserve">(расчет: </w:t>
      </w:r>
      <w:r w:rsidR="005934CA">
        <w:rPr>
          <w:color w:val="222222"/>
          <w:sz w:val="30"/>
          <w:szCs w:val="30"/>
        </w:rPr>
        <w:t>5*СЗП</w:t>
      </w:r>
      <w:r w:rsidRPr="004703BA">
        <w:rPr>
          <w:color w:val="222222"/>
          <w:sz w:val="30"/>
          <w:szCs w:val="30"/>
        </w:rPr>
        <w:t xml:space="preserve"> за октябрь 275</w:t>
      </w:r>
      <w:r w:rsidR="008550CE">
        <w:rPr>
          <w:color w:val="222222"/>
          <w:sz w:val="30"/>
          <w:szCs w:val="30"/>
        </w:rPr>
        <w:t>8,60 руб</w:t>
      </w:r>
      <w:r w:rsidR="005934CA">
        <w:rPr>
          <w:color w:val="222222"/>
          <w:sz w:val="30"/>
          <w:szCs w:val="30"/>
        </w:rPr>
        <w:t>.*35%)</w:t>
      </w:r>
      <w:r w:rsidR="008550CE" w:rsidRPr="00146AE3">
        <w:rPr>
          <w:sz w:val="30"/>
          <w:szCs w:val="30"/>
        </w:rPr>
        <w:t>.</w:t>
      </w:r>
    </w:p>
    <w:p w:rsidR="00146AE3" w:rsidRPr="00146AE3" w:rsidRDefault="00C62DB9" w:rsidP="000C3EB5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46AE3">
        <w:rPr>
          <w:sz w:val="30"/>
          <w:szCs w:val="30"/>
        </w:rPr>
        <w:t xml:space="preserve">Помимо доначисления сумм обязательных платежей для субъекта хозяйствования и (или) его должностных лиц в результате выявления фактов выплаты </w:t>
      </w:r>
      <w:r w:rsidR="000C3EB5">
        <w:rPr>
          <w:sz w:val="30"/>
          <w:szCs w:val="30"/>
        </w:rPr>
        <w:t xml:space="preserve">скрытой </w:t>
      </w:r>
      <w:r w:rsidRPr="00146AE3">
        <w:rPr>
          <w:sz w:val="30"/>
          <w:szCs w:val="30"/>
        </w:rPr>
        <w:t>заработной платы наступает а</w:t>
      </w:r>
      <w:r w:rsidR="000C3EB5">
        <w:rPr>
          <w:sz w:val="30"/>
          <w:szCs w:val="30"/>
        </w:rPr>
        <w:t xml:space="preserve">дминистративная ответственность </w:t>
      </w:r>
      <w:r w:rsidR="00146AE3" w:rsidRPr="00146AE3">
        <w:rPr>
          <w:sz w:val="30"/>
          <w:szCs w:val="30"/>
        </w:rPr>
        <w:t>по ст. 12.15 Кодекса Республики Беларусь об административных правонарушениях.</w:t>
      </w:r>
    </w:p>
    <w:p w:rsidR="00C62DB9" w:rsidRPr="00146AE3" w:rsidRDefault="00C62DB9" w:rsidP="00146AE3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146AE3">
        <w:rPr>
          <w:sz w:val="30"/>
          <w:szCs w:val="30"/>
        </w:rPr>
        <w:t>Кроме того, статьей 243-3 У</w:t>
      </w:r>
      <w:r w:rsidR="005934CA">
        <w:rPr>
          <w:sz w:val="30"/>
          <w:szCs w:val="30"/>
        </w:rPr>
        <w:t xml:space="preserve">головного кодекса </w:t>
      </w:r>
      <w:r w:rsidRPr="00146AE3">
        <w:rPr>
          <w:sz w:val="30"/>
          <w:szCs w:val="30"/>
        </w:rPr>
        <w:t xml:space="preserve">РБ предусмотрена уголовная ответственность нанимателей за уклонение от начисления и уплаты обязательных страховых взносов: в случае умышленного занижения размера отчислений в </w:t>
      </w:r>
      <w:r w:rsidR="000C3EB5">
        <w:rPr>
          <w:sz w:val="30"/>
          <w:szCs w:val="30"/>
        </w:rPr>
        <w:t xml:space="preserve">бюджет </w:t>
      </w:r>
      <w:r w:rsidR="00B34A6C" w:rsidRPr="00146AE3">
        <w:rPr>
          <w:sz w:val="30"/>
          <w:szCs w:val="30"/>
        </w:rPr>
        <w:t>ФСЗН</w:t>
      </w:r>
      <w:r w:rsidRPr="00146AE3">
        <w:rPr>
          <w:sz w:val="30"/>
          <w:szCs w:val="30"/>
        </w:rPr>
        <w:t>, превышающего 2500 базовых величин, штрафом можно не отделаться</w:t>
      </w:r>
      <w:r w:rsidR="00542AD7" w:rsidRPr="00146AE3">
        <w:rPr>
          <w:sz w:val="30"/>
          <w:szCs w:val="30"/>
        </w:rPr>
        <w:t>.</w:t>
      </w:r>
    </w:p>
    <w:p w:rsidR="002A0126" w:rsidRPr="00DE7B96" w:rsidRDefault="00542AD7" w:rsidP="00146AE3">
      <w:pPr>
        <w:ind w:firstLine="708"/>
        <w:jc w:val="both"/>
        <w:rPr>
          <w:sz w:val="30"/>
          <w:szCs w:val="30"/>
        </w:rPr>
      </w:pPr>
      <w:r w:rsidRPr="00146AE3">
        <w:rPr>
          <w:sz w:val="30"/>
          <w:szCs w:val="30"/>
        </w:rPr>
        <w:t>Можно прив</w:t>
      </w:r>
      <w:r w:rsidR="00503FE9" w:rsidRPr="00146AE3">
        <w:rPr>
          <w:sz w:val="30"/>
          <w:szCs w:val="30"/>
        </w:rPr>
        <w:t>одить достаточно много примеров</w:t>
      </w:r>
      <w:r w:rsidRPr="00146AE3">
        <w:rPr>
          <w:sz w:val="30"/>
          <w:szCs w:val="30"/>
        </w:rPr>
        <w:t>, однако</w:t>
      </w:r>
      <w:r w:rsidR="00503FE9" w:rsidRPr="00146AE3">
        <w:rPr>
          <w:sz w:val="30"/>
          <w:szCs w:val="30"/>
        </w:rPr>
        <w:t>,</w:t>
      </w:r>
      <w:r w:rsidRPr="00146AE3">
        <w:rPr>
          <w:sz w:val="30"/>
          <w:szCs w:val="30"/>
        </w:rPr>
        <w:t xml:space="preserve"> пока люди соглашаются на скрытую форму оплаты, искоренить такое явление достаточно сложно. Только </w:t>
      </w:r>
      <w:r w:rsidRPr="00542AD7">
        <w:rPr>
          <w:color w:val="222222"/>
          <w:sz w:val="30"/>
          <w:szCs w:val="30"/>
        </w:rPr>
        <w:t xml:space="preserve">твердая позиция работника, его категорический отказ получить </w:t>
      </w:r>
      <w:r w:rsidR="000C3EB5">
        <w:rPr>
          <w:color w:val="222222"/>
          <w:sz w:val="30"/>
          <w:szCs w:val="30"/>
        </w:rPr>
        <w:t xml:space="preserve">скрытую </w:t>
      </w:r>
      <w:r w:rsidRPr="00542AD7">
        <w:rPr>
          <w:color w:val="222222"/>
          <w:sz w:val="30"/>
          <w:szCs w:val="30"/>
        </w:rPr>
        <w:t>зарплату, в конечном счете, уважение к самому себе и желание получать достойную пенсию, может остановить недобросовестных нанимателей</w:t>
      </w:r>
      <w:r w:rsidR="00A41D71">
        <w:rPr>
          <w:color w:val="222222"/>
          <w:sz w:val="30"/>
          <w:szCs w:val="30"/>
        </w:rPr>
        <w:t>!</w:t>
      </w:r>
    </w:p>
    <w:sectPr w:rsidR="002A0126" w:rsidRPr="00DE7B96" w:rsidSect="005934CA">
      <w:head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2D88" w:rsidRDefault="004B2D88" w:rsidP="005934CA">
      <w:r>
        <w:separator/>
      </w:r>
    </w:p>
  </w:endnote>
  <w:endnote w:type="continuationSeparator" w:id="0">
    <w:p w:rsidR="004B2D88" w:rsidRDefault="004B2D88" w:rsidP="00593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2D88" w:rsidRDefault="004B2D88" w:rsidP="005934CA">
      <w:r>
        <w:separator/>
      </w:r>
    </w:p>
  </w:footnote>
  <w:footnote w:type="continuationSeparator" w:id="0">
    <w:p w:rsidR="004B2D88" w:rsidRDefault="004B2D88" w:rsidP="005934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78408010"/>
      <w:docPartObj>
        <w:docPartGallery w:val="Page Numbers (Top of Page)"/>
        <w:docPartUnique/>
      </w:docPartObj>
    </w:sdtPr>
    <w:sdtEndPr/>
    <w:sdtContent>
      <w:p w:rsidR="005934CA" w:rsidRDefault="005934C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570E">
          <w:rPr>
            <w:noProof/>
          </w:rPr>
          <w:t>2</w:t>
        </w:r>
        <w:r>
          <w:fldChar w:fldCharType="end"/>
        </w:r>
      </w:p>
    </w:sdtContent>
  </w:sdt>
  <w:p w:rsidR="005934CA" w:rsidRDefault="005934C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D78CA"/>
    <w:multiLevelType w:val="multilevel"/>
    <w:tmpl w:val="38EE5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0126"/>
    <w:rsid w:val="00080E8B"/>
    <w:rsid w:val="000C3EB5"/>
    <w:rsid w:val="00146AE3"/>
    <w:rsid w:val="00213C59"/>
    <w:rsid w:val="00295E25"/>
    <w:rsid w:val="002A0126"/>
    <w:rsid w:val="002E1A66"/>
    <w:rsid w:val="004703BA"/>
    <w:rsid w:val="004B2D88"/>
    <w:rsid w:val="00503FE9"/>
    <w:rsid w:val="00542AD7"/>
    <w:rsid w:val="0055570E"/>
    <w:rsid w:val="005934CA"/>
    <w:rsid w:val="008550CE"/>
    <w:rsid w:val="00A41D71"/>
    <w:rsid w:val="00B1226D"/>
    <w:rsid w:val="00B34A6C"/>
    <w:rsid w:val="00C62DB9"/>
    <w:rsid w:val="00C75A7F"/>
    <w:rsid w:val="00DE7B96"/>
    <w:rsid w:val="00E8057A"/>
    <w:rsid w:val="00F07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E7B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0126"/>
    <w:pPr>
      <w:spacing w:before="100" w:beforeAutospacing="1" w:after="100" w:afterAutospacing="1"/>
    </w:pPr>
  </w:style>
  <w:style w:type="character" w:styleId="a4">
    <w:name w:val="Strong"/>
    <w:basedOn w:val="a0"/>
    <w:qFormat/>
    <w:rsid w:val="002A0126"/>
    <w:rPr>
      <w:b/>
      <w:bCs/>
    </w:rPr>
  </w:style>
  <w:style w:type="character" w:styleId="a5">
    <w:name w:val="Emphasis"/>
    <w:basedOn w:val="a0"/>
    <w:qFormat/>
    <w:rsid w:val="002A0126"/>
    <w:rPr>
      <w:i/>
      <w:iCs/>
    </w:rPr>
  </w:style>
  <w:style w:type="character" w:customStyle="1" w:styleId="10">
    <w:name w:val="Заголовок 1 Знак"/>
    <w:basedOn w:val="a0"/>
    <w:link w:val="1"/>
    <w:rsid w:val="00DE7B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5934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34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934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34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01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E7B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A0126"/>
    <w:pPr>
      <w:spacing w:before="100" w:beforeAutospacing="1" w:after="100" w:afterAutospacing="1"/>
    </w:pPr>
  </w:style>
  <w:style w:type="character" w:styleId="a4">
    <w:name w:val="Strong"/>
    <w:basedOn w:val="a0"/>
    <w:qFormat/>
    <w:rsid w:val="002A0126"/>
    <w:rPr>
      <w:b/>
      <w:bCs/>
    </w:rPr>
  </w:style>
  <w:style w:type="character" w:styleId="a5">
    <w:name w:val="Emphasis"/>
    <w:basedOn w:val="a0"/>
    <w:qFormat/>
    <w:rsid w:val="002A0126"/>
    <w:rPr>
      <w:i/>
      <w:iCs/>
    </w:rPr>
  </w:style>
  <w:style w:type="character" w:customStyle="1" w:styleId="10">
    <w:name w:val="Заголовок 1 Знак"/>
    <w:basedOn w:val="a0"/>
    <w:link w:val="1"/>
    <w:rsid w:val="00DE7B9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header"/>
    <w:basedOn w:val="a"/>
    <w:link w:val="a7"/>
    <w:uiPriority w:val="99"/>
    <w:unhideWhenUsed/>
    <w:rsid w:val="005934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934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5934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934C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Лавриненко Наталья Петровна</dc:creator>
  <cp:lastModifiedBy>Лавриненко Татьяна Анатольевна</cp:lastModifiedBy>
  <cp:revision>3</cp:revision>
  <cp:lastPrinted>2026-07-24T10:52:00Z</cp:lastPrinted>
  <dcterms:created xsi:type="dcterms:W3CDTF">2026-07-24T10:51:00Z</dcterms:created>
  <dcterms:modified xsi:type="dcterms:W3CDTF">2026-07-24T10:52:00Z</dcterms:modified>
</cp:coreProperties>
</file>