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9B" w:rsidRPr="0023459B" w:rsidRDefault="0023459B" w:rsidP="0023459B">
      <w:pPr>
        <w:shd w:val="clear" w:color="auto" w:fill="EEEEEE"/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111111"/>
          <w:kern w:val="36"/>
          <w:sz w:val="40"/>
          <w:szCs w:val="40"/>
          <w:u w:val="single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i/>
          <w:color w:val="111111"/>
          <w:kern w:val="36"/>
          <w:sz w:val="40"/>
          <w:szCs w:val="40"/>
          <w:u w:val="single"/>
          <w:lang w:eastAsia="ru-RU"/>
        </w:rPr>
        <w:t>Опека и попечительство над совершеннолетними гражданами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597"/>
          <w:sz w:val="30"/>
          <w:szCs w:val="30"/>
          <w:lang w:eastAsia="ru-RU"/>
        </w:rPr>
        <w:t>Цели опеки и попечительства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Опека и попечительство устанавливается для защиты личных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Общие положения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Органами опеки и попечительства являются местные исполнительные и распорядительные органы.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Согласно ст. 142 Кодекса Республики Беларусь о браке и семье опека и попечительство устанавливаются для защиты личных неимущественных и имущественных прав и законных интересов совершеннолетних лиц, которые признаны судом недееспособными или ограниченно дееспособными.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Решение о назначении опеки (попечительства) над совершеннолетним и назначении опекуна (попечителя) принимается </w:t>
      </w:r>
      <w:proofErr w:type="spell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Костюковичским</w:t>
      </w:r>
      <w:proofErr w:type="spellEnd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районным исполнительным комитетом.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основании решения органа опеки и попечительства о назначении гражданина опекуном или попечителем ему выдается удостоверение на право представления интересов подопечного, порядок выдачи которого определяется Правительством Республики Беларусь.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Один опекун, попечитель может быть назначен нескольким подопечным, если их интересы не находятся в противоречии. Лица, не состоящие между собой в браке, не могут быть назначены опекунами, попечителями одного подопечного.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Обязанности по опеке и попечительству выполняются безвозмездно.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 или попечитель имеет право на возмещение расходов, которые он понес из собственных средств на ремонт, содержание имущества подопечного, другие необходимые нужды.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Лица, имеющие право быть опекунами и попечителями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Опекунами и попечителями могут быть дееспособные лица обоего пола, за исключением: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лиц, больных хроническим алкоголизмом, наркоманией, токсикоманией;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лиц, которые по состоянию здоровья не могут осуществлять права и выполнять обязанности опекуна, попечителя;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лиц, лишенных судом родительских прав;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бывших усыновителей, если усыновление было отменено вследствие ненадлежащего выполнения усыновителем своих обязанностей;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лиц, отстраненных от обязанностей опекуна или попечителя за ненадлежащее выполнение возложенных на них обязанностей;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лиц, имеющих судимость за умышленные преступления, а также лиц, </w:t>
      </w:r>
      <w:proofErr w:type="spellStart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осуждавшихся</w:t>
      </w:r>
      <w:proofErr w:type="spellEnd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за умышленные тяжкие или особо тяжкие преступления против человека;</w:t>
      </w:r>
    </w:p>
    <w:p w:rsidR="0023459B" w:rsidRPr="0023459B" w:rsidRDefault="0023459B" w:rsidP="002345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лиц,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vertAlign w:val="superscript"/>
          <w:lang w:eastAsia="ru-RU"/>
        </w:rPr>
        <w:t>1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Кодекса</w:t>
      </w:r>
      <w:r w:rsidR="00D212C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браке и семье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Перечень заболеваний, при наличии которых лица не могут быть опекунами и попечителями,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устанавливается Министерством здравоохранения Республики Беларусь.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наличии нескольких лиц, желающих стать опекунами, попечителями одного и того же подопечного, преимущественное право предоставляется родственникам подопечного при условии обязательного соблюдения требований статьи 152 Кодекса</w:t>
      </w:r>
      <w:r w:rsidR="00D212CF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браке и семье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, а также интересов подопечного.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Как оформить опеку (попечительство)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Для оформления опеки (попечительства) над совершеннолетним лицом нужно обратиться в службу «Одно окно» </w:t>
      </w:r>
      <w:proofErr w:type="spellStart"/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Костюковичского</w:t>
      </w:r>
      <w:proofErr w:type="spellEnd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районного исполнительного комитета.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обращении в данные органы для осуществления административной процедуры о принятии решения об установлении</w:t>
      </w:r>
      <w:proofErr w:type="gramEnd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опеки (попечительства) над совершеннолетним и назначении опекуна (попечителя) (АП 4.3) гражданином должны быть предоставлены следующие документы и (или) сведения: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заявление;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паспорт или иной документ, удостоверяющий личность кандидата в опекуны (попечители);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автобиография кандидата в опекуны (попечители);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одна фотография заявителя размером 30х40 мм;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медицинская справка о состоянии здоровья кандидата в опекуны (попечители);</w:t>
      </w:r>
    </w:p>
    <w:p w:rsidR="0023459B" w:rsidRPr="0023459B" w:rsidRDefault="0023459B" w:rsidP="002345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документ, подтверждающий наличие основания назначения опеки (попечительства).</w:t>
      </w:r>
    </w:p>
    <w:p w:rsidR="0023459B" w:rsidRPr="0023459B" w:rsidRDefault="0023459B" w:rsidP="0023459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23459B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t>  </w:t>
      </w: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Права опекуна (попечителя)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 (попечитель) имеет право на возмещение расходов, которые он понес из собственных средств на ремонт, содержание имущества подопечного, другие необходимые нужды.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Совершать сделки, влекущие уменьшение имущества подопечного, но только на основании письменного разрешения органа опеки и попечительства.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Разрешение на заключение договоров и совершение других юридических действий по управлению имуществом подопечных дается в письменной форме органом опеки и попечительства каждый раз, когда в этом возникает необходимость.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Опекуны, попечители могут быть освобождены от своих обязанностей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Орган опеки и попечительства освобождает опекунов, попечителей от выполнения ими своих обязанностей:</w:t>
      </w:r>
    </w:p>
    <w:p w:rsidR="0023459B" w:rsidRPr="0023459B" w:rsidRDefault="0023459B" w:rsidP="00234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в случае признания опекунов, попечителей </w:t>
      </w:r>
      <w:proofErr w:type="gramStart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недееспособными</w:t>
      </w:r>
      <w:proofErr w:type="gramEnd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или ограниченно дееспособными;</w:t>
      </w:r>
    </w:p>
    <w:p w:rsidR="0023459B" w:rsidRPr="0023459B" w:rsidRDefault="0023459B" w:rsidP="00234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возникновении заболеваний, включенных в перечень, предусмотренный частью второй статьи Кодекса</w:t>
      </w:r>
      <w:r w:rsidR="004D3B3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о браке и семье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23459B" w:rsidRPr="0023459B" w:rsidRDefault="0023459B" w:rsidP="0023459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при помещении совершеннолетних подопечных в дома-интернаты для престарелых и инвалидов, дома-интернаты для детей-инвалидов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Опекуны, попечители могут быть освобождены от своих обязанностей также по их личной просьбе, если органы опеки и попечительства признают, что эта просьба вызвана уважительными причинами (заболевание опекуна или попечителя,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597"/>
          <w:sz w:val="30"/>
          <w:szCs w:val="30"/>
          <w:lang w:eastAsia="ru-RU"/>
        </w:rPr>
        <w:t>Отстранение опекунов, попечителей в случае ненадлежащего выполнения ими своих обязанностей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 В случае ненадлежащего выполнения опекуном или попечителем возложенных на него обязанностей, а также совершения опекуном, попечителем умышленного преступления, установленного вступившим в законную силу приговором суда, орган опеки и попечительства отстраняет опекуна или попечителя от выполнения этих обязанностей.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 При использовании опекуном опеки в корыстных целях, а также в случае оставления подопечного без надзора и необходимой помощи орган опеки и попечительства обязан отстранить опекуна и передать прокурору необходимые материалы для решения вопроса о привлечении виновного лица к ответственности.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2F5496"/>
          <w:sz w:val="30"/>
          <w:szCs w:val="30"/>
          <w:lang w:eastAsia="ru-RU"/>
        </w:rPr>
        <w:t>Обязанности опекуна (попечителя)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proofErr w:type="gramStart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Опекуны и попечители обязаны заботиться о содержании совершеннолетних лиц, находящихся под их опекой или попечительством, создании этим лицам необходимых бытовых условий, об обеспечении их уходом и лечением, защищать их права и законные интересы (данные обязанности не возлагаются на попечителей лиц, признанных ограниченно дееспособными вследствие злоупотребления спиртными напитками, наркотическими средствами, психотропными веществами, их аналогами).</w:t>
      </w:r>
      <w:proofErr w:type="gramEnd"/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Опекуны и попечители совершеннолетних лиц, признанных недееспособными либо признанных ограниченно 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случае улучшения состояния здоровья такого подопечного опекун или попечитель обязан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 либо об отмене ограничения дееспособности гражданина, который был признан ограниченно дееспособным вследствие психического расстройства (заболевания).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В соответствии с постановлением Совета Министров Республики Беларусь от 28 октября 1999 г. № 1677 «Об утверждении Положения о порядке управления имуществом подопечных»: Опекуны и попечители совершеннолетних лиц обязаны ежегодно не позднее 1 февраля предоставлять в орган опеки попечительства письменный отчет за предыдущий год о хранении имущества подопечного и управлении им.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2F5597"/>
          <w:sz w:val="30"/>
          <w:szCs w:val="30"/>
          <w:lang w:eastAsia="ru-RU"/>
        </w:rPr>
        <w:t> </w:t>
      </w:r>
      <w:r w:rsidRPr="0023459B">
        <w:rPr>
          <w:rFonts w:ascii="Times New Roman" w:eastAsia="Times New Roman" w:hAnsi="Times New Roman" w:cs="Times New Roman"/>
          <w:b/>
          <w:bCs/>
          <w:color w:val="2F5597"/>
          <w:sz w:val="30"/>
          <w:szCs w:val="30"/>
          <w:lang w:eastAsia="ru-RU"/>
        </w:rPr>
        <w:t>Сделки, для совершения которых требуется предварительное разрешение органов опеки и попечительства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eastAsia="ru-RU"/>
        </w:rPr>
        <w:lastRenderedPageBreak/>
        <w:t> </w:t>
      </w: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Опекун не вправе без предварительного разрешения органа опеки и попечительства совершать, а попечитель – давать согласие на совершение сделок по отчуждению, в том числе по обмену или дарению имущества подопечного, сдаче его в аренду (в наем), безвозмездное пользование или в залог;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 Разрешение на заключение договоров и совершение других юридических действий, дается в письменной форме каждый раз, когда возникает необходимость совершить такое действие.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  <w:r w:rsidRPr="0023459B">
        <w:rPr>
          <w:rFonts w:ascii="Times New Roman" w:eastAsia="Times New Roman" w:hAnsi="Times New Roman" w:cs="Times New Roman"/>
          <w:b/>
          <w:bCs/>
          <w:color w:val="2F5597"/>
          <w:sz w:val="30"/>
          <w:szCs w:val="30"/>
          <w:lang w:eastAsia="ru-RU"/>
        </w:rPr>
        <w:t>Сделки, которые не вправе совершать опекун, попечитель, и последствия их совершения</w:t>
      </w:r>
    </w:p>
    <w:p w:rsidR="0023459B" w:rsidRPr="0023459B" w:rsidRDefault="0023459B" w:rsidP="0023459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</w:t>
      </w:r>
      <w:bookmarkStart w:id="0" w:name="_GoBack"/>
      <w:bookmarkEnd w:id="0"/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а или попечителя и их близкими родственниками.</w:t>
      </w:r>
    </w:p>
    <w:p w:rsidR="0023459B" w:rsidRPr="0023459B" w:rsidRDefault="0023459B" w:rsidP="002345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23459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   В случае совершения сделок опекуном или попечителем с нарушением требований действующего законодательства они признаются недействительными как не соответствующие требованиям закона в соответствии с Гражданским кодексом Республики Беларусь.</w:t>
      </w:r>
    </w:p>
    <w:p w:rsidR="007158E9" w:rsidRPr="0023459B" w:rsidRDefault="007158E9" w:rsidP="0023459B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158E9" w:rsidRPr="0023459B" w:rsidSect="0023459B">
      <w:pgSz w:w="11906" w:h="16838"/>
      <w:pgMar w:top="851" w:right="510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0D3D"/>
    <w:multiLevelType w:val="multilevel"/>
    <w:tmpl w:val="321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0745E"/>
    <w:multiLevelType w:val="multilevel"/>
    <w:tmpl w:val="39CC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4844EC"/>
    <w:multiLevelType w:val="multilevel"/>
    <w:tmpl w:val="B6985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9B"/>
    <w:rsid w:val="0023459B"/>
    <w:rsid w:val="004D3B3A"/>
    <w:rsid w:val="007158E9"/>
    <w:rsid w:val="00D2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5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45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5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34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4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39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2025-11-27T12:33:00Z</dcterms:created>
  <dcterms:modified xsi:type="dcterms:W3CDTF">2025-11-27T14:28:00Z</dcterms:modified>
</cp:coreProperties>
</file>