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15026" w:type="dxa"/>
        <w:tblInd w:w="108" w:type="dxa"/>
        <w:tblLook w:val="04A0"/>
      </w:tblPr>
      <w:tblGrid>
        <w:gridCol w:w="15026"/>
      </w:tblGrid>
      <w:tr w:rsidR="00185932" w:rsidRPr="00450620" w:rsidTr="00FB3CC5">
        <w:tc>
          <w:tcPr>
            <w:tcW w:w="15026" w:type="dxa"/>
            <w:tcBorders>
              <w:top w:val="nil"/>
              <w:left w:val="nil"/>
              <w:bottom w:val="nil"/>
              <w:right w:val="nil"/>
            </w:tcBorders>
          </w:tcPr>
          <w:p w:rsidR="00185932" w:rsidRPr="00450620" w:rsidRDefault="00185932" w:rsidP="00FB3CC5">
            <w:pPr>
              <w:spacing w:line="280" w:lineRule="exact"/>
              <w:ind w:firstLine="9248"/>
              <w:rPr>
                <w:rFonts w:eastAsia="Times New Roman"/>
                <w:sz w:val="30"/>
                <w:szCs w:val="30"/>
              </w:rPr>
            </w:pPr>
            <w:r w:rsidRPr="00450620">
              <w:rPr>
                <w:rFonts w:eastAsia="Times New Roman"/>
                <w:sz w:val="26"/>
                <w:szCs w:val="26"/>
              </w:rPr>
              <w:br w:type="page"/>
            </w:r>
            <w:r w:rsidRPr="00450620">
              <w:rPr>
                <w:rFonts w:eastAsia="Times New Roman"/>
                <w:sz w:val="26"/>
                <w:szCs w:val="26"/>
              </w:rPr>
              <w:br w:type="page"/>
            </w:r>
            <w:r w:rsidRPr="00450620">
              <w:rPr>
                <w:rFonts w:eastAsia="Times New Roman"/>
                <w:sz w:val="26"/>
                <w:szCs w:val="26"/>
              </w:rPr>
              <w:br w:type="page"/>
            </w:r>
            <w:r w:rsidRPr="00450620">
              <w:rPr>
                <w:rFonts w:eastAsia="Times New Roman"/>
                <w:sz w:val="30"/>
                <w:szCs w:val="30"/>
              </w:rPr>
              <w:t>Приложение 2</w:t>
            </w:r>
          </w:p>
          <w:p w:rsidR="00185932" w:rsidRPr="00450620" w:rsidRDefault="00185932" w:rsidP="00FB3CC5">
            <w:pPr>
              <w:shd w:val="clear" w:color="auto" w:fill="FFFFFF"/>
              <w:spacing w:line="280" w:lineRule="exact"/>
              <w:ind w:firstLine="9248"/>
              <w:rPr>
                <w:rFonts w:eastAsia="Times New Roman"/>
                <w:sz w:val="30"/>
                <w:szCs w:val="30"/>
              </w:rPr>
            </w:pPr>
            <w:r w:rsidRPr="00450620">
              <w:rPr>
                <w:rFonts w:eastAsia="Times New Roman"/>
                <w:sz w:val="30"/>
                <w:szCs w:val="30"/>
              </w:rPr>
              <w:t>к Инструкции о порядке обращения за</w:t>
            </w:r>
          </w:p>
          <w:p w:rsidR="00185932" w:rsidRPr="00450620" w:rsidRDefault="00185932" w:rsidP="00FB3CC5">
            <w:pPr>
              <w:shd w:val="clear" w:color="auto" w:fill="FFFFFF"/>
              <w:spacing w:line="280" w:lineRule="exact"/>
              <w:ind w:firstLine="9248"/>
              <w:rPr>
                <w:rFonts w:eastAsia="Times New Roman"/>
                <w:sz w:val="30"/>
                <w:szCs w:val="30"/>
              </w:rPr>
            </w:pPr>
            <w:r w:rsidRPr="00450620">
              <w:rPr>
                <w:rFonts w:eastAsia="Times New Roman"/>
                <w:sz w:val="30"/>
                <w:szCs w:val="30"/>
              </w:rPr>
              <w:t>пенсией и организации работы и ведени</w:t>
            </w:r>
            <w:r>
              <w:rPr>
                <w:rFonts w:eastAsia="Times New Roman"/>
                <w:sz w:val="30"/>
                <w:szCs w:val="30"/>
              </w:rPr>
              <w:t>я</w:t>
            </w:r>
          </w:p>
          <w:p w:rsidR="00185932" w:rsidRPr="00450620" w:rsidRDefault="00185932" w:rsidP="00FB3CC5">
            <w:pPr>
              <w:shd w:val="clear" w:color="auto" w:fill="FFFFFF"/>
              <w:spacing w:line="280" w:lineRule="exact"/>
              <w:ind w:firstLine="9248"/>
              <w:rPr>
                <w:rFonts w:eastAsia="Times New Roman"/>
                <w:sz w:val="30"/>
                <w:szCs w:val="30"/>
              </w:rPr>
            </w:pPr>
            <w:r w:rsidRPr="00450620">
              <w:rPr>
                <w:rFonts w:eastAsia="Times New Roman"/>
                <w:sz w:val="30"/>
                <w:szCs w:val="30"/>
              </w:rPr>
              <w:t>делопроизводства по назначению и</w:t>
            </w:r>
          </w:p>
          <w:p w:rsidR="00185932" w:rsidRPr="00450620" w:rsidRDefault="00185932" w:rsidP="00FB3CC5">
            <w:pPr>
              <w:shd w:val="clear" w:color="auto" w:fill="FFFFFF"/>
              <w:spacing w:line="280" w:lineRule="exact"/>
              <w:ind w:firstLine="9248"/>
              <w:rPr>
                <w:rFonts w:eastAsia="Times New Roman"/>
                <w:sz w:val="26"/>
                <w:szCs w:val="26"/>
              </w:rPr>
            </w:pPr>
            <w:r w:rsidRPr="00450620">
              <w:rPr>
                <w:rFonts w:eastAsia="Times New Roman"/>
                <w:sz w:val="30"/>
                <w:szCs w:val="30"/>
              </w:rPr>
              <w:t>выплате пенсий</w:t>
            </w:r>
          </w:p>
        </w:tc>
      </w:tr>
    </w:tbl>
    <w:p w:rsidR="00185932" w:rsidRPr="00450620" w:rsidRDefault="00185932" w:rsidP="00185932">
      <w:pPr>
        <w:shd w:val="clear" w:color="auto" w:fill="FFFFFF"/>
        <w:ind w:firstLine="709"/>
        <w:jc w:val="center"/>
        <w:rPr>
          <w:rFonts w:eastAsia="Times New Roman"/>
          <w:sz w:val="30"/>
          <w:szCs w:val="3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6"/>
      </w:tblGrid>
      <w:tr w:rsidR="00185932" w:rsidRPr="00450620" w:rsidTr="00FB3CC5">
        <w:tc>
          <w:tcPr>
            <w:tcW w:w="14175" w:type="dxa"/>
            <w:tcBorders>
              <w:top w:val="nil"/>
              <w:left w:val="nil"/>
              <w:bottom w:val="nil"/>
              <w:right w:val="nil"/>
            </w:tcBorders>
          </w:tcPr>
          <w:p w:rsidR="00185932" w:rsidRPr="00450620" w:rsidRDefault="00185932" w:rsidP="00FB3CC5">
            <w:pPr>
              <w:tabs>
                <w:tab w:val="left" w:pos="709"/>
              </w:tabs>
              <w:jc w:val="center"/>
              <w:rPr>
                <w:rFonts w:eastAsia="Times New Roman"/>
                <w:sz w:val="30"/>
                <w:szCs w:val="30"/>
              </w:rPr>
            </w:pPr>
            <w:r w:rsidRPr="00450620">
              <w:rPr>
                <w:rFonts w:eastAsia="Times New Roman"/>
                <w:sz w:val="30"/>
                <w:szCs w:val="30"/>
              </w:rPr>
              <w:t xml:space="preserve">ПЕРЕЧЕНЬ ДОКУМЕНТОВ, НЕОБХОДИМЫХ </w:t>
            </w:r>
          </w:p>
          <w:p w:rsidR="00185932" w:rsidRPr="00450620" w:rsidRDefault="00185932" w:rsidP="00FB3CC5">
            <w:pPr>
              <w:tabs>
                <w:tab w:val="left" w:pos="709"/>
              </w:tabs>
              <w:jc w:val="center"/>
              <w:rPr>
                <w:rFonts w:eastAsia="Times New Roman"/>
                <w:sz w:val="30"/>
                <w:szCs w:val="30"/>
              </w:rPr>
            </w:pPr>
            <w:r w:rsidRPr="00450620">
              <w:rPr>
                <w:rFonts w:eastAsia="Times New Roman"/>
                <w:sz w:val="30"/>
                <w:szCs w:val="30"/>
              </w:rPr>
              <w:t>ДЛЯ НАЗНАЧЕНИЯ ПЕНСИЙ</w:t>
            </w:r>
          </w:p>
          <w:p w:rsidR="00185932" w:rsidRPr="004603B2" w:rsidRDefault="00185932" w:rsidP="00FB3CC5">
            <w:pPr>
              <w:tabs>
                <w:tab w:val="left" w:pos="709"/>
              </w:tabs>
              <w:jc w:val="center"/>
              <w:rPr>
                <w:rFonts w:eastAsia="Times New Roman"/>
                <w:sz w:val="28"/>
                <w:szCs w:val="28"/>
              </w:rPr>
            </w:pPr>
          </w:p>
          <w:tbl>
            <w:tblPr>
              <w:tblStyle w:val="1"/>
              <w:tblW w:w="14629" w:type="dxa"/>
              <w:tblLook w:val="04A0"/>
            </w:tblPr>
            <w:tblGrid>
              <w:gridCol w:w="894"/>
              <w:gridCol w:w="3156"/>
              <w:gridCol w:w="1632"/>
              <w:gridCol w:w="3121"/>
              <w:gridCol w:w="2203"/>
              <w:gridCol w:w="3304"/>
            </w:tblGrid>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492"/>
                      <w:tab w:val="left" w:pos="709"/>
                    </w:tabs>
                    <w:ind w:hanging="79"/>
                    <w:jc w:val="center"/>
                    <w:rPr>
                      <w:rFonts w:eastAsia="Times New Roman"/>
                      <w:sz w:val="26"/>
                      <w:szCs w:val="26"/>
                    </w:rPr>
                  </w:pPr>
                  <w:r w:rsidRPr="00450620">
                    <w:rPr>
                      <w:rFonts w:eastAsia="Times New Roman"/>
                      <w:sz w:val="26"/>
                      <w:szCs w:val="26"/>
                    </w:rPr>
                    <w:t>№ п/п</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Перечень документов</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Вид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 xml:space="preserve">Нормативные правовые акты, </w:t>
                  </w:r>
                  <w:r w:rsidRPr="00450620">
                    <w:rPr>
                      <w:rFonts w:eastAsia="Times New Roman"/>
                      <w:spacing w:val="-20"/>
                      <w:sz w:val="26"/>
                      <w:szCs w:val="26"/>
                    </w:rPr>
                    <w:t>предусматривающие</w:t>
                  </w:r>
                  <w:r w:rsidRPr="00450620">
                    <w:rPr>
                      <w:rFonts w:eastAsia="Times New Roman"/>
                      <w:sz w:val="26"/>
                      <w:szCs w:val="26"/>
                    </w:rPr>
                    <w:t>основания для представления документов</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Права, условия и обстоятельства, подтверждаемые документами</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Примечание</w:t>
                  </w:r>
                </w:p>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2</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3</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4</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5</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6</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63"/>
                    </w:tabs>
                    <w:ind w:hanging="79"/>
                    <w:jc w:val="center"/>
                    <w:rPr>
                      <w:rFonts w:eastAsia="Times New Roman"/>
                      <w:sz w:val="26"/>
                      <w:szCs w:val="26"/>
                    </w:rPr>
                  </w:pPr>
                  <w:r w:rsidRPr="00450620">
                    <w:rPr>
                      <w:rFonts w:eastAsia="Times New Roman"/>
                      <w:sz w:val="26"/>
                      <w:szCs w:val="26"/>
                    </w:rPr>
                    <w:t>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
                      <w:sz w:val="26"/>
                      <w:szCs w:val="26"/>
                      <w:lang w:eastAsia="en-US"/>
                    </w:rPr>
                  </w:pPr>
                  <w:r w:rsidRPr="00450620">
                    <w:rPr>
                      <w:rFonts w:eastAsia="Times New Roman"/>
                      <w:b/>
                      <w:sz w:val="26"/>
                      <w:szCs w:val="26"/>
                      <w:lang w:eastAsia="en-US"/>
                    </w:rPr>
                    <w:t>Документы, необходимые для назначения всех видов пенсий:</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инвалидности, 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за выслугу лет, социальные</w:t>
                  </w:r>
                  <w:r>
                    <w:rPr>
                      <w:rFonts w:eastAsia="Times New Roman"/>
                      <w:sz w:val="26"/>
                      <w:szCs w:val="26"/>
                    </w:rPr>
                    <w:t xml:space="preserve"> п</w:t>
                  </w:r>
                  <w:r w:rsidRPr="00450620">
                    <w:rPr>
                      <w:rFonts w:eastAsia="Times New Roman"/>
                      <w:sz w:val="26"/>
                      <w:szCs w:val="26"/>
                    </w:rPr>
                    <w:t>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1.1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lang w:eastAsia="en-US"/>
                    </w:rPr>
                    <w:t xml:space="preserve">документы, удостоверяющие личность, подтверждающие возраст, место жительства, гражданство лица, обратившегося за пенсией </w:t>
                  </w:r>
                  <w:r w:rsidRPr="00450620">
                    <w:rPr>
                      <w:rFonts w:eastAsia="Times New Roman"/>
                      <w:sz w:val="26"/>
                      <w:szCs w:val="26"/>
                    </w:rPr>
                    <w:t>(в отношении детей - свидетельство о рождении)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29" w:hanging="79"/>
                    <w:jc w:val="center"/>
                    <w:rPr>
                      <w:rFonts w:eastAsia="Times New Roman"/>
                      <w:sz w:val="26"/>
                      <w:szCs w:val="26"/>
                    </w:rPr>
                  </w:pPr>
                  <w:r w:rsidRPr="00450620">
                    <w:rPr>
                      <w:rFonts w:eastAsia="Times New Roman"/>
                      <w:sz w:val="26"/>
                      <w:szCs w:val="26"/>
                      <w:lang w:eastAsia="en-US"/>
                    </w:rPr>
                    <w:t>статья 1 Закона</w:t>
                  </w:r>
                  <w:r w:rsidRPr="00450620">
                    <w:rPr>
                      <w:rFonts w:eastAsia="Times New Roman"/>
                      <w:sz w:val="26"/>
                      <w:szCs w:val="26"/>
                    </w:rPr>
                    <w:t xml:space="preserve"> Республики Беларусь </w:t>
                  </w:r>
                  <w:r>
                    <w:rPr>
                      <w:rFonts w:eastAsia="Times New Roman"/>
                      <w:sz w:val="26"/>
                      <w:szCs w:val="26"/>
                    </w:rPr>
                    <w:br w:type="textWrapping" w:clear="all"/>
                    <w:t>«О пенсионном обеспечении» (далее– Закон)</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 w:val="left" w:pos="1140"/>
                    </w:tabs>
                    <w:ind w:left="-78" w:firstLine="0"/>
                    <w:jc w:val="center"/>
                    <w:rPr>
                      <w:rFonts w:eastAsia="Times New Roman"/>
                      <w:sz w:val="26"/>
                      <w:szCs w:val="26"/>
                    </w:rPr>
                  </w:pPr>
                  <w:r w:rsidRPr="00450620">
                    <w:rPr>
                      <w:rFonts w:eastAsia="Times New Roman"/>
                      <w:sz w:val="26"/>
                      <w:szCs w:val="26"/>
                    </w:rPr>
                    <w:t>право на пенсионное обеспечение граждан Республики Беларусь, иностранных граждан и лиц без гражданства</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lang w:eastAsia="en-US"/>
                    </w:rPr>
                  </w:pPr>
                  <w:r w:rsidRPr="00450620">
                    <w:rPr>
                      <w:rFonts w:eastAsia="Times New Roman"/>
                      <w:sz w:val="26"/>
                      <w:szCs w:val="26"/>
                      <w:lang w:eastAsia="en-US"/>
                    </w:rPr>
                    <w:t>предусмотрены:</w:t>
                  </w:r>
                </w:p>
                <w:p w:rsidR="00185932" w:rsidRPr="00450620" w:rsidRDefault="00185932" w:rsidP="00185932">
                  <w:pPr>
                    <w:widowControl/>
                    <w:ind w:firstLine="0"/>
                    <w:jc w:val="center"/>
                    <w:rPr>
                      <w:rFonts w:eastAsia="Times New Roman"/>
                      <w:sz w:val="26"/>
                      <w:szCs w:val="26"/>
                      <w:lang w:eastAsia="en-US"/>
                    </w:rPr>
                  </w:pPr>
                  <w:r w:rsidRPr="00450620">
                    <w:rPr>
                      <w:rFonts w:eastAsia="Times New Roman"/>
                      <w:sz w:val="26"/>
                      <w:szCs w:val="26"/>
                      <w:lang w:eastAsia="en-US"/>
                    </w:rPr>
                    <w:t xml:space="preserve">Указом Президента Республики Беларусь от 3 </w:t>
                  </w:r>
                  <w:r w:rsidRPr="00450620">
                    <w:rPr>
                      <w:rFonts w:eastAsia="Times New Roman"/>
                      <w:spacing w:val="-20"/>
                      <w:sz w:val="26"/>
                      <w:szCs w:val="26"/>
                      <w:lang w:eastAsia="en-US"/>
                    </w:rPr>
                    <w:t>июня 2008</w:t>
                  </w:r>
                  <w:r w:rsidRPr="00450620">
                    <w:rPr>
                      <w:rFonts w:eastAsia="Times New Roman"/>
                      <w:sz w:val="26"/>
                      <w:szCs w:val="26"/>
                      <w:lang w:eastAsia="en-US"/>
                    </w:rPr>
                    <w:t xml:space="preserve"> г. № 294 </w:t>
                  </w:r>
                  <w:r w:rsidRPr="00450620">
                    <w:rPr>
                      <w:rFonts w:eastAsia="Times New Roman"/>
                      <w:sz w:val="26"/>
                      <w:szCs w:val="26"/>
                      <w:lang w:eastAsia="en-US"/>
                    </w:rPr>
                    <w:br w:type="textWrapping" w:clear="all"/>
                    <w:t>«О документировании населения Республики Беларусь»;</w:t>
                  </w:r>
                </w:p>
                <w:p w:rsidR="00185932" w:rsidRPr="00450620" w:rsidRDefault="00185932" w:rsidP="00185932">
                  <w:pPr>
                    <w:widowControl/>
                    <w:ind w:firstLine="0"/>
                    <w:jc w:val="center"/>
                    <w:rPr>
                      <w:rFonts w:eastAsia="Times New Roman"/>
                      <w:sz w:val="26"/>
                      <w:szCs w:val="26"/>
                    </w:rPr>
                  </w:pPr>
                  <w:r w:rsidRPr="00450620">
                    <w:rPr>
                      <w:rFonts w:eastAsia="Times New Roman"/>
                      <w:sz w:val="26"/>
                      <w:szCs w:val="26"/>
                      <w:lang w:eastAsia="en-US"/>
                    </w:rPr>
                    <w:t xml:space="preserve">постановлением Совета Министров Республики Беларусь от 25 февраля </w:t>
                  </w:r>
                  <w:r w:rsidRPr="00450620">
                    <w:rPr>
                      <w:rFonts w:eastAsia="Times New Roman"/>
                      <w:sz w:val="26"/>
                      <w:szCs w:val="26"/>
                      <w:lang w:eastAsia="en-US"/>
                    </w:rPr>
                    <w:lastRenderedPageBreak/>
                    <w:t xml:space="preserve">2015 г. № 134 «Об утверждении Положения о порядке подтверждения личности граждан Республики Беларусь, не имеющих документа, удостоверяющего личность, для </w:t>
                  </w:r>
                  <w:r>
                    <w:rPr>
                      <w:rFonts w:eastAsia="Times New Roman"/>
                      <w:sz w:val="26"/>
                      <w:szCs w:val="26"/>
                      <w:lang w:eastAsia="en-US"/>
                    </w:rPr>
                    <w:t>целей пенсионного обеспечения»</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488"/>
                    </w:tabs>
                    <w:ind w:hanging="79"/>
                    <w:rPr>
                      <w:rFonts w:eastAsia="Times New Roman"/>
                      <w:sz w:val="26"/>
                      <w:szCs w:val="26"/>
                    </w:rPr>
                  </w:pPr>
                  <w:r w:rsidRPr="00450620">
                    <w:rPr>
                      <w:rFonts w:eastAsia="Times New Roman"/>
                      <w:sz w:val="26"/>
                      <w:szCs w:val="26"/>
                    </w:rPr>
                    <w:lastRenderedPageBreak/>
                    <w:t>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tabs>
                      <w:tab w:val="left" w:pos="0"/>
                      <w:tab w:val="left" w:pos="709"/>
                      <w:tab w:val="left" w:pos="1134"/>
                    </w:tabs>
                    <w:ind w:hanging="34"/>
                    <w:jc w:val="center"/>
                    <w:rPr>
                      <w:rFonts w:eastAsia="Times New Roman"/>
                      <w:b/>
                      <w:sz w:val="26"/>
                      <w:szCs w:val="26"/>
                      <w:lang w:eastAsia="en-US"/>
                    </w:rPr>
                  </w:pPr>
                  <w:r w:rsidRPr="00450620">
                    <w:rPr>
                      <w:rFonts w:eastAsia="Times New Roman"/>
                      <w:b/>
                      <w:sz w:val="26"/>
                      <w:szCs w:val="26"/>
                      <w:lang w:eastAsia="en-US"/>
                    </w:rPr>
                    <w:t>Документы, необходимые для назначения трудовых пенсий:</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инвалидности, 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за выслугу лет</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913"/>
                    </w:tabs>
                    <w:ind w:hanging="79"/>
                    <w:rPr>
                      <w:rFonts w:eastAsia="Times New Roman"/>
                      <w:sz w:val="26"/>
                      <w:szCs w:val="26"/>
                    </w:rPr>
                  </w:pPr>
                  <w:r w:rsidRPr="00450620">
                    <w:rPr>
                      <w:rFonts w:eastAsia="Times New Roman"/>
                      <w:sz w:val="26"/>
                      <w:szCs w:val="26"/>
                    </w:rPr>
                    <w:t>2.1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tabs>
                      <w:tab w:val="left" w:pos="709"/>
                    </w:tabs>
                    <w:ind w:hanging="34"/>
                    <w:jc w:val="center"/>
                    <w:rPr>
                      <w:rFonts w:eastAsia="Times New Roman"/>
                      <w:sz w:val="26"/>
                      <w:szCs w:val="26"/>
                      <w:lang w:eastAsia="en-US"/>
                    </w:rPr>
                  </w:pPr>
                  <w:r w:rsidRPr="00450620">
                    <w:rPr>
                      <w:rFonts w:eastAsia="Times New Roman"/>
                      <w:sz w:val="26"/>
                      <w:szCs w:val="26"/>
                      <w:lang w:eastAsia="en-US"/>
                    </w:rPr>
                    <w:t>документы, подтверждающие:</w:t>
                  </w:r>
                </w:p>
                <w:p w:rsidR="00185932" w:rsidRPr="00450620" w:rsidRDefault="00185932" w:rsidP="00185932">
                  <w:pPr>
                    <w:widowControl/>
                    <w:tabs>
                      <w:tab w:val="left" w:pos="709"/>
                    </w:tabs>
                    <w:ind w:hanging="34"/>
                    <w:jc w:val="center"/>
                    <w:rPr>
                      <w:rFonts w:eastAsia="Times New Roman"/>
                      <w:sz w:val="26"/>
                      <w:szCs w:val="26"/>
                    </w:rPr>
                  </w:pPr>
                  <w:r w:rsidRPr="00450620">
                    <w:rPr>
                      <w:rFonts w:eastAsia="Times New Roman"/>
                      <w:sz w:val="26"/>
                      <w:szCs w:val="26"/>
                    </w:rPr>
                    <w:t>- периоды работы,</w:t>
                  </w:r>
                  <w:r w:rsidRPr="00450620">
                    <w:rPr>
                      <w:rFonts w:eastAsia="Times New Roman"/>
                      <w:sz w:val="26"/>
                      <w:szCs w:val="26"/>
                      <w:lang w:eastAsia="en-US"/>
                    </w:rPr>
                    <w:t xml:space="preserve"> предпринимательской, творческой и</w:t>
                  </w:r>
                  <w:r w:rsidRPr="00450620">
                    <w:rPr>
                      <w:rFonts w:eastAsia="Times New Roman"/>
                      <w:sz w:val="26"/>
                      <w:szCs w:val="26"/>
                    </w:rPr>
                    <w:t xml:space="preserve">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w:t>
                  </w:r>
                  <w:r w:rsidRPr="00450620">
                    <w:rPr>
                      <w:rFonts w:eastAsia="Times New Roman"/>
                      <w:spacing w:val="-20"/>
                      <w:sz w:val="26"/>
                      <w:szCs w:val="26"/>
                    </w:rPr>
                    <w:t>страховании;</w:t>
                  </w:r>
                </w:p>
                <w:p w:rsidR="00185932" w:rsidRPr="00450620" w:rsidRDefault="00185932" w:rsidP="00185932">
                  <w:pPr>
                    <w:widowControl/>
                    <w:tabs>
                      <w:tab w:val="left" w:pos="709"/>
                    </w:tabs>
                    <w:ind w:hanging="34"/>
                    <w:jc w:val="center"/>
                    <w:rPr>
                      <w:rFonts w:eastAsia="Times New Roman"/>
                      <w:sz w:val="26"/>
                      <w:szCs w:val="26"/>
                    </w:rPr>
                  </w:pPr>
                  <w:r w:rsidRPr="00450620">
                    <w:rPr>
                      <w:rFonts w:eastAsia="Times New Roman"/>
                      <w:sz w:val="26"/>
                      <w:szCs w:val="26"/>
                    </w:rPr>
                    <w:t xml:space="preserve">- иные периоды, </w:t>
                  </w:r>
                  <w:r w:rsidRPr="00450620">
                    <w:rPr>
                      <w:rFonts w:eastAsia="Times New Roman"/>
                      <w:sz w:val="26"/>
                      <w:szCs w:val="26"/>
                    </w:rPr>
                    <w:lastRenderedPageBreak/>
                    <w:t>предусмотренные частью второй статьи 51 Закона (далее, если не у</w:t>
                  </w:r>
                  <w:r>
                    <w:rPr>
                      <w:rFonts w:eastAsia="Times New Roman"/>
                      <w:sz w:val="26"/>
                      <w:szCs w:val="26"/>
                    </w:rPr>
                    <w:t>становлено</w:t>
                  </w:r>
                  <w:r w:rsidRPr="00450620">
                    <w:rPr>
                      <w:rFonts w:eastAsia="Times New Roman"/>
                      <w:sz w:val="26"/>
                      <w:szCs w:val="26"/>
                    </w:rPr>
                    <w:t xml:space="preserve"> иное, – стаж работы)</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lang w:eastAsia="en-US"/>
                    </w:rPr>
                    <w:t>статья 51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предусмотрены: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p>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Положением о порядке и условиях исчисления стажа государственной службы, утвержденным п</w:t>
                  </w:r>
                  <w:r w:rsidRPr="00450620">
                    <w:rPr>
                      <w:rFonts w:eastAsia="Times New Roman"/>
                      <w:sz w:val="26"/>
                      <w:szCs w:val="26"/>
                      <w:lang w:eastAsia="en-US"/>
                    </w:rPr>
                    <w:t xml:space="preserve">остановлением Совета Министров Республики Беларусь от 13 мая </w:t>
                  </w:r>
                  <w:r w:rsidRPr="00450620">
                    <w:rPr>
                      <w:rFonts w:eastAsia="Times New Roman"/>
                      <w:spacing w:val="-20"/>
                      <w:sz w:val="26"/>
                      <w:szCs w:val="26"/>
                      <w:lang w:eastAsia="en-US"/>
                    </w:rPr>
                    <w:t>1997 г.</w:t>
                  </w:r>
                  <w:r>
                    <w:rPr>
                      <w:rFonts w:eastAsia="Times New Roman"/>
                      <w:sz w:val="26"/>
                      <w:szCs w:val="26"/>
                      <w:lang w:eastAsia="en-US"/>
                    </w:rPr>
                    <w:t xml:space="preserve"> № 471</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745"/>
                    </w:tabs>
                    <w:ind w:hanging="79"/>
                    <w:rPr>
                      <w:rFonts w:eastAsia="Times New Roman"/>
                      <w:sz w:val="26"/>
                      <w:szCs w:val="26"/>
                    </w:rPr>
                  </w:pPr>
                  <w:r w:rsidRPr="00450620">
                    <w:rPr>
                      <w:rFonts w:eastAsia="Times New Roman"/>
                      <w:sz w:val="26"/>
                      <w:szCs w:val="26"/>
                    </w:rPr>
                    <w:lastRenderedPageBreak/>
                    <w:t>2.2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lang w:eastAsia="en-US"/>
                    </w:rPr>
                  </w:pPr>
                  <w:r w:rsidRPr="00450620">
                    <w:rPr>
                      <w:rFonts w:eastAsia="Times New Roman"/>
                      <w:sz w:val="26"/>
                      <w:szCs w:val="26"/>
                      <w:lang w:eastAsia="en-US"/>
                    </w:rPr>
                    <w:t>документы, подтверждающие</w:t>
                  </w:r>
                </w:p>
                <w:p w:rsidR="00185932" w:rsidRPr="00450620" w:rsidRDefault="00185932" w:rsidP="00185932">
                  <w:pPr>
                    <w:shd w:val="clear" w:color="auto" w:fill="FFFFFF"/>
                    <w:ind w:right="10" w:hanging="34"/>
                    <w:jc w:val="center"/>
                    <w:rPr>
                      <w:rFonts w:eastAsia="Times New Roman"/>
                      <w:sz w:val="26"/>
                      <w:szCs w:val="26"/>
                      <w:lang w:eastAsia="en-US"/>
                    </w:rPr>
                  </w:pPr>
                  <w:r w:rsidRPr="00450620">
                    <w:rPr>
                      <w:rFonts w:eastAsia="Times New Roman"/>
                      <w:sz w:val="26"/>
                      <w:szCs w:val="26"/>
                      <w:lang w:eastAsia="en-US"/>
                    </w:rPr>
                    <w:t>размер заработка:</w:t>
                  </w:r>
                </w:p>
                <w:p w:rsidR="00185932" w:rsidRPr="00450620" w:rsidRDefault="00185932" w:rsidP="00185932">
                  <w:pPr>
                    <w:widowControl/>
                    <w:tabs>
                      <w:tab w:val="left" w:pos="0"/>
                      <w:tab w:val="left" w:pos="709"/>
                      <w:tab w:val="left" w:pos="1134"/>
                    </w:tabs>
                    <w:ind w:hanging="34"/>
                    <w:jc w:val="center"/>
                    <w:rPr>
                      <w:rFonts w:eastAsia="Times New Roman"/>
                      <w:sz w:val="26"/>
                      <w:szCs w:val="26"/>
                      <w:lang w:eastAsia="en-US"/>
                    </w:rPr>
                  </w:pP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lang w:eastAsia="en-US"/>
                    </w:rPr>
                    <w:t>статьи 57, 58 и 61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2.2.1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 xml:space="preserve">справка о заработке для исчисления пенсии,  выдаваемая работодателем (в случае прекращения деятельности </w:t>
                  </w:r>
                  <w:r w:rsidRPr="00450620">
                    <w:rPr>
                      <w:rFonts w:eastAsia="Times New Roman"/>
                      <w:sz w:val="26"/>
                      <w:szCs w:val="26"/>
                      <w:lang w:eastAsia="en-US"/>
                    </w:rPr>
                    <w:t xml:space="preserve">работодателя </w:t>
                  </w:r>
                  <w:r w:rsidRPr="00450620">
                    <w:rPr>
                      <w:rFonts w:eastAsia="Times New Roman"/>
                      <w:sz w:val="26"/>
                      <w:szCs w:val="26"/>
                    </w:rPr>
                    <w:t xml:space="preserve">–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w:t>
                  </w:r>
                  <w:r w:rsidRPr="00450620">
                    <w:rPr>
                      <w:rFonts w:eastAsia="Times New Roman"/>
                      <w:spacing w:val="-20"/>
                      <w:sz w:val="26"/>
                      <w:szCs w:val="26"/>
                    </w:rPr>
                    <w:t>бухгалтерской(финансовой)</w:t>
                  </w:r>
                  <w:r w:rsidRPr="00450620">
                    <w:rPr>
                      <w:rFonts w:eastAsia="Times New Roman"/>
                      <w:sz w:val="26"/>
                      <w:szCs w:val="26"/>
                    </w:rPr>
                    <w:t xml:space="preserve"> отчетности)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lang w:eastAsia="en-US"/>
                    </w:rPr>
                    <w:t>часть девятая статьи 57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w:t>
                  </w:r>
                  <w:r>
                    <w:rPr>
                      <w:rFonts w:eastAsia="Times New Roman"/>
                      <w:sz w:val="26"/>
                      <w:szCs w:val="26"/>
                    </w:rPr>
                    <w:t>-</w:t>
                  </w:r>
                  <w:r w:rsidRPr="00450620">
                    <w:rPr>
                      <w:rFonts w:eastAsia="Times New Roman"/>
                      <w:sz w:val="26"/>
                      <w:szCs w:val="26"/>
                    </w:rPr>
                    <w:t xml:space="preserve">вом о </w:t>
                  </w:r>
                  <w:r w:rsidRPr="00450620">
                    <w:rPr>
                      <w:rFonts w:eastAsia="Times New Roman"/>
                      <w:sz w:val="26"/>
                      <w:szCs w:val="26"/>
                    </w:rPr>
                    <w:lastRenderedPageBreak/>
                    <w:t>государственном социальном страховании</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sz w:val="26"/>
                      <w:szCs w:val="26"/>
                    </w:rPr>
                    <w:lastRenderedPageBreak/>
                    <w:t xml:space="preserve">форма </w:t>
                  </w:r>
                  <w:r>
                    <w:rPr>
                      <w:rFonts w:eastAsia="Times New Roman"/>
                      <w:sz w:val="26"/>
                      <w:szCs w:val="26"/>
                    </w:rPr>
                    <w:t>установл</w:t>
                  </w:r>
                  <w:r w:rsidRPr="00450620">
                    <w:rPr>
                      <w:rFonts w:eastAsia="Times New Roman"/>
                      <w:sz w:val="26"/>
                      <w:szCs w:val="26"/>
                    </w:rPr>
                    <w:t>ена постановлением Министерства труда и социальной защиты Республики Беларусь от 19 ноября 2007 г. № 148 «</w:t>
                  </w:r>
                  <w:r w:rsidRPr="00450620">
                    <w:rPr>
                      <w:rFonts w:eastAsia="Times New Roman"/>
                      <w:sz w:val="26"/>
                      <w:szCs w:val="26"/>
                      <w:lang w:eastAsia="en-US"/>
                    </w:rPr>
                    <w:t>Об утверждении формы справки о заработке для исчисления пенсии»</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269" w:hanging="79"/>
                    <w:rPr>
                      <w:rFonts w:eastAsia="Times New Roman"/>
                      <w:sz w:val="26"/>
                      <w:szCs w:val="26"/>
                    </w:rPr>
                  </w:pPr>
                  <w:r w:rsidRPr="00450620">
                    <w:rPr>
                      <w:rFonts w:eastAsia="Times New Roman"/>
                      <w:sz w:val="26"/>
                      <w:szCs w:val="26"/>
                    </w:rPr>
                    <w:lastRenderedPageBreak/>
                    <w:t>2.2.2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sz w:val="26"/>
                      <w:szCs w:val="26"/>
                    </w:rPr>
                    <w:t xml:space="preserve">выписка из индивидуального лицевого счета застрахованного лица в системе государственного социального страхования, выдаваемая </w:t>
                  </w:r>
                  <w:r w:rsidRPr="00E53752">
                    <w:rPr>
                      <w:rFonts w:eastAsia="Times New Roman"/>
                      <w:sz w:val="26"/>
                      <w:szCs w:val="26"/>
                    </w:rPr>
                    <w:t>органом Фонда</w:t>
                  </w:r>
                  <w:r w:rsidRPr="00450620">
                    <w:rPr>
                      <w:rFonts w:eastAsia="Times New Roman"/>
                      <w:sz w:val="26"/>
                      <w:szCs w:val="26"/>
                    </w:rPr>
                    <w:t>на основании сведений индивидуального (персонифицированного) учета</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пункт 23 Положения о порядке подтверждения и исчисления стажа работы для назначения пенсий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после 1 января 2003 г. застрахованных лиц в системе государственного социального страхования</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rPr>
                    <w:t>установле</w:t>
                  </w:r>
                  <w:r w:rsidRPr="00450620">
                    <w:rPr>
                      <w:rFonts w:eastAsia="Times New Roman"/>
                      <w:sz w:val="26"/>
                      <w:szCs w:val="26"/>
                    </w:rPr>
                    <w:t>на п</w:t>
                  </w:r>
                  <w:r w:rsidRPr="00450620">
                    <w:rPr>
                      <w:rFonts w:eastAsia="Times New Roman"/>
                      <w:sz w:val="26"/>
                      <w:szCs w:val="26"/>
                      <w:lang w:eastAsia="en-US"/>
                    </w:rPr>
                    <w:t>остановлением Министерства труда и социальной защиты Республики Беларусь от  6 ноября 2008 г. № 160 «Об установлении форм документов, формируе</w:t>
                  </w:r>
                  <w:r>
                    <w:rPr>
                      <w:rFonts w:eastAsia="Times New Roman"/>
                      <w:sz w:val="26"/>
                      <w:szCs w:val="26"/>
                      <w:lang w:eastAsia="en-US"/>
                    </w:rPr>
                    <w:t>-</w:t>
                  </w:r>
                  <w:r w:rsidRPr="00450620">
                    <w:rPr>
                      <w:rFonts w:eastAsia="Times New Roman"/>
                      <w:sz w:val="26"/>
                      <w:szCs w:val="26"/>
                      <w:lang w:eastAsia="en-US"/>
                    </w:rPr>
                    <w:t>мых на основании сведений, содержащихся в индивидуальном лице</w:t>
                  </w:r>
                  <w:r>
                    <w:rPr>
                      <w:rFonts w:eastAsia="Times New Roman"/>
                      <w:sz w:val="26"/>
                      <w:szCs w:val="26"/>
                      <w:lang w:eastAsia="en-US"/>
                    </w:rPr>
                    <w:t>вом счете застрахованного лица»</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59" w:hanging="79"/>
                    <w:rPr>
                      <w:rFonts w:eastAsia="Times New Roman"/>
                      <w:sz w:val="26"/>
                      <w:szCs w:val="26"/>
                    </w:rPr>
                  </w:pPr>
                  <w:r w:rsidRPr="00450620">
                    <w:rPr>
                      <w:rFonts w:eastAsia="Times New Roman"/>
                      <w:sz w:val="26"/>
                      <w:szCs w:val="26"/>
                    </w:rPr>
                    <w:t>2.2.3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 xml:space="preserve">справка о размере заработной платы (денежного довольствия,ежемесячного </w:t>
                  </w:r>
                  <w:r w:rsidRPr="00450620">
                    <w:rPr>
                      <w:rFonts w:eastAsia="Times New Roman"/>
                      <w:spacing w:val="-20"/>
                      <w:sz w:val="26"/>
                      <w:szCs w:val="26"/>
                    </w:rPr>
                    <w:t>денежного</w:t>
                  </w:r>
                  <w:r w:rsidRPr="00450620">
                    <w:rPr>
                      <w:rFonts w:eastAsia="Times New Roman"/>
                      <w:sz w:val="26"/>
                      <w:szCs w:val="26"/>
                    </w:rPr>
                    <w:t xml:space="preserve"> содержания</w:t>
                  </w:r>
                  <w:r w:rsidRPr="00450620">
                    <w:rPr>
                      <w:rFonts w:eastAsia="Times New Roman"/>
                      <w:spacing w:val="-20"/>
                      <w:sz w:val="26"/>
                      <w:szCs w:val="26"/>
                    </w:rPr>
                    <w:t>),</w:t>
                  </w:r>
                  <w:r w:rsidRPr="00450620">
                    <w:rPr>
                      <w:rFonts w:eastAsia="Times New Roman"/>
                      <w:sz w:val="26"/>
                      <w:szCs w:val="26"/>
                    </w:rPr>
                    <w:t>выдаваемая организацией по месту прохождения военной службы (службы)</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autoSpaceDE/>
                    <w:autoSpaceDN/>
                    <w:adjustRightInd/>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hanging="79"/>
                    <w:jc w:val="center"/>
                    <w:rPr>
                      <w:rFonts w:eastAsia="Times New Roman"/>
                      <w:sz w:val="26"/>
                      <w:szCs w:val="26"/>
                    </w:rPr>
                  </w:pPr>
                  <w:r w:rsidRPr="00450620">
                    <w:rPr>
                      <w:rFonts w:eastAsia="Times New Roman"/>
                      <w:sz w:val="26"/>
                      <w:szCs w:val="26"/>
                    </w:rPr>
                    <w:t>статья 2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военной службы (службы) военнослужащих, лиц начальствую-щего и рядового состава органов внутренних дел, Следственного </w:t>
                  </w:r>
                  <w:r w:rsidRPr="00450620">
                    <w:rPr>
                      <w:rFonts w:eastAsia="Times New Roman"/>
                      <w:spacing w:val="-20"/>
                      <w:sz w:val="26"/>
                      <w:szCs w:val="26"/>
                    </w:rPr>
                    <w:t>комитета</w:t>
                  </w:r>
                  <w:r w:rsidRPr="00450620">
                    <w:rPr>
                      <w:rFonts w:eastAsia="Times New Roman"/>
                      <w:sz w:val="26"/>
                      <w:szCs w:val="26"/>
                    </w:rPr>
                    <w:t>,</w:t>
                  </w:r>
                  <w:r w:rsidRPr="00450620">
                    <w:rPr>
                      <w:rFonts w:eastAsia="Times New Roman"/>
                      <w:sz w:val="26"/>
                      <w:szCs w:val="26"/>
                      <w:lang w:eastAsia="en-US"/>
                    </w:rPr>
                    <w:t xml:space="preserve"> Государственного комитета судебных </w:t>
                  </w:r>
                  <w:r w:rsidRPr="00450620">
                    <w:rPr>
                      <w:rFonts w:eastAsia="Times New Roman"/>
                      <w:spacing w:val="-20"/>
                      <w:sz w:val="26"/>
                      <w:szCs w:val="26"/>
                      <w:lang w:eastAsia="en-US"/>
                    </w:rPr>
                    <w:t>экспертиз</w:t>
                  </w:r>
                  <w:r w:rsidRPr="00450620">
                    <w:rPr>
                      <w:rFonts w:eastAsia="Times New Roman"/>
                      <w:sz w:val="26"/>
                      <w:szCs w:val="26"/>
                      <w:lang w:eastAsia="en-US"/>
                    </w:rPr>
                    <w:t>,</w:t>
                  </w:r>
                  <w:r w:rsidRPr="00450620">
                    <w:rPr>
                      <w:rFonts w:eastAsia="Times New Roman"/>
                      <w:sz w:val="26"/>
                      <w:szCs w:val="26"/>
                    </w:rPr>
                    <w:t xml:space="preserve"> органов и подразделений по чрезвычайным ситуациям и органов финансовых расследований </w:t>
                  </w:r>
                  <w:r w:rsidRPr="00450620">
                    <w:rPr>
                      <w:rFonts w:eastAsia="Times New Roman"/>
                      <w:sz w:val="26"/>
                      <w:szCs w:val="26"/>
                    </w:rPr>
                    <w:lastRenderedPageBreak/>
                    <w:t>Комитета государственного контроля</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lang w:eastAsia="en-US"/>
                    </w:rPr>
                  </w:pPr>
                  <w:r w:rsidRPr="00450620">
                    <w:rPr>
                      <w:rFonts w:eastAsia="Times New Roman"/>
                      <w:sz w:val="26"/>
                      <w:szCs w:val="26"/>
                    </w:rPr>
                    <w:lastRenderedPageBreak/>
                    <w:t xml:space="preserve">форма </w:t>
                  </w:r>
                  <w:r>
                    <w:rPr>
                      <w:rFonts w:eastAsia="Times New Roman"/>
                      <w:sz w:val="26"/>
                      <w:szCs w:val="26"/>
                    </w:rPr>
                    <w:t>установл</w:t>
                  </w:r>
                  <w:r w:rsidRPr="00450620">
                    <w:rPr>
                      <w:rFonts w:eastAsia="Times New Roman"/>
                      <w:sz w:val="26"/>
                      <w:szCs w:val="26"/>
                    </w:rPr>
                    <w:t>ена 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постановлению Министерства труда и социальной защиты Республики Беларусь от  5 октября 2010 г. № 140 «Об установлении типовых форм справок и разрешения»</w:t>
                  </w:r>
                </w:p>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lastRenderedPageBreak/>
                    <w:t>2.2.4</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часть перв</w:t>
                  </w:r>
                  <w:r>
                    <w:rPr>
                      <w:rFonts w:eastAsia="Times New Roman"/>
                      <w:sz w:val="26"/>
                      <w:szCs w:val="26"/>
                    </w:rPr>
                    <w:t>ая статьи 54 и статья 61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 xml:space="preserve">за периоды работы, иной деятельности </w:t>
                  </w:r>
                  <w:r w:rsidRPr="00450620">
                    <w:rPr>
                      <w:rFonts w:eastAsia="Times New Roman"/>
                      <w:sz w:val="26"/>
                      <w:szCs w:val="26"/>
                      <w:lang w:eastAsia="en-US"/>
                    </w:rPr>
                    <w:t>лиц, самостоятельно уплачивающих обязательные страховые взносы в бюджетфонда</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lang w:eastAsia="en-US"/>
                    </w:rPr>
                  </w:pPr>
                  <w:r w:rsidRPr="00450620">
                    <w:rPr>
                      <w:rFonts w:eastAsia="Times New Roman"/>
                      <w:sz w:val="26"/>
                      <w:szCs w:val="26"/>
                    </w:rPr>
                    <w:t xml:space="preserve">форма </w:t>
                  </w:r>
                  <w:r>
                    <w:rPr>
                      <w:rFonts w:eastAsia="Times New Roman"/>
                      <w:sz w:val="26"/>
                      <w:szCs w:val="26"/>
                    </w:rPr>
                    <w:t>установле</w:t>
                  </w:r>
                  <w:r w:rsidRPr="00450620">
                    <w:rPr>
                      <w:rFonts w:eastAsia="Times New Roman"/>
                      <w:sz w:val="26"/>
                      <w:szCs w:val="26"/>
                    </w:rPr>
                    <w:t xml:space="preserve">на в приложении 13 к </w:t>
                  </w:r>
                  <w:r w:rsidRPr="00450620">
                    <w:rPr>
                      <w:rFonts w:eastAsia="Times New Roman"/>
                      <w:sz w:val="26"/>
                      <w:szCs w:val="26"/>
                      <w:lang w:eastAsia="en-US"/>
                    </w:rPr>
                    <w:t>постановлению Министерства труда и социальной защиты Республики Беларусь от  5 октября 2010 г. № 140</w:t>
                  </w:r>
                </w:p>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hanging="79"/>
                    <w:rPr>
                      <w:rFonts w:eastAsia="Times New Roman"/>
                      <w:sz w:val="26"/>
                      <w:szCs w:val="26"/>
                    </w:rPr>
                  </w:pPr>
                  <w:r w:rsidRPr="00450620">
                    <w:rPr>
                      <w:rFonts w:eastAsia="Times New Roman"/>
                      <w:sz w:val="26"/>
                      <w:szCs w:val="26"/>
                    </w:rPr>
                    <w:t>2.2.5</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документы, содержащие сведения о суммах авторских гонораров, рассчитанных по государственным ставкам</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Default="00185932" w:rsidP="00185932">
                  <w:pPr>
                    <w:widowControl/>
                    <w:ind w:hanging="79"/>
                    <w:jc w:val="center"/>
                    <w:rPr>
                      <w:rFonts w:eastAsia="Times New Roman"/>
                      <w:sz w:val="26"/>
                      <w:szCs w:val="26"/>
                      <w:lang w:eastAsia="en-US"/>
                    </w:rPr>
                  </w:pPr>
                  <w:r w:rsidRPr="00450620">
                    <w:rPr>
                      <w:rFonts w:eastAsia="Times New Roman"/>
                      <w:sz w:val="26"/>
                      <w:szCs w:val="26"/>
                    </w:rPr>
                    <w:t>абзац одиннадца</w:t>
                  </w:r>
                  <w:r>
                    <w:rPr>
                      <w:rFonts w:eastAsia="Times New Roman"/>
                      <w:sz w:val="26"/>
                      <w:szCs w:val="26"/>
                    </w:rPr>
                    <w:t>-</w:t>
                  </w:r>
                  <w:r w:rsidRPr="00450620">
                    <w:rPr>
                      <w:rFonts w:eastAsia="Times New Roman"/>
                      <w:sz w:val="26"/>
                      <w:szCs w:val="26"/>
                    </w:rPr>
                    <w:t>тый пункта 3 Закона</w:t>
                  </w:r>
                  <w:r w:rsidRPr="00450620">
                    <w:rPr>
                      <w:rFonts w:eastAsia="Times New Roman"/>
                      <w:sz w:val="26"/>
                      <w:szCs w:val="26"/>
                      <w:lang w:eastAsia="en-US"/>
                    </w:rPr>
                    <w:t xml:space="preserve"> Республики </w:t>
                  </w:r>
                  <w:r>
                    <w:rPr>
                      <w:rFonts w:eastAsia="Times New Roman"/>
                      <w:sz w:val="26"/>
                      <w:szCs w:val="26"/>
                      <w:lang w:eastAsia="en-US"/>
                    </w:rPr>
                    <w:t>Б</w:t>
                  </w:r>
                  <w:r w:rsidRPr="00450620">
                    <w:rPr>
                      <w:rFonts w:eastAsia="Times New Roman"/>
                      <w:sz w:val="26"/>
                      <w:szCs w:val="26"/>
                      <w:lang w:eastAsia="en-US"/>
                    </w:rPr>
                    <w:t>еларусь от</w:t>
                  </w:r>
                </w:p>
                <w:p w:rsidR="00185932" w:rsidRPr="00450620" w:rsidRDefault="00185932" w:rsidP="00185932">
                  <w:pPr>
                    <w:widowControl/>
                    <w:ind w:hanging="79"/>
                    <w:jc w:val="center"/>
                    <w:rPr>
                      <w:rFonts w:eastAsia="Times New Roman"/>
                      <w:sz w:val="26"/>
                      <w:szCs w:val="26"/>
                    </w:rPr>
                  </w:pPr>
                  <w:r w:rsidRPr="00450620">
                    <w:rPr>
                      <w:rFonts w:eastAsia="Times New Roman"/>
                      <w:sz w:val="26"/>
                      <w:szCs w:val="26"/>
                      <w:lang w:eastAsia="en-US"/>
                    </w:rPr>
                    <w:t>17 апреля 1992 г</w:t>
                  </w:r>
                  <w:r>
                    <w:rPr>
                      <w:rFonts w:eastAsia="Times New Roman"/>
                      <w:sz w:val="26"/>
                      <w:szCs w:val="26"/>
                      <w:lang w:eastAsia="en-US"/>
                    </w:rPr>
                    <w:t xml:space="preserve">. № 1597-XII </w:t>
                  </w:r>
                  <w:r w:rsidRPr="00450620">
                    <w:rPr>
                      <w:rFonts w:eastAsia="Times New Roman"/>
                      <w:sz w:val="26"/>
                      <w:szCs w:val="26"/>
                      <w:lang w:eastAsia="en-US"/>
                    </w:rPr>
                    <w:t xml:space="preserve">«О порядке введения в действие Закона Республики </w:t>
                  </w:r>
                  <w:r w:rsidRPr="00450620">
                    <w:rPr>
                      <w:rFonts w:eastAsia="Times New Roman"/>
                      <w:spacing w:val="-20"/>
                      <w:sz w:val="26"/>
                      <w:szCs w:val="26"/>
                      <w:lang w:eastAsia="en-US"/>
                    </w:rPr>
                    <w:t>Беларусь</w:t>
                  </w:r>
                  <w:r>
                    <w:rPr>
                      <w:rFonts w:eastAsia="Times New Roman"/>
                      <w:sz w:val="26"/>
                      <w:szCs w:val="26"/>
                      <w:lang w:eastAsia="en-US"/>
                    </w:rPr>
                    <w:t>«О пенсионном обеспечении»</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 xml:space="preserve">за периоды творческой деятельности до </w:t>
                  </w:r>
                  <w:r w:rsidRPr="00450620">
                    <w:rPr>
                      <w:rFonts w:eastAsia="Times New Roman"/>
                      <w:sz w:val="26"/>
                      <w:szCs w:val="26"/>
                    </w:rPr>
                    <w:br w:type="textWrapping" w:clear="all"/>
                    <w:t xml:space="preserve">1 января </w:t>
                  </w:r>
                  <w:r w:rsidRPr="00450620">
                    <w:rPr>
                      <w:rFonts w:eastAsia="Times New Roman"/>
                      <w:spacing w:val="-20"/>
                      <w:sz w:val="26"/>
                      <w:szCs w:val="26"/>
                    </w:rPr>
                    <w:t xml:space="preserve">1991 г. </w:t>
                  </w:r>
                  <w:r w:rsidRPr="00450620">
                    <w:rPr>
                      <w:rFonts w:eastAsia="Times New Roman"/>
                      <w:sz w:val="26"/>
                      <w:szCs w:val="26"/>
                    </w:rPr>
                    <w:t>членов творческих союзов и других творческих работников, не являющихся членами творческих союзов</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right="-44" w:hanging="79"/>
                    <w:rPr>
                      <w:rFonts w:eastAsia="Times New Roman"/>
                      <w:sz w:val="26"/>
                      <w:szCs w:val="26"/>
                    </w:rPr>
                  </w:pPr>
                  <w:r w:rsidRPr="00450620">
                    <w:rPr>
                      <w:rFonts w:eastAsia="Times New Roman"/>
                      <w:sz w:val="26"/>
                      <w:szCs w:val="26"/>
                    </w:rPr>
                    <w:t>2.2.6</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i/>
                      <w:sz w:val="26"/>
                      <w:szCs w:val="26"/>
                    </w:rPr>
                  </w:pPr>
                  <w:r w:rsidRPr="00450620">
                    <w:rPr>
                      <w:rFonts w:eastAsia="Times New Roman"/>
                      <w:sz w:val="26"/>
                      <w:szCs w:val="26"/>
                    </w:rPr>
                    <w:t xml:space="preserve">расчетная книжка или справка профсоюзной организации, с участием которой был заключен договор о работе у отдельных граждан до </w:t>
                  </w:r>
                  <w:r w:rsidRPr="00450620">
                    <w:rPr>
                      <w:rFonts w:eastAsia="Times New Roman"/>
                      <w:sz w:val="26"/>
                      <w:szCs w:val="26"/>
                    </w:rPr>
                    <w:br w:type="textWrapping" w:clear="all"/>
                  </w:r>
                  <w:r w:rsidRPr="00450620">
                    <w:rPr>
                      <w:rFonts w:eastAsia="Times New Roman"/>
                      <w:sz w:val="26"/>
                      <w:szCs w:val="26"/>
                    </w:rPr>
                    <w:lastRenderedPageBreak/>
                    <w:t>1 января 1991 г.</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абзац шестой пункта 3 Закона</w:t>
                  </w:r>
                  <w:r w:rsidRPr="00450620">
                    <w:rPr>
                      <w:rFonts w:eastAsia="Times New Roman"/>
                      <w:sz w:val="26"/>
                      <w:szCs w:val="26"/>
                      <w:lang w:eastAsia="en-US"/>
                    </w:rPr>
                    <w:t xml:space="preserve">Республики Беларусь «О порядке введения в действие Закона Республики </w:t>
                  </w:r>
                  <w:r w:rsidRPr="00450620">
                    <w:rPr>
                      <w:rFonts w:eastAsia="Times New Roman"/>
                      <w:spacing w:val="-20"/>
                      <w:sz w:val="26"/>
                      <w:szCs w:val="26"/>
                      <w:lang w:eastAsia="en-US"/>
                    </w:rPr>
                    <w:t>Беларусь</w:t>
                  </w:r>
                  <w:r w:rsidRPr="00450620">
                    <w:rPr>
                      <w:rFonts w:eastAsia="Times New Roman"/>
                      <w:sz w:val="26"/>
                      <w:szCs w:val="26"/>
                      <w:lang w:eastAsia="en-US"/>
                    </w:rPr>
                    <w:t xml:space="preserve"> «О пенсионном </w:t>
                  </w:r>
                  <w:r w:rsidRPr="00450620">
                    <w:rPr>
                      <w:rFonts w:eastAsia="Times New Roman"/>
                      <w:sz w:val="26"/>
                      <w:szCs w:val="26"/>
                      <w:lang w:eastAsia="en-US"/>
                    </w:rPr>
                    <w:lastRenderedPageBreak/>
                    <w:t>обеспечении»</w:t>
                  </w:r>
                </w:p>
              </w:tc>
              <w:tc>
                <w:tcPr>
                  <w:tcW w:w="2203" w:type="dxa"/>
                  <w:tcBorders>
                    <w:top w:val="single" w:sz="4" w:space="0" w:color="auto"/>
                    <w:left w:val="single" w:sz="4" w:space="0" w:color="auto"/>
                    <w:bottom w:val="single" w:sz="4" w:space="0" w:color="auto"/>
                    <w:right w:val="single" w:sz="4" w:space="0" w:color="auto"/>
                  </w:tcBorders>
                </w:tcPr>
                <w:p w:rsidR="00185932" w:rsidRDefault="00185932" w:rsidP="00185932">
                  <w:pPr>
                    <w:tabs>
                      <w:tab w:val="left" w:pos="709"/>
                    </w:tabs>
                    <w:ind w:left="-78" w:firstLine="0"/>
                    <w:jc w:val="center"/>
                    <w:rPr>
                      <w:rFonts w:eastAsia="Times New Roman"/>
                      <w:sz w:val="26"/>
                      <w:szCs w:val="26"/>
                    </w:rPr>
                  </w:pPr>
                  <w:r w:rsidRPr="00450620">
                    <w:rPr>
                      <w:rFonts w:eastAsia="Times New Roman"/>
                      <w:sz w:val="26"/>
                      <w:szCs w:val="26"/>
                    </w:rPr>
                    <w:lastRenderedPageBreak/>
                    <w:t>за периоды работы у отдельных граждан до</w:t>
                  </w:r>
                </w:p>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1 января 1991 г.</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right="-44" w:hanging="79"/>
                    <w:rPr>
                      <w:rFonts w:eastAsia="Times New Roman"/>
                      <w:sz w:val="26"/>
                      <w:szCs w:val="26"/>
                    </w:rPr>
                  </w:pPr>
                  <w:r w:rsidRPr="00450620">
                    <w:rPr>
                      <w:rFonts w:eastAsia="Times New Roman"/>
                      <w:sz w:val="26"/>
                      <w:szCs w:val="26"/>
                    </w:rPr>
                    <w:lastRenderedPageBreak/>
                    <w:t>2.2.7</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34"/>
                    <w:jc w:val="center"/>
                    <w:rPr>
                      <w:rFonts w:eastAsia="Times New Roman"/>
                      <w:sz w:val="26"/>
                      <w:szCs w:val="26"/>
                    </w:rPr>
                  </w:pPr>
                  <w:r w:rsidRPr="00450620">
                    <w:rPr>
                      <w:rFonts w:eastAsia="Times New Roman"/>
                      <w:sz w:val="26"/>
                      <w:szCs w:val="26"/>
                      <w:lang w:eastAsia="en-US"/>
                    </w:rPr>
                    <w:t xml:space="preserve">справка о времени выполнения </w:t>
                  </w:r>
                  <w:r w:rsidRPr="00450620">
                    <w:rPr>
                      <w:rFonts w:eastAsia="Times New Roman"/>
                      <w:spacing w:val="-20"/>
                      <w:sz w:val="26"/>
                      <w:szCs w:val="26"/>
                      <w:lang w:eastAsia="en-US"/>
                    </w:rPr>
                    <w:t xml:space="preserve">осужденным </w:t>
                  </w:r>
                  <w:r w:rsidRPr="00450620">
                    <w:rPr>
                      <w:rFonts w:eastAsia="Times New Roman"/>
                      <w:sz w:val="26"/>
                      <w:szCs w:val="26"/>
                      <w:lang w:eastAsia="en-US"/>
                    </w:rPr>
                    <w:t>оплачиваемых работ и сумме фактического заработка, из которого уплачены обязательные страховые взносы</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60" w:hanging="79"/>
                    <w:jc w:val="center"/>
                    <w:rPr>
                      <w:rFonts w:eastAsia="Times New Roman"/>
                      <w:sz w:val="26"/>
                      <w:szCs w:val="26"/>
                      <w:lang w:eastAsia="en-US"/>
                    </w:rPr>
                  </w:pPr>
                  <w:r w:rsidRPr="00450620">
                    <w:rPr>
                      <w:rFonts w:eastAsia="Times New Roman"/>
                      <w:sz w:val="26"/>
                      <w:szCs w:val="26"/>
                      <w:lang w:eastAsia="en-US"/>
                    </w:rPr>
                    <w:t xml:space="preserve">пункт 15 </w:t>
                  </w:r>
                  <w:r w:rsidRPr="00450620">
                    <w:rPr>
                      <w:rFonts w:eastAsia="Times New Roman"/>
                      <w:sz w:val="26"/>
                      <w:szCs w:val="26"/>
                    </w:rPr>
                    <w:t>Положения о порядке подтверждения и исчисления стажа работы для назначения пенсий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78" w:firstLine="0"/>
                    <w:jc w:val="center"/>
                    <w:rPr>
                      <w:rFonts w:eastAsia="Times New Roman"/>
                      <w:sz w:val="26"/>
                      <w:szCs w:val="26"/>
                    </w:rPr>
                  </w:pPr>
                  <w:r w:rsidRPr="00450620">
                    <w:rPr>
                      <w:rFonts w:eastAsia="Times New Roman"/>
                      <w:sz w:val="26"/>
                      <w:szCs w:val="26"/>
                    </w:rPr>
                    <w:t xml:space="preserve">за периоды работы </w:t>
                  </w:r>
                  <w:r w:rsidRPr="00450620">
                    <w:rPr>
                      <w:rFonts w:eastAsia="Times New Roman"/>
                      <w:spacing w:val="-20"/>
                      <w:sz w:val="26"/>
                      <w:szCs w:val="26"/>
                      <w:lang w:eastAsia="en-US"/>
                    </w:rPr>
                    <w:t>после</w:t>
                  </w:r>
                  <w:r w:rsidRPr="00450620">
                    <w:rPr>
                      <w:rFonts w:eastAsia="Times New Roman"/>
                      <w:sz w:val="26"/>
                      <w:szCs w:val="26"/>
                    </w:rPr>
                    <w:t xml:space="preserve"> 1 января </w:t>
                  </w:r>
                  <w:r w:rsidRPr="00450620">
                    <w:rPr>
                      <w:rFonts w:eastAsia="Times New Roman"/>
                      <w:spacing w:val="-20"/>
                      <w:sz w:val="26"/>
                      <w:szCs w:val="26"/>
                    </w:rPr>
                    <w:t xml:space="preserve">2001 г. </w:t>
                  </w:r>
                  <w:r w:rsidRPr="00450620">
                    <w:rPr>
                      <w:rFonts w:eastAsia="Times New Roman"/>
                      <w:sz w:val="26"/>
                      <w:szCs w:val="26"/>
                    </w:rPr>
                    <w:t xml:space="preserve">осужденных </w:t>
                  </w:r>
                  <w:r w:rsidRPr="00450620">
                    <w:rPr>
                      <w:rFonts w:eastAsia="Times New Roman"/>
                      <w:sz w:val="26"/>
                      <w:szCs w:val="26"/>
                      <w:lang w:eastAsia="en-US"/>
                    </w:rPr>
                    <w:t xml:space="preserve"> к лишению свободы, привлекаемых к выполнению оплачиваемых работ</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61" w:firstLine="0"/>
                    <w:jc w:val="center"/>
                    <w:rPr>
                      <w:rFonts w:eastAsia="Times New Roman"/>
                      <w:sz w:val="26"/>
                      <w:szCs w:val="26"/>
                      <w:lang w:eastAsia="en-US"/>
                    </w:rPr>
                  </w:pPr>
                  <w:r w:rsidRPr="00450620">
                    <w:rPr>
                      <w:rFonts w:eastAsia="Times New Roman"/>
                      <w:sz w:val="26"/>
                      <w:szCs w:val="26"/>
                      <w:lang w:eastAsia="en-US"/>
                    </w:rPr>
                    <w:t xml:space="preserve">форма </w:t>
                  </w:r>
                  <w:r>
                    <w:rPr>
                      <w:rFonts w:eastAsia="Times New Roman"/>
                      <w:sz w:val="26"/>
                      <w:szCs w:val="26"/>
                      <w:lang w:eastAsia="en-US"/>
                    </w:rPr>
                    <w:t>установлена</w:t>
                  </w:r>
                  <w:r w:rsidRPr="00450620">
                    <w:rPr>
                      <w:rFonts w:eastAsia="Times New Roman"/>
                      <w:sz w:val="26"/>
                      <w:szCs w:val="26"/>
                      <w:lang w:eastAsia="en-US"/>
                    </w:rPr>
                    <w:t xml:space="preserve"> в приложении к постановлению Министерства социальной защиты Республики Беларусь от </w:t>
                  </w:r>
                  <w:r w:rsidRPr="00450620">
                    <w:rPr>
                      <w:rFonts w:eastAsia="Times New Roman"/>
                      <w:spacing w:val="-20"/>
                      <w:sz w:val="26"/>
                      <w:szCs w:val="26"/>
                      <w:lang w:eastAsia="en-US"/>
                    </w:rPr>
                    <w:t>23 марта2001 г.</w:t>
                  </w:r>
                  <w:r w:rsidRPr="00450620">
                    <w:rPr>
                      <w:rFonts w:eastAsia="Times New Roman"/>
                      <w:sz w:val="26"/>
                      <w:szCs w:val="26"/>
                      <w:lang w:eastAsia="en-US"/>
                    </w:rPr>
                    <w:t xml:space="preserve"> № 5 «Об утверждении формы справки о времени выполнения осужденным оплачиваемых работ и сумме фактического заработка, из кото</w:t>
                  </w:r>
                  <w:r>
                    <w:rPr>
                      <w:rFonts w:eastAsia="Times New Roman"/>
                      <w:sz w:val="26"/>
                      <w:szCs w:val="26"/>
                      <w:lang w:eastAsia="en-US"/>
                    </w:rPr>
                    <w:t>рого уплачены страховые взносы»</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2.2.8</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 xml:space="preserve">документы, содержащие сведения о доходе священно- и церковнослужителей, </w:t>
                  </w:r>
                  <w:r w:rsidRPr="00450620">
                    <w:rPr>
                      <w:rFonts w:eastAsia="Times New Roman"/>
                      <w:sz w:val="26"/>
                      <w:szCs w:val="26"/>
                      <w:lang w:eastAsia="en-US"/>
                    </w:rPr>
                    <w:t>выдаваемыеепархиальными управлениями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r w:rsidRPr="00450620">
                    <w:rPr>
                      <w:rFonts w:eastAsia="Times New Roman"/>
                      <w:sz w:val="26"/>
                      <w:szCs w:val="26"/>
                      <w:lang w:eastAsia="en-US"/>
                    </w:rPr>
                    <w:t xml:space="preserve">пункт 14 </w:t>
                  </w:r>
                  <w:r w:rsidRPr="00450620">
                    <w:rPr>
                      <w:rFonts w:eastAsia="Times New Roman"/>
                      <w:sz w:val="26"/>
                      <w:szCs w:val="26"/>
                    </w:rPr>
                    <w:t>Положения о порядке подтверждения и исчисления стажа работы для назначения пенсий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 xml:space="preserve">за периоды до </w:t>
                  </w:r>
                  <w:r w:rsidRPr="00450620">
                    <w:rPr>
                      <w:rFonts w:eastAsia="Times New Roman"/>
                      <w:sz w:val="26"/>
                      <w:szCs w:val="26"/>
                    </w:rPr>
                    <w:br w:type="textWrapping" w:clear="all"/>
                    <w:t>1 апреля 1992 г.</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lang w:eastAsia="en-US"/>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2.2.9</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 xml:space="preserve">справка о среднем заработке работника соответствующей профессии и квалифика-ции, </w:t>
                  </w:r>
                  <w:r w:rsidRPr="00450620">
                    <w:rPr>
                      <w:rFonts w:eastAsia="Times New Roman"/>
                      <w:bCs/>
                      <w:sz w:val="26"/>
                      <w:szCs w:val="26"/>
                    </w:rPr>
                    <w:t xml:space="preserve">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w:t>
                  </w:r>
                  <w:r w:rsidRPr="00450620">
                    <w:rPr>
                      <w:rFonts w:eastAsia="Times New Roman"/>
                      <w:bCs/>
                      <w:sz w:val="26"/>
                      <w:szCs w:val="26"/>
                    </w:rPr>
                    <w:lastRenderedPageBreak/>
                    <w:t>исчисляется пенсия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vMerge w:val="restart"/>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sz w:val="26"/>
                      <w:szCs w:val="26"/>
                    </w:rPr>
                  </w:pPr>
                  <w:r w:rsidRPr="00450620">
                    <w:rPr>
                      <w:rFonts w:eastAsia="Times New Roman"/>
                      <w:sz w:val="26"/>
                      <w:szCs w:val="26"/>
                      <w:lang w:eastAsia="en-US"/>
                    </w:rPr>
                    <w:t>пункты 2 и 3 Порядка</w:t>
                  </w:r>
                  <w:r w:rsidRPr="00450620">
                    <w:rPr>
                      <w:rFonts w:eastAsia="Times New Roman"/>
                      <w:sz w:val="26"/>
                      <w:szCs w:val="26"/>
                      <w:lang w:eastAsia="en-US"/>
                    </w:rPr>
                    <w:br/>
                  </w:r>
                  <w:r w:rsidRPr="00450620">
                    <w:rPr>
                      <w:rFonts w:eastAsia="Times New Roman"/>
                      <w:spacing w:val="-20"/>
                      <w:sz w:val="26"/>
                      <w:szCs w:val="26"/>
                      <w:lang w:eastAsia="en-US"/>
                    </w:rPr>
                    <w:t>опред</w:t>
                  </w:r>
                  <w:r w:rsidRPr="00450620">
                    <w:rPr>
                      <w:rFonts w:eastAsia="Times New Roman"/>
                      <w:sz w:val="26"/>
                      <w:szCs w:val="26"/>
                      <w:lang w:eastAsia="en-US"/>
                    </w:rPr>
                    <w:t xml:space="preserve">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w:t>
                  </w:r>
                  <w:r w:rsidRPr="00450620">
                    <w:rPr>
                      <w:rFonts w:eastAsia="Times New Roman"/>
                      <w:sz w:val="26"/>
                      <w:szCs w:val="26"/>
                      <w:lang w:eastAsia="en-US"/>
                    </w:rPr>
                    <w:lastRenderedPageBreak/>
                    <w:t xml:space="preserve">заработка за который исчисляется пенсия, утвержденного  </w:t>
                  </w:r>
                  <w:r w:rsidRPr="00450620">
                    <w:rPr>
                      <w:rFonts w:eastAsia="Times New Roman"/>
                      <w:sz w:val="26"/>
                      <w:szCs w:val="26"/>
                    </w:rPr>
                    <w:t xml:space="preserve"> постановлением Совета Министров Республики </w:t>
                  </w:r>
                  <w:r w:rsidRPr="007D0C44">
                    <w:rPr>
                      <w:rFonts w:eastAsia="Times New Roman"/>
                      <w:sz w:val="26"/>
                      <w:szCs w:val="26"/>
                    </w:rPr>
                    <w:t>Беларусь</w:t>
                  </w:r>
                  <w:r w:rsidRPr="00450620">
                    <w:rPr>
                      <w:rFonts w:eastAsia="Times New Roman"/>
                      <w:sz w:val="26"/>
                      <w:szCs w:val="26"/>
                    </w:rPr>
                    <w:t xml:space="preserve"> от </w:t>
                  </w:r>
                  <w:r>
                    <w:rPr>
                      <w:rFonts w:eastAsia="Times New Roman"/>
                      <w:sz w:val="26"/>
                      <w:szCs w:val="26"/>
                    </w:rPr>
                    <w:br w:type="textWrapping" w:clear="all"/>
                  </w:r>
                  <w:r w:rsidRPr="00450620">
                    <w:rPr>
                      <w:rFonts w:eastAsia="Times New Roman"/>
                      <w:sz w:val="26"/>
                      <w:szCs w:val="26"/>
                    </w:rPr>
                    <w:t xml:space="preserve">24 сентября </w:t>
                  </w:r>
                  <w:r>
                    <w:rPr>
                      <w:rFonts w:eastAsia="Times New Roman"/>
                      <w:sz w:val="26"/>
                      <w:szCs w:val="26"/>
                    </w:rPr>
                    <w:t>1998 г. № 1487</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78" w:firstLine="0"/>
                    <w:jc w:val="center"/>
                    <w:rPr>
                      <w:rFonts w:eastAsia="Times New Roman"/>
                      <w:sz w:val="26"/>
                      <w:szCs w:val="26"/>
                    </w:rPr>
                  </w:pPr>
                  <w:r w:rsidRPr="00450620">
                    <w:rPr>
                      <w:rFonts w:eastAsia="Times New Roman"/>
                      <w:sz w:val="26"/>
                      <w:szCs w:val="26"/>
                    </w:rPr>
                    <w:lastRenderedPageBreak/>
                    <w:t>за периоды работы до 1 января 2003 г.</w:t>
                  </w:r>
                  <w:r w:rsidRPr="00450620">
                    <w:rPr>
                      <w:rFonts w:eastAsia="Times New Roman"/>
                      <w:bCs/>
                      <w:sz w:val="26"/>
                      <w:szCs w:val="26"/>
                    </w:rPr>
                    <w:t xml:space="preserve"> в случаях,</w:t>
                  </w:r>
                  <w:r w:rsidRPr="00450620">
                    <w:rPr>
                      <w:rFonts w:eastAsia="Times New Roman"/>
                      <w:sz w:val="26"/>
                      <w:szCs w:val="26"/>
                      <w:lang w:eastAsia="en-US"/>
                    </w:rPr>
                    <w:t xml:space="preserve"> когда в результате </w:t>
                  </w:r>
                  <w:r w:rsidRPr="00450620">
                    <w:rPr>
                      <w:rFonts w:eastAsia="Times New Roman"/>
                      <w:bCs/>
                      <w:sz w:val="26"/>
                      <w:szCs w:val="26"/>
                    </w:rPr>
                    <w:t xml:space="preserve">стихийных бедствий, аварий, катастроф или других чрезвычайных ситуаций у работодателей не сохранились документы о фактическом </w:t>
                  </w:r>
                  <w:r w:rsidRPr="00450620">
                    <w:rPr>
                      <w:rFonts w:eastAsia="Times New Roman"/>
                      <w:bCs/>
                      <w:sz w:val="26"/>
                      <w:szCs w:val="26"/>
                    </w:rPr>
                    <w:lastRenderedPageBreak/>
                    <w:t>заработке или сохранились менее чем за период работы, из заработка за который исчисляется пенсия</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lang w:eastAsia="en-US"/>
                    </w:rPr>
                  </w:pPr>
                </w:p>
                <w:p w:rsidR="00185932" w:rsidRPr="00450620" w:rsidRDefault="00185932" w:rsidP="00185932">
                  <w:pPr>
                    <w:widowControl/>
                    <w:ind w:firstLine="0"/>
                    <w:jc w:val="center"/>
                    <w:rPr>
                      <w:rFonts w:eastAsia="Times New Roman"/>
                      <w:sz w:val="26"/>
                      <w:szCs w:val="26"/>
                      <w:lang w:eastAsia="en-US"/>
                    </w:rPr>
                  </w:pPr>
                </w:p>
                <w:p w:rsidR="00185932" w:rsidRPr="00450620" w:rsidRDefault="00185932" w:rsidP="00185932">
                  <w:pPr>
                    <w:widowControl/>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right="-44" w:hanging="79"/>
                    <w:rPr>
                      <w:rFonts w:eastAsia="Times New Roman"/>
                      <w:sz w:val="26"/>
                      <w:szCs w:val="26"/>
                    </w:rPr>
                  </w:pPr>
                  <w:r w:rsidRPr="00450620">
                    <w:rPr>
                      <w:rFonts w:eastAsia="Times New Roman"/>
                      <w:sz w:val="26"/>
                      <w:szCs w:val="26"/>
                    </w:rPr>
                    <w:lastRenderedPageBreak/>
                    <w:t>2.2.10</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bCs/>
                      <w:sz w:val="26"/>
                      <w:szCs w:val="26"/>
                    </w:rPr>
                    <w:t xml:space="preserve">справкаработодателя </w:t>
                  </w:r>
                  <w:r w:rsidRPr="00450620">
                    <w:rPr>
                      <w:rFonts w:eastAsia="Times New Roman"/>
                      <w:sz w:val="26"/>
                      <w:szCs w:val="26"/>
                    </w:rPr>
                    <w:t>об отсутствии документов о заработке с указанием причины их несохранности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bCs/>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right="-44" w:hanging="79"/>
                    <w:rPr>
                      <w:rFonts w:eastAsia="Times New Roman"/>
                      <w:sz w:val="26"/>
                      <w:szCs w:val="26"/>
                    </w:rPr>
                  </w:pPr>
                  <w:r w:rsidRPr="00450620">
                    <w:rPr>
                      <w:rFonts w:eastAsia="Times New Roman"/>
                      <w:sz w:val="26"/>
                      <w:szCs w:val="26"/>
                    </w:rPr>
                    <w:t>2.2.11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справка архивного учреждения о том, что документы за период работы в архив не поступали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right="-44" w:hanging="79"/>
                    <w:rPr>
                      <w:rFonts w:eastAsia="Times New Roman"/>
                      <w:sz w:val="26"/>
                      <w:szCs w:val="26"/>
                    </w:rPr>
                  </w:pPr>
                  <w:r w:rsidRPr="00450620">
                    <w:rPr>
                      <w:rFonts w:eastAsia="Times New Roman"/>
                      <w:sz w:val="26"/>
                      <w:szCs w:val="26"/>
                    </w:rPr>
                    <w:t xml:space="preserve">2.2.12 </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
                      <w:i/>
                      <w:sz w:val="26"/>
                      <w:szCs w:val="26"/>
                    </w:rPr>
                  </w:pPr>
                  <w:r w:rsidRPr="00450620">
                    <w:rPr>
                      <w:rFonts w:eastAsia="Times New Roman"/>
                      <w:bCs/>
                      <w:sz w:val="26"/>
                      <w:szCs w:val="26"/>
                    </w:rPr>
                    <w:t xml:space="preserve">другие документы, подтверждающие заработок в случае отсутствия документов,  перечисленных в подпунктах 2.2.1 – 2.2.11 настоящего пункта (решение  суда, </w:t>
                  </w:r>
                  <w:r w:rsidRPr="00450620">
                    <w:rPr>
                      <w:rFonts w:eastAsia="Times New Roman"/>
                      <w:sz w:val="26"/>
                      <w:szCs w:val="26"/>
                    </w:rPr>
                    <w:t>копии лицевых счетов и другие документы о начисленной заработной плате)</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bCs/>
                      <w:sz w:val="26"/>
                      <w:szCs w:val="26"/>
                    </w:rPr>
                    <w:t>за периоды работы до 1 января 2003 г.</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spacing w:before="14"/>
                    <w:ind w:hanging="34"/>
                    <w:jc w:val="center"/>
                    <w:rPr>
                      <w:rFonts w:eastAsia="Times New Roman"/>
                      <w:b/>
                      <w:sz w:val="26"/>
                      <w:szCs w:val="26"/>
                      <w:lang w:eastAsia="en-US"/>
                    </w:rPr>
                  </w:pPr>
                  <w:r w:rsidRPr="00450620">
                    <w:rPr>
                      <w:rFonts w:eastAsia="Times New Roman"/>
                      <w:b/>
                      <w:sz w:val="26"/>
                      <w:szCs w:val="26"/>
                      <w:lang w:eastAsia="en-US"/>
                    </w:rPr>
                    <w:t>Документы, необходимые для назначения отдельных видов пенсий и отдельным категориям граждан:</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lang w:eastAsia="en-US"/>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rPr>
                <w:trHeight w:val="4532"/>
              </w:trPr>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b/>
                      <w:sz w:val="26"/>
                      <w:szCs w:val="26"/>
                    </w:rPr>
                  </w:pPr>
                  <w:r w:rsidRPr="00450620">
                    <w:rPr>
                      <w:rFonts w:eastAsia="Times New Roman"/>
                      <w:sz w:val="26"/>
                      <w:szCs w:val="26"/>
                    </w:rPr>
                    <w:lastRenderedPageBreak/>
                    <w:t>3.1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spacing w:before="14"/>
                    <w:ind w:hanging="34"/>
                    <w:jc w:val="center"/>
                    <w:rPr>
                      <w:rFonts w:eastAsia="Times New Roman"/>
                      <w:sz w:val="26"/>
                      <w:szCs w:val="26"/>
                    </w:rPr>
                  </w:pPr>
                  <w:r w:rsidRPr="00450620">
                    <w:rPr>
                      <w:rFonts w:eastAsia="Times New Roman"/>
                      <w:sz w:val="26"/>
                      <w:szCs w:val="26"/>
                      <w:lang w:eastAsia="en-US"/>
                    </w:rPr>
                    <w:t>справки о работе, дающей право на пенсию по возрасту в соответствии с Законом</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lang w:eastAsia="en-US"/>
                    </w:rPr>
                    <w:t>по возрасту</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r w:rsidRPr="00450620">
                    <w:rPr>
                      <w:rFonts w:eastAsia="Times New Roman"/>
                      <w:sz w:val="26"/>
                      <w:szCs w:val="26"/>
                      <w:lang w:eastAsia="en-US"/>
                    </w:rPr>
                    <w:t>статьи 12, 13, 15 и часть вторая статьи 19 Закона</w:t>
                  </w:r>
                </w:p>
                <w:p w:rsidR="00185932" w:rsidRPr="00450620" w:rsidRDefault="00185932" w:rsidP="00185932">
                  <w:pPr>
                    <w:tabs>
                      <w:tab w:val="left" w:pos="709"/>
                    </w:tabs>
                    <w:ind w:hanging="79"/>
                    <w:jc w:val="center"/>
                    <w:rPr>
                      <w:rFonts w:eastAsia="Times New Roman"/>
                      <w:strike/>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lang w:eastAsia="en-US"/>
                    </w:rPr>
                    <w:t>специальный стаж работы, дающей право на пенсию по возрасту за работу с особыми условиями труда</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80" w:firstLine="0"/>
                    <w:jc w:val="center"/>
                    <w:rPr>
                      <w:rFonts w:eastAsia="Times New Roman"/>
                      <w:sz w:val="26"/>
                      <w:szCs w:val="26"/>
                    </w:rPr>
                  </w:pPr>
                  <w:r w:rsidRPr="00450620">
                    <w:rPr>
                      <w:rFonts w:eastAsia="Times New Roman"/>
                      <w:sz w:val="26"/>
                      <w:szCs w:val="26"/>
                      <w:lang w:eastAsia="en-US"/>
                    </w:rPr>
                    <w:t xml:space="preserve">формы </w:t>
                  </w:r>
                  <w:r>
                    <w:rPr>
                      <w:rFonts w:eastAsia="Times New Roman"/>
                      <w:sz w:val="26"/>
                      <w:szCs w:val="26"/>
                      <w:lang w:eastAsia="en-US"/>
                    </w:rPr>
                    <w:t>установле</w:t>
                  </w:r>
                  <w:r w:rsidRPr="00450620">
                    <w:rPr>
                      <w:rFonts w:eastAsia="Times New Roman"/>
                      <w:sz w:val="26"/>
                      <w:szCs w:val="26"/>
                      <w:lang w:eastAsia="en-US"/>
                    </w:rPr>
                    <w:t xml:space="preserve">ны в приложениях 2 - 10 к постановлению Министерства труда и социальной защиты Республики Беларусь от 30 октября 2006 г. </w:t>
                  </w:r>
                  <w:r w:rsidRPr="00450620">
                    <w:rPr>
                      <w:rFonts w:eastAsia="Times New Roman"/>
                      <w:sz w:val="26"/>
                      <w:szCs w:val="26"/>
                      <w:lang w:eastAsia="en-US"/>
                    </w:rPr>
                    <w:br w:type="textWrapping" w:clear="all"/>
                    <w:t>№ 134 «Об установлении форм справок для подтверждения работы, дающей право на пенсию по возрасту за работу с особыми усло</w:t>
                  </w:r>
                  <w:r>
                    <w:rPr>
                      <w:rFonts w:eastAsia="Times New Roman"/>
                      <w:sz w:val="26"/>
                      <w:szCs w:val="26"/>
                      <w:lang w:eastAsia="en-US"/>
                    </w:rPr>
                    <w:t>виями труда или за выслугу лет»</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34"/>
                    <w:jc w:val="center"/>
                    <w:rPr>
                      <w:rFonts w:eastAsia="Times New Roman"/>
                      <w:sz w:val="26"/>
                      <w:szCs w:val="26"/>
                    </w:rPr>
                  </w:pPr>
                  <w:r w:rsidRPr="00450620">
                    <w:rPr>
                      <w:rFonts w:eastAsia="Times New Roman"/>
                      <w:sz w:val="26"/>
                      <w:szCs w:val="26"/>
                    </w:rPr>
                    <w:t xml:space="preserve">справка о продолжительности периода (периодов) уплаты взносов на профессиональное пенсионное страхование, выдаваемая </w:t>
                  </w:r>
                  <w:r>
                    <w:rPr>
                      <w:rFonts w:eastAsia="Times New Roman"/>
                      <w:sz w:val="26"/>
                      <w:szCs w:val="26"/>
                    </w:rPr>
                    <w:t>органом</w:t>
                  </w:r>
                  <w:r w:rsidRPr="00450620">
                    <w:rPr>
                      <w:rFonts w:eastAsia="Times New Roman"/>
                      <w:sz w:val="26"/>
                      <w:szCs w:val="26"/>
                    </w:rPr>
                    <w:t xml:space="preserve"> Фонда</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lang w:eastAsia="en-US"/>
                    </w:rPr>
                  </w:pPr>
                  <w:r w:rsidRPr="00450620">
                    <w:rPr>
                      <w:rFonts w:eastAsia="Times New Roman"/>
                      <w:sz w:val="26"/>
                      <w:szCs w:val="26"/>
                      <w:lang w:eastAsia="en-US"/>
                    </w:rPr>
                    <w:t>по возрасту</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lang w:eastAsia="en-US"/>
                    </w:rPr>
                    <w:t>часть третья статьи 12 Закона</w:t>
                  </w:r>
                  <w:r w:rsidRPr="00450620">
                    <w:rPr>
                      <w:rFonts w:eastAsia="Times New Roman"/>
                      <w:sz w:val="26"/>
                      <w:szCs w:val="26"/>
                    </w:rPr>
                    <w:t>,</w:t>
                  </w:r>
                </w:p>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часть вторая пункта 24 Положения о порядке подтверждения и исчисления стажа работы для назначения пенсий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lang w:eastAsia="en-US"/>
                    </w:rPr>
                    <w:t>профессиональный стаж, учитываемый при назначении пенсии за работу с особыми условиями труда</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80"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 в приложении 2 к п</w:t>
                  </w:r>
                  <w:r w:rsidRPr="00450620">
                    <w:rPr>
                      <w:rFonts w:eastAsia="Times New Roman"/>
                      <w:sz w:val="26"/>
                      <w:szCs w:val="26"/>
                      <w:lang w:eastAsia="en-US"/>
                    </w:rPr>
                    <w:t>остановлению Министерства труда и социальной защиты Республики Беларусь от 6 ноября 2008 г. № 160</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справка о смерти военнослужащего при исполнении обязанностей военной службы;</w:t>
                  </w:r>
                </w:p>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другие документы, подтверждающие родственные отношения с умершим</w:t>
                  </w:r>
                  <w:r w:rsidRPr="00450620">
                    <w:rPr>
                      <w:rFonts w:eastAsia="Times New Roman"/>
                      <w:sz w:val="26"/>
                      <w:szCs w:val="26"/>
                      <w:lang w:eastAsia="en-US"/>
                    </w:rPr>
                    <w:t xml:space="preserve"> (свидетельство о регистрации актов гражданского состояния, копии записей актов гражданского состояния, справки, содержащие </w:t>
                  </w:r>
                  <w:r w:rsidRPr="00450620">
                    <w:rPr>
                      <w:rFonts w:eastAsia="Times New Roman"/>
                      <w:sz w:val="26"/>
                      <w:szCs w:val="26"/>
                      <w:lang w:eastAsia="en-US"/>
                    </w:rPr>
                    <w:lastRenderedPageBreak/>
                    <w:t>сведения из записей актов гражданского состояния, копия решения суда об установлении факта родственных отношений)</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lang w:eastAsia="en-US"/>
                    </w:rPr>
                    <w:lastRenderedPageBreak/>
                    <w:t>по возрасту</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 xml:space="preserve">статья 18 </w:t>
                  </w:r>
                  <w:r w:rsidRPr="00450620">
                    <w:rPr>
                      <w:rFonts w:eastAsia="Times New Roman"/>
                      <w:sz w:val="26"/>
                      <w:szCs w:val="26"/>
                      <w:lang w:eastAsia="en-US"/>
                    </w:rPr>
                    <w:t>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причинная связь смерти военнослужащего с исполнением обязанностей военной службы и родственные отношения с умершим</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80" w:firstLine="0"/>
                    <w:jc w:val="center"/>
                    <w:rPr>
                      <w:rFonts w:eastAsia="Times New Roman"/>
                      <w:sz w:val="26"/>
                      <w:szCs w:val="26"/>
                      <w:lang w:eastAsia="en-US"/>
                    </w:rPr>
                  </w:pPr>
                  <w:r w:rsidRPr="00450620">
                    <w:rPr>
                      <w:rFonts w:eastAsia="Times New Roman"/>
                      <w:sz w:val="26"/>
                      <w:szCs w:val="26"/>
                    </w:rPr>
                    <w:t xml:space="preserve">форма справки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p w:rsidR="00185932" w:rsidRPr="00450620" w:rsidRDefault="00185932" w:rsidP="00185932">
                  <w:pPr>
                    <w:tabs>
                      <w:tab w:val="left" w:pos="0"/>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3.4</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rPr>
                    <w:t xml:space="preserve">свидетельство о </w:t>
                  </w:r>
                  <w:r w:rsidRPr="00450620">
                    <w:rPr>
                      <w:rFonts w:eastAsia="Times New Roman"/>
                      <w:sz w:val="26"/>
                      <w:szCs w:val="26"/>
                      <w:lang w:eastAsia="en-US"/>
                    </w:rPr>
                    <w:t>регистрации актов гражданского состояния</w:t>
                  </w:r>
                </w:p>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либо справки органа, регистрирующего акты гражданского состояния (далее – орган загса), содержащие сведения из записей актов гражданского состояния</w:t>
                  </w:r>
                </w:p>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либо</w:t>
                  </w:r>
                  <w:r w:rsidRPr="00450620">
                    <w:rPr>
                      <w:rFonts w:eastAsia="Times New Roman"/>
                      <w:sz w:val="26"/>
                      <w:szCs w:val="26"/>
                      <w:lang w:eastAsia="en-US"/>
                    </w:rPr>
                    <w:t xml:space="preserve"> копии записей актов гражданского состояния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lang w:eastAsia="en-US"/>
                    </w:rPr>
                    <w:t>по возрасту</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 xml:space="preserve">статьи 19 и 20 </w:t>
                  </w:r>
                  <w:r w:rsidRPr="00450620">
                    <w:rPr>
                      <w:rFonts w:eastAsia="Times New Roman"/>
                      <w:sz w:val="26"/>
                      <w:szCs w:val="26"/>
                      <w:lang w:eastAsia="en-US"/>
                    </w:rPr>
                    <w:t>Закона</w:t>
                  </w:r>
                </w:p>
              </w:tc>
              <w:tc>
                <w:tcPr>
                  <w:tcW w:w="2203" w:type="dxa"/>
                  <w:vMerge w:val="restart"/>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rPr>
                <w:trHeight w:val="1402"/>
              </w:trPr>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709"/>
                    </w:tabs>
                    <w:ind w:hanging="79"/>
                    <w:rPr>
                      <w:rFonts w:eastAsia="Times New Roman"/>
                      <w:sz w:val="26"/>
                      <w:szCs w:val="26"/>
                    </w:rPr>
                  </w:pPr>
                  <w:r w:rsidRPr="00450620">
                    <w:rPr>
                      <w:rFonts w:eastAsia="Times New Roman"/>
                      <w:sz w:val="26"/>
                      <w:szCs w:val="26"/>
                    </w:rPr>
                    <w:t>3.4.1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справка о занимаемом в данном населенном пункте жилом помещении и составе семьи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w:t>
                  </w:r>
                  <w:r w:rsidRPr="00450620">
                    <w:rPr>
                      <w:rFonts w:eastAsia="Times New Roman"/>
                      <w:sz w:val="26"/>
                      <w:szCs w:val="26"/>
                      <w:lang w:eastAsia="en-US"/>
                    </w:rPr>
                    <w:t xml:space="preserve"> в приложении 2 к постановлению Министерства жилищно-коммунального хозяйства Республики Беларусь от 27 декабря 2010 г. № 28</w:t>
                  </w:r>
                  <w:r w:rsidRPr="00450620">
                    <w:rPr>
                      <w:rFonts w:eastAsia="Times New Roman"/>
                      <w:sz w:val="26"/>
                      <w:szCs w:val="26"/>
                      <w:lang w:eastAsia="en-US"/>
                    </w:rPr>
                    <w:br/>
                    <w:t>«О некоторых мерах по реализации Указа Президента Республики Беларусь от 27 окт</w:t>
                  </w:r>
                  <w:r>
                    <w:rPr>
                      <w:rFonts w:eastAsia="Times New Roman"/>
                      <w:sz w:val="26"/>
                      <w:szCs w:val="26"/>
                      <w:lang w:eastAsia="en-US"/>
                    </w:rPr>
                    <w:t>ября 2010 г. № 552»</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709"/>
                    </w:tabs>
                    <w:ind w:hanging="79"/>
                    <w:rPr>
                      <w:rFonts w:eastAsia="Times New Roman"/>
                      <w:sz w:val="26"/>
                      <w:szCs w:val="26"/>
                    </w:rPr>
                  </w:pPr>
                  <w:r w:rsidRPr="00450620">
                    <w:rPr>
                      <w:rFonts w:eastAsia="Times New Roman"/>
                      <w:sz w:val="26"/>
                      <w:szCs w:val="26"/>
                    </w:rPr>
                    <w:t>3.4.2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справки, содержащие сведения об обучении детей в учреждениях образования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709"/>
                    </w:tabs>
                    <w:ind w:hanging="79"/>
                    <w:rPr>
                      <w:rFonts w:eastAsia="Times New Roman"/>
                      <w:sz w:val="26"/>
                      <w:szCs w:val="26"/>
                    </w:rPr>
                  </w:pPr>
                  <w:r w:rsidRPr="00450620">
                    <w:rPr>
                      <w:rFonts w:eastAsia="Times New Roman"/>
                      <w:sz w:val="26"/>
                      <w:szCs w:val="26"/>
                    </w:rPr>
                    <w:t>3.4.3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 xml:space="preserve">другие документы, содержащие сведения о рождении и воспитании </w:t>
                  </w:r>
                  <w:r w:rsidRPr="00450620">
                    <w:rPr>
                      <w:rFonts w:eastAsia="Times New Roman"/>
                      <w:sz w:val="26"/>
                      <w:szCs w:val="26"/>
                    </w:rPr>
                    <w:lastRenderedPageBreak/>
                    <w:t>детей</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3.5</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заключение медико-реабилитационной экспертной комиссии (далее – заключение МРЭК) (выписка из акта освидетельствования МРЭК)</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lang w:eastAsia="en-US"/>
                    </w:rPr>
                  </w:pPr>
                  <w:r w:rsidRPr="00450620">
                    <w:rPr>
                      <w:rFonts w:eastAsia="Times New Roman"/>
                      <w:sz w:val="26"/>
                      <w:szCs w:val="26"/>
                      <w:lang w:eastAsia="en-US"/>
                    </w:rPr>
                    <w:t>по возрасту,</w:t>
                  </w:r>
                </w:p>
                <w:p w:rsidR="00185932" w:rsidRPr="00450620" w:rsidRDefault="00185932" w:rsidP="00185932">
                  <w:pPr>
                    <w:tabs>
                      <w:tab w:val="left" w:pos="709"/>
                    </w:tabs>
                    <w:ind w:hanging="136"/>
                    <w:jc w:val="center"/>
                    <w:rPr>
                      <w:rFonts w:eastAsia="Times New Roman"/>
                      <w:sz w:val="26"/>
                      <w:szCs w:val="26"/>
                      <w:lang w:eastAsia="en-US"/>
                    </w:rPr>
                  </w:pPr>
                  <w:r w:rsidRPr="00450620">
                    <w:rPr>
                      <w:rFonts w:eastAsia="Times New Roman"/>
                      <w:sz w:val="26"/>
                      <w:szCs w:val="26"/>
                      <w:lang w:eastAsia="en-US"/>
                    </w:rPr>
                    <w:t>по инвалидности,</w:t>
                  </w:r>
                </w:p>
                <w:p w:rsidR="00185932" w:rsidRPr="00450620" w:rsidRDefault="00185932" w:rsidP="00185932">
                  <w:pPr>
                    <w:tabs>
                      <w:tab w:val="left" w:pos="709"/>
                    </w:tabs>
                    <w:ind w:hanging="136"/>
                    <w:jc w:val="center"/>
                    <w:rPr>
                      <w:rFonts w:eastAsia="Times New Roman"/>
                      <w:sz w:val="26"/>
                      <w:szCs w:val="26"/>
                      <w:lang w:eastAsia="en-US"/>
                    </w:rPr>
                  </w:pPr>
                  <w:r w:rsidRPr="00450620">
                    <w:rPr>
                      <w:rFonts w:eastAsia="Times New Roman"/>
                      <w:sz w:val="26"/>
                      <w:szCs w:val="26"/>
                      <w:lang w:eastAsia="en-US"/>
                    </w:rPr>
                    <w:t>по случаю потери</w:t>
                  </w:r>
                </w:p>
                <w:p w:rsidR="00185932" w:rsidRPr="00450620" w:rsidRDefault="00185932" w:rsidP="00185932">
                  <w:pPr>
                    <w:tabs>
                      <w:tab w:val="left" w:pos="709"/>
                    </w:tabs>
                    <w:ind w:hanging="136"/>
                    <w:jc w:val="center"/>
                    <w:rPr>
                      <w:rFonts w:eastAsia="Times New Roman"/>
                      <w:sz w:val="26"/>
                      <w:szCs w:val="26"/>
                      <w:lang w:eastAsia="en-US"/>
                    </w:rPr>
                  </w:pPr>
                  <w:r w:rsidRPr="00450620">
                    <w:rPr>
                      <w:rFonts w:eastAsia="Times New Roman"/>
                      <w:sz w:val="26"/>
                      <w:szCs w:val="26"/>
                      <w:lang w:eastAsia="en-US"/>
                    </w:rPr>
                    <w:t>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lang w:eastAsia="en-US"/>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046470" w:rsidRDefault="00185932" w:rsidP="00185932">
                  <w:pPr>
                    <w:widowControl/>
                    <w:ind w:hanging="79"/>
                    <w:jc w:val="center"/>
                    <w:rPr>
                      <w:rFonts w:eastAsia="Times New Roman"/>
                      <w:sz w:val="26"/>
                      <w:szCs w:val="26"/>
                    </w:rPr>
                  </w:pPr>
                  <w:r w:rsidRPr="00450620">
                    <w:rPr>
                      <w:rFonts w:eastAsia="Times New Roman"/>
                      <w:sz w:val="26"/>
                      <w:szCs w:val="26"/>
                    </w:rPr>
                    <w:t>статьи 17, 20</w:t>
                  </w:r>
                  <w:r>
                    <w:rPr>
                      <w:rFonts w:eastAsia="Times New Roman"/>
                      <w:sz w:val="26"/>
                      <w:szCs w:val="26"/>
                    </w:rPr>
                    <w:t xml:space="preserve"> - </w:t>
                  </w:r>
                  <w:r w:rsidRPr="00450620">
                    <w:rPr>
                      <w:rFonts w:eastAsia="Times New Roman"/>
                      <w:sz w:val="26"/>
                      <w:szCs w:val="26"/>
                    </w:rPr>
                    <w:t>22, 27, 33, 35, 41</w:t>
                  </w:r>
                  <w:r w:rsidRPr="00450620">
                    <w:rPr>
                      <w:rFonts w:eastAsia="Times New Roman"/>
                      <w:sz w:val="26"/>
                      <w:szCs w:val="26"/>
                      <w:vertAlign w:val="superscript"/>
                    </w:rPr>
                    <w:t>1</w:t>
                  </w:r>
                  <w:r w:rsidRPr="00450620">
                    <w:rPr>
                      <w:rFonts w:eastAsia="Times New Roman"/>
                      <w:sz w:val="26"/>
                      <w:szCs w:val="26"/>
                    </w:rPr>
                    <w:t>, 50</w:t>
                  </w:r>
                  <w:r w:rsidRPr="00450620">
                    <w:rPr>
                      <w:rFonts w:eastAsia="Times New Roman"/>
                      <w:sz w:val="26"/>
                      <w:szCs w:val="26"/>
                      <w:vertAlign w:val="superscript"/>
                    </w:rPr>
                    <w:t>1</w:t>
                  </w:r>
                  <w:r w:rsidRPr="00450620">
                    <w:rPr>
                      <w:rFonts w:eastAsia="Times New Roman"/>
                      <w:sz w:val="26"/>
                      <w:szCs w:val="26"/>
                    </w:rPr>
                    <w:t xml:space="preserve"> и 72 Закона;статьи 32, 33, 39 и 40 </w:t>
                  </w:r>
                  <w:r w:rsidRPr="00046470">
                    <w:rPr>
                      <w:rFonts w:eastAsia="Times New Roman"/>
                      <w:sz w:val="26"/>
                      <w:szCs w:val="26"/>
                    </w:rPr>
                    <w:t>Закона Республики Беларусь от</w:t>
                  </w:r>
                </w:p>
                <w:p w:rsidR="00185932" w:rsidRPr="00046470" w:rsidRDefault="00185932" w:rsidP="00185932">
                  <w:pPr>
                    <w:widowControl/>
                    <w:ind w:hanging="79"/>
                    <w:jc w:val="center"/>
                    <w:rPr>
                      <w:rFonts w:eastAsia="Times New Roman"/>
                      <w:sz w:val="26"/>
                      <w:szCs w:val="26"/>
                    </w:rPr>
                  </w:pPr>
                  <w:r w:rsidRPr="00046470">
                    <w:rPr>
                      <w:rFonts w:eastAsia="Times New Roman"/>
                      <w:sz w:val="26"/>
                      <w:szCs w:val="26"/>
                    </w:rPr>
                    <w:t>6 января 2009 г.</w:t>
                  </w:r>
                </w:p>
                <w:p w:rsidR="00185932" w:rsidRPr="00450620" w:rsidRDefault="00185932" w:rsidP="00185932">
                  <w:pPr>
                    <w:widowControl/>
                    <w:ind w:hanging="79"/>
                    <w:jc w:val="center"/>
                    <w:rPr>
                      <w:rFonts w:eastAsia="Times New Roman"/>
                      <w:sz w:val="26"/>
                      <w:szCs w:val="26"/>
                    </w:rPr>
                  </w:pPr>
                  <w:r w:rsidRPr="00046470">
                    <w:rPr>
                      <w:rFonts w:eastAsia="Times New Roman"/>
                      <w:sz w:val="26"/>
                      <w:szCs w:val="26"/>
                    </w:rPr>
                    <w:t xml:space="preserve">№ </w:t>
                  </w:r>
                  <w:r w:rsidRPr="00046470">
                    <w:rPr>
                      <w:rFonts w:eastAsia="Times New Roman"/>
                      <w:sz w:val="26"/>
                      <w:szCs w:val="26"/>
                      <w:lang w:eastAsia="en-US"/>
                    </w:rPr>
                    <w:t xml:space="preserve">9-З </w:t>
                  </w:r>
                  <w:r w:rsidRPr="00450620">
                    <w:rPr>
                      <w:rFonts w:eastAsia="Times New Roman"/>
                      <w:sz w:val="26"/>
                      <w:szCs w:val="26"/>
                    </w:rPr>
                    <w:t>«О социальной защите граждан, пострадавших от катастрофы на Чернобыльской АЭС, других радиационных аварий»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 xml:space="preserve">наличие инвалидности (группы, причины), в т.ч. у детей-инвалидов </w:t>
                  </w:r>
                  <w:r w:rsidRPr="00450620">
                    <w:rPr>
                      <w:rFonts w:eastAsia="Times New Roman"/>
                      <w:spacing w:val="-20"/>
                      <w:sz w:val="26"/>
                      <w:szCs w:val="26"/>
                    </w:rPr>
                    <w:t>(</w:t>
                  </w:r>
                  <w:r w:rsidRPr="00450620">
                    <w:rPr>
                      <w:rFonts w:eastAsia="Times New Roman"/>
                      <w:sz w:val="26"/>
                      <w:szCs w:val="26"/>
                    </w:rPr>
                    <w:t>инвалидов с детства); инвалидности у ребенка в течение не менее 8 лет до его совершеннолетия</w:t>
                  </w:r>
                </w:p>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sz w:val="26"/>
                      <w:szCs w:val="26"/>
                    </w:rPr>
                    <w:t xml:space="preserve">предусмотрено пунктом 3 </w:t>
                  </w:r>
                  <w:r w:rsidRPr="00450620">
                    <w:rPr>
                      <w:rFonts w:eastAsia="Times New Roman"/>
                      <w:sz w:val="26"/>
                      <w:szCs w:val="26"/>
                      <w:lang w:eastAsia="en-US"/>
                    </w:rPr>
                    <w:t>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утвержден</w:t>
                  </w:r>
                  <w:r>
                    <w:rPr>
                      <w:rFonts w:eastAsia="Times New Roman"/>
                      <w:sz w:val="26"/>
                      <w:szCs w:val="26"/>
                      <w:lang w:eastAsia="en-US"/>
                    </w:rPr>
                    <w:t>-</w:t>
                  </w:r>
                  <w:r w:rsidRPr="00450620">
                    <w:rPr>
                      <w:rFonts w:eastAsia="Times New Roman"/>
                      <w:sz w:val="26"/>
                      <w:szCs w:val="26"/>
                      <w:lang w:eastAsia="en-US"/>
                    </w:rPr>
                    <w:t>ной постановлением Министерства здравоохранения Республики Беларусь от 25 октября 2007 г. № 97</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3.6</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 xml:space="preserve">удостоверение пострадавшего от катастрофы на Чернобыльской АЭС, других радиационных аварий (до </w:t>
                  </w:r>
                  <w:r w:rsidRPr="00450620">
                    <w:rPr>
                      <w:rFonts w:eastAsia="Times New Roman"/>
                      <w:spacing w:val="-20"/>
                      <w:sz w:val="26"/>
                      <w:szCs w:val="26"/>
                    </w:rPr>
                    <w:t>1 января2013г.</w:t>
                  </w:r>
                  <w:r w:rsidRPr="00450620">
                    <w:rPr>
                      <w:rFonts w:eastAsia="Times New Roman"/>
                      <w:sz w:val="26"/>
                      <w:szCs w:val="26"/>
                    </w:rPr>
                    <w:t xml:space="preserve">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lang w:eastAsia="en-US"/>
                    </w:rPr>
                    <w:t>по возрасту</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2203" w:type="dxa"/>
                  <w:vMerge w:val="restart"/>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участие в ликвидации последствий катастрофы на Чернобыльской АЭС, других радиационных аварий</w:t>
                  </w:r>
                </w:p>
                <w:p w:rsidR="00185932" w:rsidRPr="00450620" w:rsidRDefault="00185932" w:rsidP="00185932">
                  <w:pPr>
                    <w:tabs>
                      <w:tab w:val="left" w:pos="709"/>
                    </w:tabs>
                    <w:ind w:left="-78" w:firstLine="0"/>
                    <w:jc w:val="center"/>
                    <w:rPr>
                      <w:rFonts w:eastAsia="Times New Roman"/>
                      <w:b/>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3.6.1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 xml:space="preserve">справка о работе по ликвидации последствий катастрофы на Чернобыльской АЭС в </w:t>
                  </w:r>
                  <w:r w:rsidRPr="00450620">
                    <w:rPr>
                      <w:rFonts w:eastAsia="Times New Roman"/>
                      <w:sz w:val="26"/>
                      <w:szCs w:val="26"/>
                    </w:rPr>
                    <w:lastRenderedPageBreak/>
                    <w:t>пределах 10-километровой зоны</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пункт 26 Положения о порядке подтверждения и исчисления стажа работы для назначения пенсий</w:t>
                  </w:r>
                </w:p>
              </w:tc>
              <w:tc>
                <w:tcPr>
                  <w:tcW w:w="2203"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3.6.2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заболевание лучевой болезнью, инвалидность, связанную с катастрофой на Чернобыльской АЭС, другими радиационными авариями</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73"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3.7</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справка о регистрации гражданина в качестве безработного</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lang w:eastAsia="en-US"/>
                    </w:rPr>
                    <w:t>по возрасту</w:t>
                  </w:r>
                </w:p>
              </w:tc>
              <w:tc>
                <w:tcPr>
                  <w:tcW w:w="3121" w:type="dxa"/>
                  <w:tcBorders>
                    <w:top w:val="single" w:sz="4" w:space="0" w:color="auto"/>
                    <w:left w:val="single" w:sz="4" w:space="0" w:color="auto"/>
                    <w:bottom w:val="single" w:sz="4" w:space="0" w:color="auto"/>
                    <w:right w:val="single" w:sz="4" w:space="0" w:color="auto"/>
                  </w:tcBorders>
                </w:tcPr>
                <w:p w:rsidR="00185932" w:rsidRDefault="00185932" w:rsidP="00185932">
                  <w:pPr>
                    <w:widowControl/>
                    <w:ind w:hanging="79"/>
                    <w:jc w:val="center"/>
                    <w:rPr>
                      <w:rFonts w:eastAsia="Times New Roman"/>
                      <w:sz w:val="26"/>
                      <w:szCs w:val="26"/>
                    </w:rPr>
                  </w:pPr>
                  <w:r w:rsidRPr="00450620">
                    <w:rPr>
                      <w:rFonts w:eastAsia="Times New Roman"/>
                      <w:sz w:val="26"/>
                      <w:szCs w:val="26"/>
                    </w:rPr>
                    <w:t>часть вторая статьи 22 и часть седьмая статьи 24 ЗаконаРеспублики Беларусь от</w:t>
                  </w:r>
                </w:p>
                <w:p w:rsidR="00185932" w:rsidRPr="00450620" w:rsidRDefault="00185932" w:rsidP="00185932">
                  <w:pPr>
                    <w:widowControl/>
                    <w:ind w:hanging="79"/>
                    <w:jc w:val="center"/>
                    <w:rPr>
                      <w:rFonts w:eastAsia="Times New Roman"/>
                      <w:sz w:val="26"/>
                      <w:szCs w:val="26"/>
                    </w:rPr>
                  </w:pPr>
                  <w:r w:rsidRPr="00450620">
                    <w:rPr>
                      <w:rFonts w:eastAsia="Times New Roman"/>
                      <w:sz w:val="26"/>
                      <w:szCs w:val="26"/>
                    </w:rPr>
                    <w:t>15 июня 2006 г</w:t>
                  </w:r>
                  <w:r>
                    <w:rPr>
                      <w:rFonts w:eastAsia="Times New Roman"/>
                      <w:sz w:val="26"/>
                      <w:szCs w:val="26"/>
                    </w:rPr>
                    <w:t xml:space="preserve">. № </w:t>
                  </w:r>
                  <w:r>
                    <w:rPr>
                      <w:rFonts w:eastAsia="Times New Roman"/>
                      <w:sz w:val="26"/>
                      <w:szCs w:val="26"/>
                      <w:lang w:eastAsia="en-US"/>
                    </w:rPr>
                    <w:t xml:space="preserve"> 125-З </w:t>
                  </w:r>
                  <w:r w:rsidRPr="00450620">
                    <w:rPr>
                      <w:rFonts w:eastAsia="Times New Roman"/>
                      <w:sz w:val="26"/>
                      <w:szCs w:val="26"/>
                    </w:rPr>
                    <w:t xml:space="preserve">«О занятости населения </w:t>
                  </w:r>
                  <w:r w:rsidRPr="00364447">
                    <w:rPr>
                      <w:rFonts w:eastAsia="Times New Roman"/>
                      <w:sz w:val="26"/>
                      <w:szCs w:val="26"/>
                    </w:rPr>
                    <w:t>Республики Беларусь</w:t>
                  </w:r>
                  <w:r w:rsidRPr="00450620">
                    <w:rPr>
                      <w:rFonts w:eastAsia="Times New Roman"/>
                      <w:spacing w:val="-20"/>
                      <w:sz w:val="26"/>
                      <w:szCs w:val="26"/>
                    </w:rPr>
                    <w:t>»</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b/>
                      <w:sz w:val="26"/>
                      <w:szCs w:val="26"/>
                    </w:rPr>
                  </w:pPr>
                  <w:r w:rsidRPr="00450620">
                    <w:rPr>
                      <w:rFonts w:eastAsia="Times New Roman"/>
                      <w:sz w:val="26"/>
                      <w:szCs w:val="26"/>
                    </w:rPr>
                    <w:t>право на назначение пенсии досрочно</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 в приложении 8 к п</w:t>
                  </w:r>
                  <w:r w:rsidRPr="00450620">
                    <w:rPr>
                      <w:rFonts w:eastAsia="Times New Roman"/>
                      <w:sz w:val="26"/>
                      <w:szCs w:val="26"/>
                      <w:lang w:eastAsia="en-US"/>
                    </w:rPr>
                    <w:t>остановлению Министерства труда и социальной защиты Республики Беларусь от 30 ноября 2006 г. № 149</w:t>
                  </w:r>
                  <w:r w:rsidRPr="00450620">
                    <w:rPr>
                      <w:rFonts w:eastAsia="Times New Roman"/>
                      <w:sz w:val="26"/>
                      <w:szCs w:val="26"/>
                      <w:lang w:eastAsia="en-US"/>
                    </w:rPr>
                    <w:br/>
                    <w:t>«Об установлении форм документов, необходимых для учета граждан, обратившихся в органы по труду, занятости и социальной защите, и утвержден</w:t>
                  </w:r>
                  <w:r>
                    <w:rPr>
                      <w:rFonts w:eastAsia="Times New Roman"/>
                      <w:sz w:val="26"/>
                      <w:szCs w:val="26"/>
                      <w:lang w:eastAsia="en-US"/>
                    </w:rPr>
                    <w:t>ии инструкций по их заполнению»</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3.8</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lang w:eastAsia="en-US"/>
                    </w:rPr>
                    <w:t xml:space="preserve">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w:t>
                  </w:r>
                  <w:r w:rsidRPr="00450620">
                    <w:rPr>
                      <w:rFonts w:eastAsia="Times New Roman"/>
                      <w:sz w:val="26"/>
                      <w:szCs w:val="26"/>
                      <w:lang w:eastAsia="en-US"/>
                    </w:rPr>
                    <w:lastRenderedPageBreak/>
                    <w:t>объявлении умершим</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lastRenderedPageBreak/>
                    <w:t>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Pr>
                      <w:rFonts w:eastAsia="Times New Roman"/>
                      <w:sz w:val="26"/>
                      <w:szCs w:val="26"/>
                    </w:rPr>
                    <w:t>статьи 35 и 72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факт и дата смерти кормильца, безвестного отсутствия кормильца или объявления его умершим</w:t>
                  </w:r>
                </w:p>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3.9</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lang w:eastAsia="en-US"/>
                    </w:rPr>
                    <w:t xml:space="preserve">статья 35 Закона Республики Беларусь </w:t>
                  </w:r>
                  <w:r w:rsidRPr="00450620">
                    <w:rPr>
                      <w:rFonts w:eastAsia="Times New Roman"/>
                      <w:sz w:val="26"/>
                      <w:szCs w:val="26"/>
                    </w:rPr>
                    <w:t>«О социальной защите граждан, пострадавших от катастрофы на Чернобыльской АЭС, других радиационных аварий»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связь смерти кормильца с катастрофой на Чернобыльской АЭС, другими радиационными авариями</w:t>
                  </w:r>
                </w:p>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lang w:eastAsia="en-US"/>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 xml:space="preserve">а в приложении 3 к Положению </w:t>
                  </w:r>
                  <w:r w:rsidRPr="00450620">
                    <w:rPr>
                      <w:rFonts w:eastAsia="Times New Roman"/>
                      <w:sz w:val="26"/>
                      <w:szCs w:val="26"/>
                      <w:lang w:eastAsia="en-US"/>
                    </w:rPr>
                    <w:t>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w:t>
                  </w:r>
                </w:p>
                <w:p w:rsidR="00185932" w:rsidRPr="00450620" w:rsidRDefault="00185932" w:rsidP="00185932">
                  <w:pPr>
                    <w:widowControl/>
                    <w:ind w:firstLine="0"/>
                    <w:jc w:val="center"/>
                    <w:rPr>
                      <w:rFonts w:eastAsia="Times New Roman"/>
                      <w:sz w:val="26"/>
                      <w:szCs w:val="26"/>
                    </w:rPr>
                  </w:pPr>
                  <w:r w:rsidRPr="00450620">
                    <w:rPr>
                      <w:rFonts w:eastAsia="Times New Roman"/>
                      <w:sz w:val="26"/>
                      <w:szCs w:val="26"/>
                    </w:rPr>
                    <w:t>постановлением</w:t>
                  </w:r>
                  <w:r w:rsidRPr="00450620">
                    <w:rPr>
                      <w:rFonts w:eastAsia="Times New Roman"/>
                      <w:sz w:val="26"/>
                      <w:szCs w:val="26"/>
                      <w:lang w:eastAsia="en-US"/>
                    </w:rPr>
                    <w:t xml:space="preserve"> Совета Министров Республики Беларусь от 11 июня </w:t>
                  </w:r>
                  <w:r w:rsidRPr="00450620">
                    <w:rPr>
                      <w:rFonts w:eastAsia="Times New Roman"/>
                      <w:sz w:val="26"/>
                      <w:szCs w:val="26"/>
                      <w:lang w:eastAsia="en-US"/>
                    </w:rPr>
                    <w:br w:type="textWrapping" w:clear="all"/>
                    <w:t>2009 г. № 773</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3.10</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lang w:eastAsia="en-US"/>
                    </w:rP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Pr>
                      <w:rFonts w:eastAsia="Times New Roman"/>
                      <w:sz w:val="26"/>
                      <w:szCs w:val="26"/>
                    </w:rPr>
                    <w:t>статьи 35 и 72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lang w:eastAsia="en-US"/>
                    </w:rP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свидетельство о рождении ребенка, в котором отсутствует запись об отце ребенка, или справка</w:t>
                  </w:r>
                  <w:r w:rsidRPr="00450620">
                    <w:rPr>
                      <w:rFonts w:eastAsia="Times New Roman"/>
                      <w:sz w:val="26"/>
                      <w:szCs w:val="26"/>
                      <w:lang w:eastAsia="en-US"/>
                    </w:rPr>
                    <w:t>органа загса</w:t>
                  </w:r>
                  <w:r w:rsidRPr="00450620">
                    <w:rPr>
                      <w:rFonts w:eastAsia="Times New Roman"/>
                      <w:sz w:val="26"/>
                      <w:szCs w:val="26"/>
                    </w:rPr>
                    <w:t xml:space="preserve">, </w:t>
                  </w:r>
                  <w:r w:rsidRPr="00450620">
                    <w:rPr>
                      <w:rFonts w:eastAsia="Times New Roman"/>
                      <w:sz w:val="26"/>
                      <w:szCs w:val="26"/>
                    </w:rPr>
                    <w:lastRenderedPageBreak/>
                    <w:t>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lastRenderedPageBreak/>
                    <w:t>по случаю потери кормильца</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статья 38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lang w:eastAsia="en-US"/>
                    </w:rPr>
                    <w:t xml:space="preserve">отнесение нетрудоспособных членов семьи </w:t>
                  </w:r>
                  <w:r w:rsidRPr="00450620">
                    <w:rPr>
                      <w:rFonts w:eastAsia="Times New Roman"/>
                      <w:bCs/>
                      <w:sz w:val="26"/>
                      <w:szCs w:val="26"/>
                    </w:rPr>
                    <w:t>умершей</w:t>
                  </w:r>
                  <w:r w:rsidRPr="00450620">
                    <w:rPr>
                      <w:rFonts w:eastAsia="Times New Roman"/>
                      <w:sz w:val="26"/>
                      <w:szCs w:val="26"/>
                    </w:rPr>
                    <w:t xml:space="preserve"> одинокой матери </w:t>
                  </w:r>
                  <w:r w:rsidRPr="00450620">
                    <w:rPr>
                      <w:rFonts w:eastAsia="Times New Roman"/>
                      <w:sz w:val="26"/>
                      <w:szCs w:val="26"/>
                      <w:lang w:eastAsia="en-US"/>
                    </w:rPr>
                    <w:lastRenderedPageBreak/>
                    <w:t>к детям-сиротам</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3.12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lang w:eastAsia="en-US"/>
                    </w:rPr>
                    <w:t>справка о размере заработной платы (денежного довольствия,ежемесячного денежного содержания)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статьи 35 и 36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lang w:eastAsia="en-US"/>
                    </w:rPr>
                    <w:t>нахождение нетрудоспособного члена семьи на иждивении умершего кормильца</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 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3.12.1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lang w:eastAsia="en-US"/>
                    </w:rPr>
                    <w:t>справка о размере пенсии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 xml:space="preserve">а в приложении 6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3.12.2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lang w:eastAsia="en-US"/>
                    </w:rPr>
                    <w:t>документы, содержащие сведения о других доходах, как правило, за 12 месяцев, предшество-вавших месяцу смерти кормильца,всех членов семьи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3.12.3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копия решения суда об установлении факта нахождения на иждивении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147"/>
                      <w:tab w:val="left" w:pos="709"/>
                    </w:tabs>
                    <w:ind w:hanging="79"/>
                    <w:rPr>
                      <w:rFonts w:eastAsia="Times New Roman"/>
                      <w:sz w:val="26"/>
                      <w:szCs w:val="26"/>
                    </w:rPr>
                  </w:pPr>
                  <w:r w:rsidRPr="00450620">
                    <w:rPr>
                      <w:rFonts w:eastAsia="Times New Roman"/>
                      <w:sz w:val="26"/>
                      <w:szCs w:val="26"/>
                    </w:rPr>
                    <w:t>3.13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 xml:space="preserve">справка о неполучении пенсии лицом, </w:t>
                  </w:r>
                  <w:r w:rsidRPr="00450620">
                    <w:rPr>
                      <w:rFonts w:eastAsia="Times New Roman"/>
                      <w:sz w:val="26"/>
                      <w:szCs w:val="26"/>
                      <w:lang w:eastAsia="en-US"/>
                    </w:rPr>
                    <w:t>которому назначается пенсия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tc>
              <w:tc>
                <w:tcPr>
                  <w:tcW w:w="3121" w:type="dxa"/>
                  <w:vMerge w:val="restart"/>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Pr>
                      <w:rFonts w:eastAsia="Times New Roman"/>
                      <w:sz w:val="26"/>
                      <w:szCs w:val="26"/>
                    </w:rPr>
                    <w:t>часть вторая статьи 35 Закона</w:t>
                  </w:r>
                </w:p>
              </w:tc>
              <w:tc>
                <w:tcPr>
                  <w:tcW w:w="2203" w:type="dxa"/>
                  <w:vMerge w:val="restart"/>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 xml:space="preserve">утрата источника средств к существованию родителем, </w:t>
                  </w:r>
                  <w:r w:rsidRPr="00450620">
                    <w:rPr>
                      <w:rFonts w:eastAsia="Times New Roman"/>
                      <w:sz w:val="26"/>
                      <w:szCs w:val="26"/>
                    </w:rPr>
                    <w:lastRenderedPageBreak/>
                    <w:t>супругом (супругой) умершего кормильца</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lastRenderedPageBreak/>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 xml:space="preserve">а в приложении 7 к </w:t>
                  </w:r>
                  <w:r w:rsidRPr="00450620">
                    <w:rPr>
                      <w:rFonts w:eastAsia="Times New Roman"/>
                      <w:sz w:val="26"/>
                      <w:szCs w:val="26"/>
                      <w:lang w:eastAsia="en-US"/>
                    </w:rPr>
                    <w:t xml:space="preserve">постановлению Министерства труда и </w:t>
                  </w:r>
                  <w:r w:rsidRPr="00450620">
                    <w:rPr>
                      <w:rFonts w:eastAsia="Times New Roman"/>
                      <w:sz w:val="26"/>
                      <w:szCs w:val="26"/>
                      <w:lang w:eastAsia="en-US"/>
                    </w:rPr>
                    <w:lastRenderedPageBreak/>
                    <w:t xml:space="preserve">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3.13.1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rPr>
                    <w:t>документы, содержащие сведения о неполучении других доходов</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3.13.2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lang w:eastAsia="en-US"/>
                    </w:rPr>
                    <w:t xml:space="preserve">трудовая книжка и (или) сведения </w:t>
                  </w:r>
                  <w:r w:rsidRPr="00450620">
                    <w:rPr>
                      <w:rFonts w:eastAsia="Times New Roman"/>
                      <w:spacing w:val="-20"/>
                      <w:sz w:val="26"/>
                      <w:szCs w:val="26"/>
                      <w:lang w:eastAsia="en-US"/>
                    </w:rPr>
                    <w:t xml:space="preserve">индивидуального </w:t>
                  </w:r>
                  <w:r w:rsidRPr="00450620">
                    <w:rPr>
                      <w:rFonts w:eastAsia="Times New Roman"/>
                      <w:sz w:val="26"/>
                      <w:szCs w:val="26"/>
                      <w:lang w:eastAsia="en-US"/>
                    </w:rPr>
                    <w:t>(персонифицированного) учета, подтверждающие прекращение работы</w:t>
                  </w:r>
                  <w:r w:rsidRPr="00450620">
                    <w:rPr>
                      <w:rFonts w:eastAsia="Times New Roman"/>
                      <w:sz w:val="26"/>
                      <w:szCs w:val="26"/>
                    </w:rPr>
                    <w:t xml:space="preserve"> лицом, </w:t>
                  </w:r>
                  <w:r w:rsidRPr="00450620">
                    <w:rPr>
                      <w:rFonts w:eastAsia="Times New Roman"/>
                      <w:sz w:val="26"/>
                      <w:szCs w:val="26"/>
                      <w:lang w:eastAsia="en-US"/>
                    </w:rPr>
                    <w:t>которому назначается пенсия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3.13.3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lang w:eastAsia="en-US"/>
                    </w:rPr>
                    <w:t>справка о занимаемом в данном населенном пункте жилом помещении и составе семьи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 xml:space="preserve">а </w:t>
                  </w:r>
                  <w:r w:rsidRPr="00450620">
                    <w:rPr>
                      <w:rFonts w:eastAsia="Times New Roman"/>
                      <w:sz w:val="26"/>
                      <w:szCs w:val="26"/>
                      <w:lang w:eastAsia="en-US"/>
                    </w:rPr>
                    <w:t>в приложении 2 к постановлению Министерства жилищно-коммунального хозяйства Республики Беларусь от 27 декабря 2010 г. № 28</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3.13.4</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lang w:eastAsia="en-US"/>
                    </w:rPr>
                    <w:t>справки (другие документы) о доходах всех членов семьи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3.14</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bCs/>
                      <w:sz w:val="26"/>
                      <w:szCs w:val="26"/>
                      <w:lang w:eastAsia="en-US"/>
                    </w:rPr>
                    <w:t>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пункт «а» части третьей статьи 35 и абзац четверты</w:t>
                  </w:r>
                  <w:r>
                    <w:rPr>
                      <w:rFonts w:eastAsia="Times New Roman"/>
                      <w:sz w:val="26"/>
                      <w:szCs w:val="26"/>
                    </w:rPr>
                    <w:t>й части первой статьи 72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lang w:eastAsia="en-US"/>
                    </w:rPr>
                    <w:t>неполучение пасынком, падчерицей алиментов от родителей в порядке, установленном законодательством</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bCs/>
                      <w:sz w:val="26"/>
                      <w:szCs w:val="26"/>
                      <w:lang w:eastAsia="en-US"/>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w:t>
                  </w:r>
                  <w:r w:rsidRPr="00450620">
                    <w:rPr>
                      <w:rFonts w:eastAsia="Times New Roman"/>
                      <w:bCs/>
                      <w:sz w:val="26"/>
                      <w:szCs w:val="26"/>
                      <w:lang w:eastAsia="en-US"/>
                    </w:rPr>
                    <w:t>в приложении 2 к постановлению Министерства внутренних дел Республики Беларусь</w:t>
                  </w:r>
                  <w:r w:rsidRPr="00450620">
                    <w:rPr>
                      <w:rFonts w:eastAsia="Times New Roman"/>
                      <w:sz w:val="26"/>
                      <w:szCs w:val="26"/>
                      <w:lang w:eastAsia="en-US"/>
                    </w:rPr>
                    <w:t xml:space="preserve"> от 19 ноября 2010 г. № 373</w:t>
                  </w:r>
                  <w:r w:rsidRPr="00450620">
                    <w:rPr>
                      <w:rFonts w:eastAsia="Times New Roman"/>
                      <w:sz w:val="26"/>
                      <w:szCs w:val="26"/>
                      <w:lang w:eastAsia="en-US"/>
                    </w:rPr>
                    <w:br/>
                    <w:t>«Об установлении типовых форм справок, выдаваемых гражданам, признании утратившими силу постановления Министерства внутрен</w:t>
                  </w:r>
                  <w:r>
                    <w:rPr>
                      <w:rFonts w:eastAsia="Times New Roman"/>
                      <w:sz w:val="26"/>
                      <w:szCs w:val="26"/>
                      <w:lang w:eastAsia="en-US"/>
                    </w:rPr>
                    <w:t>-</w:t>
                  </w:r>
                  <w:r w:rsidRPr="00450620">
                    <w:rPr>
                      <w:rFonts w:eastAsia="Times New Roman"/>
                      <w:sz w:val="26"/>
                      <w:szCs w:val="26"/>
                      <w:lang w:eastAsia="en-US"/>
                    </w:rPr>
                    <w:t xml:space="preserve">них дел Республики Беларусь и </w:t>
                  </w:r>
                  <w:r w:rsidRPr="00450620">
                    <w:rPr>
                      <w:rFonts w:eastAsia="Times New Roman"/>
                      <w:sz w:val="26"/>
                      <w:szCs w:val="26"/>
                      <w:lang w:eastAsia="en-US"/>
                    </w:rPr>
                    <w:lastRenderedPageBreak/>
                    <w:t>структурного элемен</w:t>
                  </w:r>
                  <w:r>
                    <w:rPr>
                      <w:rFonts w:eastAsia="Times New Roman"/>
                      <w:sz w:val="26"/>
                      <w:szCs w:val="26"/>
                      <w:lang w:eastAsia="en-US"/>
                    </w:rPr>
                    <w:t>та нормативного правового акта»</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3.14.1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hyperlink r:id="rId4" w:history="1">
                    <w:r w:rsidRPr="00450620">
                      <w:rPr>
                        <w:rFonts w:eastAsia="Times New Roman"/>
                        <w:bCs/>
                        <w:sz w:val="26"/>
                        <w:szCs w:val="26"/>
                        <w:lang w:eastAsia="en-US"/>
                      </w:rPr>
                      <w:t>справк</w:t>
                    </w:r>
                  </w:hyperlink>
                  <w:r w:rsidRPr="00450620">
                    <w:rPr>
                      <w:rFonts w:eastAsia="Times New Roman"/>
                      <w:bCs/>
                      <w:sz w:val="26"/>
                      <w:szCs w:val="26"/>
                      <w:lang w:eastAsia="en-US"/>
                    </w:rPr>
                    <w:t>а о том, что местонахождение лица, обязанного уплачивать алименты, в месячный срок со дня объявления розыска не установлено</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bCs/>
                      <w:sz w:val="26"/>
                      <w:szCs w:val="26"/>
                      <w:lang w:eastAsia="en-US"/>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w:t>
                  </w:r>
                  <w:r w:rsidRPr="00450620">
                    <w:rPr>
                      <w:rFonts w:eastAsia="Times New Roman"/>
                      <w:bCs/>
                      <w:sz w:val="26"/>
                      <w:szCs w:val="26"/>
                      <w:lang w:eastAsia="en-US"/>
                    </w:rPr>
                    <w:t>в приложении 1 к постановлению Министерства внутрен</w:t>
                  </w:r>
                  <w:r>
                    <w:rPr>
                      <w:rFonts w:eastAsia="Times New Roman"/>
                      <w:bCs/>
                      <w:sz w:val="26"/>
                      <w:szCs w:val="26"/>
                      <w:lang w:eastAsia="en-US"/>
                    </w:rPr>
                    <w:t>-</w:t>
                  </w:r>
                  <w:r w:rsidRPr="00450620">
                    <w:rPr>
                      <w:rFonts w:eastAsia="Times New Roman"/>
                      <w:bCs/>
                      <w:sz w:val="26"/>
                      <w:szCs w:val="26"/>
                      <w:lang w:eastAsia="en-US"/>
                    </w:rPr>
                    <w:t>них дел Республики Беларусь</w:t>
                  </w:r>
                  <w:r w:rsidRPr="00450620">
                    <w:rPr>
                      <w:rFonts w:eastAsia="Times New Roman"/>
                      <w:sz w:val="26"/>
                      <w:szCs w:val="26"/>
                      <w:lang w:eastAsia="en-US"/>
                    </w:rPr>
                    <w:t xml:space="preserve"> от 19 ноября 2010 г. № 373</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3.14.2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bCs/>
                      <w:sz w:val="26"/>
                      <w:szCs w:val="26"/>
                      <w:lang w:eastAsia="en-US"/>
                    </w:rP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3.15</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lang w:eastAsia="en-US"/>
                    </w:rPr>
                    <w:t>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lang w:eastAsia="en-US"/>
                    </w:rPr>
                  </w:pPr>
                  <w:r w:rsidRPr="00450620">
                    <w:rPr>
                      <w:rFonts w:eastAsia="Times New Roman"/>
                      <w:sz w:val="26"/>
                      <w:szCs w:val="26"/>
                      <w:lang w:eastAsia="en-US"/>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w:t>
                  </w:r>
                  <w:r w:rsidRPr="00450620">
                    <w:rPr>
                      <w:rFonts w:eastAsia="Times New Roman"/>
                      <w:sz w:val="26"/>
                      <w:szCs w:val="26"/>
                      <w:lang w:eastAsia="en-US"/>
                    </w:rPr>
                    <w:t xml:space="preserve">в приложении 1 к постановлению Министерства образования Республики Беларусь от 21 июня </w:t>
                  </w:r>
                  <w:r w:rsidRPr="00450620">
                    <w:rPr>
                      <w:rFonts w:eastAsia="Times New Roman"/>
                      <w:sz w:val="26"/>
                      <w:szCs w:val="26"/>
                      <w:lang w:eastAsia="en-US"/>
                    </w:rPr>
                    <w:br w:type="textWrapping" w:clear="all"/>
                    <w:t>2012 г. № 67 «Об уст</w:t>
                  </w:r>
                  <w:r>
                    <w:rPr>
                      <w:rFonts w:eastAsia="Times New Roman"/>
                      <w:sz w:val="26"/>
                      <w:szCs w:val="26"/>
                      <w:lang w:eastAsia="en-US"/>
                    </w:rPr>
                    <w:t>ановлении типовых форм справок»</w:t>
                  </w:r>
                </w:p>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3.15.1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 xml:space="preserve">документ, подтверждающий </w:t>
                  </w:r>
                  <w:r w:rsidRPr="00450620">
                    <w:rPr>
                      <w:rFonts w:eastAsia="Times New Roman"/>
                      <w:sz w:val="26"/>
                      <w:szCs w:val="26"/>
                      <w:lang w:eastAsia="en-US"/>
                    </w:rPr>
                    <w:lastRenderedPageBreak/>
                    <w:t>направление на обучение за пределами Республики Беларусь в соответствии с международным договором Республики Беларусь</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 xml:space="preserve">отнесение к обучающимся за </w:t>
                  </w:r>
                  <w:r w:rsidRPr="00450620">
                    <w:rPr>
                      <w:rFonts w:eastAsia="Times New Roman"/>
                      <w:sz w:val="26"/>
                      <w:szCs w:val="26"/>
                      <w:lang w:eastAsia="en-US"/>
                    </w:rPr>
                    <w:lastRenderedPageBreak/>
                    <w:t>пределами Республики Беларусь в соответствии с международными договорами Республики Беларусь</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3.16</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lang w:eastAsia="en-US"/>
                    </w:rPr>
                    <w:t>свидетельство о смерти либо справкаоргана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пункт «а»</w:t>
                  </w:r>
                  <w:r>
                    <w:rPr>
                      <w:rFonts w:eastAsia="Times New Roman"/>
                      <w:sz w:val="26"/>
                      <w:szCs w:val="26"/>
                    </w:rPr>
                    <w:t xml:space="preserve"> части третьей статьи 35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 xml:space="preserve">отсутствие у </w:t>
                  </w:r>
                  <w:r w:rsidRPr="00450620">
                    <w:rPr>
                      <w:rFonts w:eastAsia="Times New Roman"/>
                      <w:sz w:val="26"/>
                      <w:szCs w:val="26"/>
                    </w:rPr>
                    <w:t>братьев, сестер и внуков умершего кормильца трудоспособных родителей</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3.17</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lang w:eastAsia="en-US"/>
                    </w:rP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пункт «д»</w:t>
                  </w:r>
                  <w:r>
                    <w:rPr>
                      <w:rFonts w:eastAsia="Times New Roman"/>
                      <w:sz w:val="26"/>
                      <w:szCs w:val="26"/>
                    </w:rPr>
                    <w:t xml:space="preserve"> части третьей статьи 35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rPr>
                    <w:t>факт и период воспитания или содержания отчимом, мачехой умершего пасынка или падчерицы</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3.18</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 xml:space="preserve">справка о занимаемом в </w:t>
                  </w:r>
                  <w:r w:rsidRPr="00450620">
                    <w:rPr>
                      <w:rFonts w:eastAsia="Times New Roman"/>
                      <w:sz w:val="26"/>
                      <w:szCs w:val="26"/>
                      <w:lang w:eastAsia="en-US"/>
                    </w:rPr>
                    <w:lastRenderedPageBreak/>
                    <w:t>данном населенном пункте жилом помещении и составе семьи, выдаваемая лицу, которому назначается пенсия;</w:t>
                  </w:r>
                </w:p>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sz w:val="26"/>
                      <w:szCs w:val="26"/>
                      <w:lang w:eastAsia="en-US"/>
                    </w:rPr>
                    <w:t>трудовая книжка лица, которому назначается пенсия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lastRenderedPageBreak/>
                    <w:t xml:space="preserve">по случаю </w:t>
                  </w:r>
                  <w:r w:rsidRPr="00450620">
                    <w:rPr>
                      <w:rFonts w:eastAsia="Times New Roman"/>
                      <w:sz w:val="26"/>
                      <w:szCs w:val="26"/>
                    </w:rPr>
                    <w:lastRenderedPageBreak/>
                    <w:t>потери кормильца</w:t>
                  </w:r>
                </w:p>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lastRenderedPageBreak/>
                    <w:t>пункт «в»</w:t>
                  </w:r>
                  <w:r>
                    <w:rPr>
                      <w:rFonts w:eastAsia="Times New Roman"/>
                      <w:sz w:val="26"/>
                      <w:szCs w:val="26"/>
                    </w:rPr>
                    <w:t xml:space="preserve"> части третьей </w:t>
                  </w:r>
                  <w:r>
                    <w:rPr>
                      <w:rFonts w:eastAsia="Times New Roman"/>
                      <w:sz w:val="26"/>
                      <w:szCs w:val="26"/>
                    </w:rPr>
                    <w:lastRenderedPageBreak/>
                    <w:t>статьи 35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lastRenderedPageBreak/>
                    <w:t xml:space="preserve">уход </w:t>
                  </w:r>
                  <w:r w:rsidRPr="00450620">
                    <w:rPr>
                      <w:rFonts w:eastAsia="Times New Roman"/>
                      <w:sz w:val="26"/>
                      <w:szCs w:val="26"/>
                      <w:lang w:eastAsia="en-US"/>
                    </w:rPr>
                    <w:lastRenderedPageBreak/>
                    <w:t>неработающего члена семьи (один из родителей, супруг (супруга), дед, бабушка, брат, сестра) за детьми, братьями, сестрами или внуками умершего кормильца, не достигшими 8 лет</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3.19</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справки о работе, дающей право на пенсию за выслугу лет</w:t>
                  </w:r>
                </w:p>
                <w:p w:rsidR="00185932" w:rsidRPr="00450620" w:rsidRDefault="00185932" w:rsidP="00185932">
                  <w:pPr>
                    <w:tabs>
                      <w:tab w:val="left" w:pos="709"/>
                    </w:tabs>
                    <w:ind w:hanging="34"/>
                    <w:jc w:val="center"/>
                    <w:rPr>
                      <w:rFonts w:eastAsia="Times New Roman"/>
                      <w:bCs/>
                      <w:sz w:val="26"/>
                      <w:szCs w:val="26"/>
                      <w:lang w:eastAsia="en-US"/>
                    </w:rPr>
                  </w:pP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за выслугу лет</w:t>
                  </w:r>
                </w:p>
              </w:tc>
              <w:tc>
                <w:tcPr>
                  <w:tcW w:w="3121" w:type="dxa"/>
                  <w:tcBorders>
                    <w:top w:val="single" w:sz="4" w:space="0" w:color="auto"/>
                    <w:left w:val="single" w:sz="4" w:space="0" w:color="auto"/>
                    <w:bottom w:val="single" w:sz="4" w:space="0" w:color="auto"/>
                    <w:right w:val="single" w:sz="4" w:space="0" w:color="auto"/>
                  </w:tcBorders>
                </w:tcPr>
                <w:p w:rsidR="00185932" w:rsidRPr="005B6832" w:rsidRDefault="00185932" w:rsidP="00185932">
                  <w:pPr>
                    <w:widowControl/>
                    <w:ind w:hanging="79"/>
                    <w:jc w:val="center"/>
                    <w:rPr>
                      <w:rFonts w:eastAsia="Times New Roman"/>
                      <w:sz w:val="26"/>
                      <w:szCs w:val="26"/>
                      <w:lang w:eastAsia="en-US"/>
                    </w:rPr>
                  </w:pPr>
                  <w:r w:rsidRPr="00450620">
                    <w:rPr>
                      <w:rFonts w:eastAsia="Times New Roman"/>
                      <w:sz w:val="26"/>
                      <w:szCs w:val="26"/>
                    </w:rPr>
                    <w:t>статьи 47 – 49, 49</w:t>
                  </w:r>
                  <w:r w:rsidRPr="00450620">
                    <w:rPr>
                      <w:rFonts w:eastAsia="Times New Roman"/>
                      <w:sz w:val="26"/>
                      <w:szCs w:val="26"/>
                      <w:vertAlign w:val="superscript"/>
                    </w:rPr>
                    <w:t>2</w:t>
                  </w:r>
                  <w:r w:rsidRPr="00450620">
                    <w:rPr>
                      <w:rFonts w:eastAsia="Times New Roman"/>
                      <w:sz w:val="26"/>
                      <w:szCs w:val="26"/>
                    </w:rPr>
                    <w:t xml:space="preserve"> Закона,</w:t>
                  </w:r>
                  <w:r w:rsidRPr="00450620">
                    <w:rPr>
                      <w:rFonts w:eastAsia="Times New Roman"/>
                      <w:sz w:val="26"/>
                      <w:szCs w:val="26"/>
                      <w:lang w:eastAsia="en-US"/>
                    </w:rPr>
                    <w:t xml:space="preserve">статья 54 Закона Республики </w:t>
                  </w:r>
                  <w:r w:rsidRPr="00450620">
                    <w:rPr>
                      <w:rFonts w:eastAsia="Times New Roman"/>
                      <w:spacing w:val="-20"/>
                      <w:sz w:val="26"/>
                      <w:szCs w:val="26"/>
                      <w:lang w:eastAsia="en-US"/>
                    </w:rPr>
                    <w:t>Беларусь</w:t>
                  </w:r>
                  <w:r>
                    <w:rPr>
                      <w:rFonts w:eastAsia="Times New Roman"/>
                      <w:spacing w:val="-20"/>
                      <w:sz w:val="26"/>
                      <w:szCs w:val="26"/>
                      <w:lang w:eastAsia="en-US"/>
                    </w:rPr>
                    <w:t xml:space="preserve">от </w:t>
                  </w:r>
                  <w:r w:rsidRPr="005B6832">
                    <w:rPr>
                      <w:rFonts w:eastAsia="Times New Roman"/>
                      <w:sz w:val="26"/>
                      <w:szCs w:val="26"/>
                      <w:lang w:eastAsia="en-US"/>
                    </w:rPr>
                    <w:t>14</w:t>
                  </w:r>
                  <w:r>
                    <w:rPr>
                      <w:rFonts w:eastAsia="Times New Roman"/>
                      <w:sz w:val="26"/>
                      <w:szCs w:val="26"/>
                      <w:lang w:eastAsia="en-US"/>
                    </w:rPr>
                    <w:t xml:space="preserve"> июня </w:t>
                  </w:r>
                  <w:r w:rsidRPr="005B6832">
                    <w:rPr>
                      <w:rFonts w:eastAsia="Times New Roman"/>
                      <w:sz w:val="26"/>
                      <w:szCs w:val="26"/>
                      <w:lang w:eastAsia="en-US"/>
                    </w:rPr>
                    <w:t>2003</w:t>
                  </w:r>
                  <w:r>
                    <w:rPr>
                      <w:rFonts w:eastAsia="Times New Roman"/>
                      <w:sz w:val="26"/>
                      <w:szCs w:val="26"/>
                      <w:lang w:eastAsia="en-US"/>
                    </w:rPr>
                    <w:t xml:space="preserve"> г. № </w:t>
                  </w:r>
                  <w:r w:rsidRPr="005B6832">
                    <w:rPr>
                      <w:rFonts w:eastAsia="Times New Roman"/>
                      <w:sz w:val="26"/>
                      <w:szCs w:val="26"/>
                      <w:lang w:eastAsia="en-US"/>
                    </w:rPr>
                    <w:t xml:space="preserve"> 204-З</w:t>
                  </w:r>
                </w:p>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lang w:eastAsia="en-US"/>
                    </w:rPr>
                    <w:t>«О</w:t>
                  </w:r>
                  <w:r>
                    <w:rPr>
                      <w:rFonts w:eastAsia="Times New Roman"/>
                      <w:sz w:val="26"/>
                      <w:szCs w:val="26"/>
                      <w:lang w:eastAsia="en-US"/>
                    </w:rPr>
                    <w:t xml:space="preserve"> г</w:t>
                  </w:r>
                  <w:r w:rsidRPr="00450620">
                    <w:rPr>
                      <w:rFonts w:eastAsia="Times New Roman"/>
                      <w:sz w:val="26"/>
                      <w:szCs w:val="26"/>
                      <w:lang w:eastAsia="en-US"/>
                    </w:rPr>
                    <w:t>осударствен</w:t>
                  </w:r>
                  <w:r>
                    <w:rPr>
                      <w:rFonts w:eastAsia="Times New Roman"/>
                      <w:sz w:val="26"/>
                      <w:szCs w:val="26"/>
                      <w:lang w:eastAsia="en-US"/>
                    </w:rPr>
                    <w:t>-</w:t>
                  </w:r>
                  <w:r w:rsidRPr="00450620">
                    <w:rPr>
                      <w:rFonts w:eastAsia="Times New Roman"/>
                      <w:sz w:val="26"/>
                      <w:szCs w:val="26"/>
                      <w:lang w:eastAsia="en-US"/>
                    </w:rPr>
                    <w:t>но</w:t>
                  </w:r>
                  <w:r>
                    <w:rPr>
                      <w:rFonts w:eastAsia="Times New Roman"/>
                      <w:sz w:val="26"/>
                      <w:szCs w:val="26"/>
                      <w:lang w:eastAsia="en-US"/>
                    </w:rPr>
                    <w:t xml:space="preserve">й </w:t>
                  </w:r>
                  <w:r w:rsidRPr="00450620">
                    <w:rPr>
                      <w:rFonts w:eastAsia="Times New Roman"/>
                      <w:sz w:val="26"/>
                      <w:szCs w:val="26"/>
                      <w:lang w:eastAsia="en-US"/>
                    </w:rPr>
                    <w:t>службе в Республике Беларусь»</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b/>
                      <w:i/>
                      <w:sz w:val="26"/>
                      <w:szCs w:val="26"/>
                      <w:lang w:eastAsia="en-US"/>
                    </w:rPr>
                  </w:pPr>
                  <w:r w:rsidRPr="00450620">
                    <w:rPr>
                      <w:rFonts w:eastAsia="Times New Roman"/>
                      <w:sz w:val="26"/>
                      <w:szCs w:val="26"/>
                      <w:lang w:eastAsia="en-US"/>
                    </w:rP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lang w:eastAsia="en-US"/>
                    </w:rPr>
                    <w:t xml:space="preserve">формы </w:t>
                  </w:r>
                  <w:r>
                    <w:rPr>
                      <w:rFonts w:eastAsia="Times New Roman"/>
                      <w:sz w:val="26"/>
                      <w:szCs w:val="26"/>
                      <w:lang w:eastAsia="en-US"/>
                    </w:rPr>
                    <w:t>установле</w:t>
                  </w:r>
                  <w:r w:rsidRPr="00450620">
                    <w:rPr>
                      <w:rFonts w:eastAsia="Times New Roman"/>
                      <w:sz w:val="26"/>
                      <w:szCs w:val="26"/>
                      <w:lang w:eastAsia="en-US"/>
                    </w:rPr>
                    <w:t>н</w:t>
                  </w:r>
                  <w:r>
                    <w:rPr>
                      <w:rFonts w:eastAsia="Times New Roman"/>
                      <w:sz w:val="26"/>
                      <w:szCs w:val="26"/>
                      <w:lang w:eastAsia="en-US"/>
                    </w:rPr>
                    <w:t>ы</w:t>
                  </w:r>
                  <w:r w:rsidRPr="00450620">
                    <w:rPr>
                      <w:rFonts w:eastAsia="Times New Roman"/>
                      <w:sz w:val="26"/>
                      <w:szCs w:val="26"/>
                      <w:lang w:eastAsia="en-US"/>
                    </w:rPr>
                    <w:t>в приложениях 1, 11-18 к постановлению Министерства труда и социальной защиты Республики Беларусь от 30 октября 2006 г. № 134</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3.20</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rPr>
                  </w:pPr>
                  <w:r w:rsidRPr="00450620">
                    <w:rPr>
                      <w:rFonts w:eastAsia="Times New Roman"/>
                      <w:sz w:val="26"/>
                      <w:szCs w:val="26"/>
                    </w:rPr>
                    <w:t>справка о продолжитель-ности периода (периодов) уплаты взносов на профессиональное пенсионное страхование</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lang w:eastAsia="en-US"/>
                    </w:rPr>
                  </w:pPr>
                  <w:r w:rsidRPr="00450620">
                    <w:rPr>
                      <w:rFonts w:eastAsia="Times New Roman"/>
                      <w:sz w:val="26"/>
                      <w:szCs w:val="26"/>
                    </w:rPr>
                    <w:t>за выслугу лет</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rPr>
                    <w:t>статьи 47 – 49, 49</w:t>
                  </w:r>
                  <w:r w:rsidRPr="00450620">
                    <w:rPr>
                      <w:rFonts w:eastAsia="Times New Roman"/>
                      <w:sz w:val="26"/>
                      <w:szCs w:val="26"/>
                      <w:vertAlign w:val="superscript"/>
                    </w:rPr>
                    <w:t>2</w:t>
                  </w:r>
                  <w:r>
                    <w:rPr>
                      <w:rFonts w:eastAsia="Times New Roman"/>
                      <w:sz w:val="26"/>
                      <w:szCs w:val="26"/>
                    </w:rPr>
                    <w:t xml:space="preserve"> Закона</w:t>
                  </w:r>
                </w:p>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lang w:eastAsia="en-US"/>
                    </w:rPr>
                    <w:t>профессиональный стаж, учитываемый при назначении пенсии за выслугу лет</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 xml:space="preserve">форма </w:t>
                  </w: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 в приложении 2 к п</w:t>
                  </w:r>
                  <w:r w:rsidRPr="00450620">
                    <w:rPr>
                      <w:rFonts w:eastAsia="Times New Roman"/>
                      <w:sz w:val="26"/>
                      <w:szCs w:val="26"/>
                      <w:lang w:eastAsia="en-US"/>
                    </w:rPr>
                    <w:t xml:space="preserve">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6 ноября 2008 г. № 160</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b/>
                      <w:sz w:val="26"/>
                      <w:szCs w:val="26"/>
                    </w:rPr>
                  </w:pPr>
                  <w:r w:rsidRPr="00450620">
                    <w:rPr>
                      <w:rFonts w:eastAsia="Times New Roman"/>
                      <w:b/>
                      <w:sz w:val="26"/>
                      <w:szCs w:val="26"/>
                    </w:rPr>
                    <w:lastRenderedPageBreak/>
                    <w:t xml:space="preserve">4. </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
                      <w:sz w:val="26"/>
                      <w:szCs w:val="26"/>
                      <w:lang w:eastAsia="en-US"/>
                    </w:rPr>
                  </w:pPr>
                  <w:r w:rsidRPr="00450620">
                    <w:rPr>
                      <w:rFonts w:eastAsia="Times New Roman"/>
                      <w:b/>
                      <w:sz w:val="26"/>
                      <w:szCs w:val="26"/>
                      <w:lang w:eastAsia="en-US"/>
                    </w:rPr>
                    <w:t>Документы, необходимые для установления надбавок к пенсиям</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4.1.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документы, предусмотренные в подпункте 1.1 пункта 1 настоящего п</w:t>
                  </w:r>
                  <w:r>
                    <w:rPr>
                      <w:rFonts w:eastAsia="Times New Roman"/>
                      <w:sz w:val="26"/>
                      <w:szCs w:val="26"/>
                      <w:lang w:eastAsia="en-US"/>
                    </w:rPr>
                    <w:t>риложения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инвалидности, по случаю потери кормильца, за выслугу лет</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r w:rsidRPr="00450620">
                    <w:rPr>
                      <w:rFonts w:eastAsia="Times New Roman"/>
                      <w:sz w:val="26"/>
                      <w:szCs w:val="26"/>
                      <w:lang w:eastAsia="en-US"/>
                    </w:rPr>
                    <w:t>статьи 25, 33, 41</w:t>
                  </w:r>
                  <w:r w:rsidRPr="00450620">
                    <w:rPr>
                      <w:rFonts w:eastAsia="Times New Roman"/>
                      <w:sz w:val="26"/>
                      <w:szCs w:val="26"/>
                      <w:vertAlign w:val="superscript"/>
                      <w:lang w:eastAsia="en-US"/>
                    </w:rPr>
                    <w:t>1</w:t>
                  </w:r>
                  <w:r w:rsidRPr="00450620">
                    <w:rPr>
                      <w:rFonts w:eastAsia="Times New Roman"/>
                      <w:sz w:val="26"/>
                      <w:szCs w:val="26"/>
                      <w:lang w:eastAsia="en-US"/>
                    </w:rPr>
                    <w:t xml:space="preserve"> и 50</w:t>
                  </w:r>
                  <w:r w:rsidRPr="00450620">
                    <w:rPr>
                      <w:rFonts w:eastAsia="Times New Roman"/>
                      <w:sz w:val="26"/>
                      <w:szCs w:val="26"/>
                      <w:vertAlign w:val="superscript"/>
                      <w:lang w:eastAsia="en-US"/>
                    </w:rPr>
                    <w:t>1</w:t>
                  </w:r>
                  <w:r>
                    <w:rPr>
                      <w:rFonts w:eastAsia="Times New Roman"/>
                      <w:sz w:val="26"/>
                      <w:szCs w:val="26"/>
                      <w:lang w:eastAsia="en-US"/>
                    </w:rPr>
                    <w:t xml:space="preserve"> Закона</w:t>
                  </w:r>
                </w:p>
              </w:tc>
              <w:tc>
                <w:tcPr>
                  <w:tcW w:w="2203" w:type="dxa"/>
                  <w:vMerge w:val="restart"/>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 xml:space="preserve">право на надбавку на уход к пенсии инвалидам </w:t>
                  </w:r>
                  <w:r w:rsidRPr="00450620">
                    <w:rPr>
                      <w:rFonts w:eastAsia="Times New Roman"/>
                      <w:sz w:val="26"/>
                      <w:szCs w:val="26"/>
                      <w:lang w:val="en-US" w:eastAsia="en-US"/>
                    </w:rPr>
                    <w:t>I</w:t>
                  </w:r>
                  <w:r w:rsidRPr="00450620">
                    <w:rPr>
                      <w:rFonts w:eastAsia="Times New Roman"/>
                      <w:sz w:val="26"/>
                      <w:szCs w:val="26"/>
                      <w:lang w:eastAsia="en-US"/>
                    </w:rPr>
                    <w:t xml:space="preserve">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помощи,детям-инвалидам в возрасте до 18 лет и инвалидам с детства </w:t>
                  </w:r>
                  <w:r w:rsidRPr="00450620">
                    <w:rPr>
                      <w:rFonts w:eastAsia="Times New Roman"/>
                      <w:sz w:val="26"/>
                      <w:szCs w:val="26"/>
                      <w:lang w:val="en-US" w:eastAsia="en-US"/>
                    </w:rPr>
                    <w:t>II</w:t>
                  </w:r>
                  <w:r w:rsidRPr="00450620">
                    <w:rPr>
                      <w:rFonts w:eastAsia="Times New Roman"/>
                      <w:sz w:val="26"/>
                      <w:szCs w:val="26"/>
                      <w:lang w:eastAsia="en-US"/>
                    </w:rPr>
                    <w:t xml:space="preserve"> группы</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4.2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
                      <w:sz w:val="26"/>
                      <w:szCs w:val="26"/>
                      <w:lang w:eastAsia="en-US"/>
                    </w:rPr>
                  </w:pPr>
                  <w:r w:rsidRPr="00450620">
                    <w:rPr>
                      <w:rFonts w:eastAsia="Times New Roman"/>
                      <w:sz w:val="26"/>
                      <w:szCs w:val="26"/>
                      <w:lang w:eastAsia="en-US"/>
                    </w:rP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p>
              </w:tc>
              <w:tc>
                <w:tcPr>
                  <w:tcW w:w="2203"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4.3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
                      <w:sz w:val="26"/>
                      <w:szCs w:val="26"/>
                      <w:lang w:eastAsia="en-US"/>
                    </w:rPr>
                  </w:pPr>
                  <w:r w:rsidRPr="00450620">
                    <w:rPr>
                      <w:rFonts w:eastAsia="Times New Roman"/>
                      <w:sz w:val="26"/>
                      <w:szCs w:val="26"/>
                      <w:lang w:eastAsia="en-US"/>
                    </w:rPr>
                    <w:t>справка о занимаемом в данном населенном пункте жилом помещении и составе семьи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p>
              </w:tc>
              <w:tc>
                <w:tcPr>
                  <w:tcW w:w="2203"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4.4</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
                      <w:sz w:val="26"/>
                      <w:szCs w:val="26"/>
                      <w:lang w:eastAsia="en-US"/>
                    </w:rPr>
                  </w:pPr>
                  <w:r w:rsidRPr="00450620">
                    <w:rPr>
                      <w:rFonts w:eastAsia="Times New Roman"/>
                      <w:sz w:val="26"/>
                      <w:szCs w:val="26"/>
                      <w:lang w:eastAsia="en-US"/>
                    </w:rPr>
                    <w:t xml:space="preserve">удостоверение пострадавшего от катастрофы на Чернобыльской АЭС, других радиационных аварий (до 1 января </w:t>
                  </w:r>
                  <w:r w:rsidRPr="00450620">
                    <w:rPr>
                      <w:rFonts w:eastAsia="Times New Roman"/>
                      <w:sz w:val="26"/>
                      <w:szCs w:val="26"/>
                      <w:lang w:eastAsia="en-US"/>
                    </w:rPr>
                    <w:br w:type="textWrapping" w:clear="all"/>
                    <w:t xml:space="preserve">2013 г. - удостоверение участника ликвидации последствий катастрофы на Чернобыльской АЭС и </w:t>
                  </w:r>
                  <w:r w:rsidRPr="00450620">
                    <w:rPr>
                      <w:rFonts w:eastAsia="Times New Roman"/>
                      <w:sz w:val="26"/>
                      <w:szCs w:val="26"/>
                      <w:lang w:eastAsia="en-US"/>
                    </w:rPr>
                    <w:lastRenderedPageBreak/>
                    <w:t>удостоверение потерпевшего от катастрофы на Чернобыльской АЭС)</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lastRenderedPageBreak/>
                    <w:t>по возрасту,</w:t>
                  </w:r>
                </w:p>
                <w:p w:rsidR="00185932" w:rsidRDefault="00185932" w:rsidP="00185932">
                  <w:pPr>
                    <w:tabs>
                      <w:tab w:val="left" w:pos="709"/>
                    </w:tabs>
                    <w:ind w:left="-24" w:hanging="136"/>
                    <w:jc w:val="center"/>
                    <w:rPr>
                      <w:rFonts w:eastAsia="Times New Roman"/>
                      <w:sz w:val="26"/>
                      <w:szCs w:val="26"/>
                    </w:rPr>
                  </w:pPr>
                  <w:r w:rsidRPr="00450620">
                    <w:rPr>
                      <w:rFonts w:eastAsia="Times New Roman"/>
                      <w:sz w:val="26"/>
                      <w:szCs w:val="26"/>
                    </w:rPr>
                    <w:t>по инвалидности,</w:t>
                  </w:r>
                </w:p>
                <w:p w:rsidR="00185932" w:rsidRPr="00450620" w:rsidRDefault="00185932" w:rsidP="00185932">
                  <w:pPr>
                    <w:tabs>
                      <w:tab w:val="left" w:pos="709"/>
                    </w:tabs>
                    <w:ind w:left="-24" w:hanging="136"/>
                    <w:jc w:val="center"/>
                    <w:rPr>
                      <w:rFonts w:eastAsia="Times New Roman"/>
                      <w:sz w:val="26"/>
                      <w:szCs w:val="26"/>
                    </w:rPr>
                  </w:pPr>
                  <w:r w:rsidRPr="00450620">
                    <w:rPr>
                      <w:rFonts w:eastAsia="Times New Roman"/>
                      <w:sz w:val="26"/>
                      <w:szCs w:val="26"/>
                    </w:rPr>
                    <w:t>по случаю потери кормильца, 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r w:rsidRPr="00450620">
                    <w:rPr>
                      <w:rFonts w:eastAsia="Times New Roman"/>
                      <w:sz w:val="26"/>
                      <w:szCs w:val="26"/>
                      <w:lang w:eastAsia="en-US"/>
                    </w:rPr>
                    <w:t>статьи 39 и 40 ЗаконаРеспублики Беларусь «О социальной защите граждан, пострадавших от катастрофы на Чернобыльской АЭС, других радиационных аварий»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 xml:space="preserve">право на надбавку к пенсии гражданам, указанным в статьях 39 и 40 ЗаконаРеспублики Беларусь «О социальной защите граждан, пострадавших от </w:t>
                  </w:r>
                  <w:r w:rsidRPr="00450620">
                    <w:rPr>
                      <w:rFonts w:eastAsia="Times New Roman"/>
                      <w:sz w:val="26"/>
                      <w:szCs w:val="26"/>
                      <w:lang w:eastAsia="en-US"/>
                    </w:rPr>
                    <w:lastRenderedPageBreak/>
                    <w:t>катастрофы на Чернобыльской АЭС, других радиационных аварий»</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4.5</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
                      <w:sz w:val="26"/>
                      <w:szCs w:val="26"/>
                      <w:lang w:eastAsia="en-US"/>
                    </w:rPr>
                  </w:pPr>
                  <w:r w:rsidRPr="00450620">
                    <w:rPr>
                      <w:rFonts w:eastAsia="Times New Roman"/>
                      <w:sz w:val="26"/>
                      <w:szCs w:val="26"/>
                      <w:lang w:eastAsia="en-US"/>
                    </w:rPr>
                    <w:t>справка о работе по ликвидации последствий катастрофы на Чернобыльской АЭС в 1988 – 1989 годах в пределах зоны эвакуации (отчуждения)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lang w:eastAsia="en-US"/>
                    </w:rPr>
                  </w:pPr>
                  <w:r w:rsidRPr="00450620">
                    <w:rPr>
                      <w:rFonts w:eastAsia="Times New Roman"/>
                      <w:sz w:val="26"/>
                      <w:szCs w:val="26"/>
                    </w:rPr>
                    <w:t>пункт 26 Положения о порядке подтверждения и исчисления стажа работы для назначени</w:t>
                  </w:r>
                  <w:r>
                    <w:rPr>
                      <w:rFonts w:eastAsia="Times New Roman"/>
                      <w:sz w:val="26"/>
                      <w:szCs w:val="26"/>
                    </w:rPr>
                    <w:t>я пенсий</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4.6</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lang w:eastAsia="en-US"/>
                    </w:rPr>
                    <w:t>заключение МРЭК (выписка из акта освидетельствования МРЭК</w:t>
                  </w:r>
                  <w:r w:rsidRPr="00450620">
                    <w:rPr>
                      <w:rFonts w:eastAsia="Times New Roman"/>
                      <w:sz w:val="26"/>
                      <w:szCs w:val="26"/>
                    </w:rPr>
                    <w:t xml:space="preserve">) </w:t>
                  </w:r>
                  <w:r w:rsidRPr="00450620">
                    <w:rPr>
                      <w:rFonts w:eastAsia="Times New Roman"/>
                      <w:sz w:val="26"/>
                      <w:szCs w:val="26"/>
                      <w:lang w:eastAsia="en-US"/>
                    </w:rPr>
                    <w:t>об установлении причинной связи наступившей инвалидности с катастрофой на Чернобыльской АЭС, другими радиационными авариями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bCs/>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b/>
                      <w:sz w:val="26"/>
                      <w:szCs w:val="26"/>
                    </w:rPr>
                  </w:pPr>
                  <w:r w:rsidRPr="00450620">
                    <w:rPr>
                      <w:rFonts w:eastAsia="Times New Roman"/>
                      <w:b/>
                      <w:sz w:val="26"/>
                      <w:szCs w:val="26"/>
                    </w:rPr>
                    <w:t>5.</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
                      <w:sz w:val="26"/>
                      <w:szCs w:val="26"/>
                      <w:lang w:eastAsia="en-US"/>
                    </w:rPr>
                  </w:pPr>
                  <w:r w:rsidRPr="00450620">
                    <w:rPr>
                      <w:rFonts w:eastAsia="Times New Roman"/>
                      <w:b/>
                      <w:sz w:val="26"/>
                      <w:szCs w:val="26"/>
                      <w:lang w:eastAsia="en-US"/>
                    </w:rPr>
                    <w:t>Документы, необходимые для</w:t>
                  </w:r>
                  <w:r w:rsidRPr="00450620">
                    <w:rPr>
                      <w:rFonts w:eastAsia="Times New Roman"/>
                      <w:b/>
                      <w:bCs/>
                      <w:sz w:val="26"/>
                      <w:szCs w:val="26"/>
                      <w:lang w:eastAsia="en-US"/>
                    </w:rPr>
                    <w:t xml:space="preserve"> повышения пенсии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инвалидности, 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за выслугу лет,</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sz w:val="26"/>
                      <w:szCs w:val="26"/>
                      <w:lang w:eastAsia="en-US"/>
                    </w:rPr>
                  </w:pPr>
                  <w:r w:rsidRPr="00450620">
                    <w:rPr>
                      <w:rFonts w:eastAsia="Times New Roman"/>
                      <w:bCs/>
                      <w:sz w:val="26"/>
                      <w:szCs w:val="26"/>
                      <w:lang w:eastAsia="en-US"/>
                    </w:rPr>
                    <w:t>Статья 68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left="-78" w:right="10"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5.1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bCs/>
                      <w:sz w:val="26"/>
                      <w:szCs w:val="26"/>
                      <w:lang w:eastAsia="en-US"/>
                    </w:rPr>
                  </w:pPr>
                  <w:r w:rsidRPr="00450620">
                    <w:rPr>
                      <w:rFonts w:eastAsia="Times New Roman"/>
                      <w:bCs/>
                      <w:sz w:val="26"/>
                      <w:szCs w:val="26"/>
                      <w:lang w:eastAsia="en-US"/>
                    </w:rPr>
                    <w:t xml:space="preserve">документы о присвоении </w:t>
                  </w:r>
                  <w:r w:rsidRPr="00450620">
                    <w:rPr>
                      <w:rFonts w:eastAsia="Times New Roman"/>
                      <w:bCs/>
                      <w:sz w:val="26"/>
                      <w:szCs w:val="26"/>
                      <w:lang w:eastAsia="en-US"/>
                    </w:rPr>
                    <w:lastRenderedPageBreak/>
                    <w:t>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rPr>
                    <w:t>наличие</w:t>
                  </w:r>
                  <w:r w:rsidRPr="00450620">
                    <w:rPr>
                      <w:rFonts w:eastAsia="Times New Roman"/>
                      <w:bCs/>
                      <w:sz w:val="26"/>
                      <w:szCs w:val="26"/>
                      <w:lang w:eastAsia="en-US"/>
                    </w:rPr>
                    <w:t xml:space="preserve"> </w:t>
                  </w:r>
                  <w:r w:rsidRPr="00450620">
                    <w:rPr>
                      <w:rFonts w:eastAsia="Times New Roman"/>
                      <w:bCs/>
                      <w:sz w:val="26"/>
                      <w:szCs w:val="26"/>
                      <w:lang w:eastAsia="en-US"/>
                    </w:rPr>
                    <w:lastRenderedPageBreak/>
                    <w:t>соответствующего звания или государственных наград (пункт «а» части первой статьи 68</w:t>
                  </w:r>
                  <w:r>
                    <w:rPr>
                      <w:rFonts w:eastAsia="Times New Roman"/>
                      <w:bCs/>
                      <w:sz w:val="26"/>
                      <w:szCs w:val="26"/>
                      <w:lang w:eastAsia="en-US"/>
                    </w:rPr>
                    <w:t xml:space="preserve"> Закона</w:t>
                  </w:r>
                  <w:r w:rsidRPr="00450620">
                    <w:rPr>
                      <w:rFonts w:eastAsia="Times New Roman"/>
                      <w:bCs/>
                      <w:sz w:val="26"/>
                      <w:szCs w:val="26"/>
                      <w:lang w:eastAsia="en-US"/>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5.2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заключение МРЭК (выписка из акта освидетельствования МРЭК)</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причина инвалидности (а</w:t>
                  </w:r>
                  <w:r w:rsidRPr="00450620">
                    <w:rPr>
                      <w:rFonts w:eastAsia="Times New Roman"/>
                      <w:bCs/>
                      <w:sz w:val="26"/>
                      <w:szCs w:val="26"/>
                      <w:lang w:eastAsia="en-US"/>
                    </w:rPr>
                    <w:t>бзацы первый и седьмой пункта «б», абзац второй пункта «в» части первой, часть третья статьи 68</w:t>
                  </w:r>
                  <w:r>
                    <w:rPr>
                      <w:rFonts w:eastAsia="Times New Roman"/>
                      <w:bCs/>
                      <w:sz w:val="26"/>
                      <w:szCs w:val="26"/>
                      <w:lang w:eastAsia="en-US"/>
                    </w:rPr>
                    <w:t xml:space="preserve"> Закона</w:t>
                  </w:r>
                  <w:r w:rsidRPr="00450620">
                    <w:rPr>
                      <w:rFonts w:eastAsia="Times New Roman"/>
                      <w:bCs/>
                      <w:sz w:val="26"/>
                      <w:szCs w:val="26"/>
                      <w:lang w:eastAsia="en-US"/>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sz w:val="26"/>
                      <w:szCs w:val="26"/>
                    </w:rPr>
                    <w:t>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5.3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bCs/>
                      <w:sz w:val="26"/>
                      <w:szCs w:val="26"/>
                      <w:lang w:eastAsia="en-US"/>
                    </w:rPr>
                    <w:t>удостоверение инвалида Отечественной войны</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статус инвалида войны</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522"/>
                    </w:tabs>
                    <w:ind w:hanging="79"/>
                    <w:rPr>
                      <w:rFonts w:eastAsia="Times New Roman"/>
                      <w:sz w:val="26"/>
                      <w:szCs w:val="26"/>
                    </w:rPr>
                  </w:pPr>
                  <w:r w:rsidRPr="00450620">
                    <w:rPr>
                      <w:rFonts w:eastAsia="Times New Roman"/>
                      <w:sz w:val="26"/>
                      <w:szCs w:val="26"/>
                    </w:rPr>
                    <w:t>5.4</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tabs>
                      <w:tab w:val="left" w:pos="0"/>
                      <w:tab w:val="left" w:pos="709"/>
                      <w:tab w:val="left" w:pos="1134"/>
                    </w:tabs>
                    <w:ind w:hanging="34"/>
                    <w:jc w:val="center"/>
                    <w:rPr>
                      <w:rFonts w:eastAsia="Times New Roman"/>
                      <w:sz w:val="26"/>
                      <w:szCs w:val="26"/>
                      <w:lang w:eastAsia="en-US"/>
                    </w:rPr>
                  </w:pPr>
                  <w:r w:rsidRPr="00450620">
                    <w:rPr>
                      <w:rFonts w:eastAsia="Times New Roman"/>
                      <w:sz w:val="26"/>
                      <w:szCs w:val="26"/>
                      <w:lang w:eastAsia="en-US"/>
                    </w:rPr>
                    <w:t>удостоверение участника войны и справка о прохождении</w:t>
                  </w:r>
                  <w:r w:rsidRPr="00450620">
                    <w:rPr>
                      <w:rFonts w:eastAsia="Times New Roman"/>
                      <w:sz w:val="26"/>
                      <w:szCs w:val="26"/>
                      <w:lang w:eastAsia="en-US"/>
                    </w:rPr>
                    <w:br/>
                    <w:t>военной службы (службы) военнослужа-щими, лицами начальствующего</w:t>
                  </w:r>
                  <w:r w:rsidRPr="00450620">
                    <w:rPr>
                      <w:rFonts w:eastAsia="Times New Roman"/>
                      <w:sz w:val="26"/>
                      <w:szCs w:val="26"/>
                      <w:lang w:eastAsia="en-US"/>
                    </w:rPr>
                    <w:br/>
                    <w:t>и рядового состава органов внутренних дел в составе действующей</w:t>
                  </w:r>
                  <w:r w:rsidRPr="00450620">
                    <w:rPr>
                      <w:rFonts w:eastAsia="Times New Roman"/>
                      <w:sz w:val="26"/>
                      <w:szCs w:val="26"/>
                      <w:lang w:eastAsia="en-US"/>
                    </w:rPr>
                    <w:br/>
                    <w:t xml:space="preserve">армии либо об участии в боевых действиях при </w:t>
                  </w:r>
                  <w:r w:rsidRPr="00450620">
                    <w:rPr>
                      <w:rFonts w:eastAsia="Times New Roman"/>
                      <w:sz w:val="26"/>
                      <w:szCs w:val="26"/>
                      <w:lang w:eastAsia="en-US"/>
                    </w:rPr>
                    <w:lastRenderedPageBreak/>
                    <w:t>исполнении служебных обязанностей на территории других государств</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bCs/>
                      <w:sz w:val="26"/>
                      <w:szCs w:val="26"/>
                      <w:lang w:eastAsia="en-US"/>
                    </w:rPr>
                    <w:t>статус участника войны, партизана, ветерана боевых действий, прохождение военной службы (службы) (абзац второй пункта «б» части первой статьи 68</w:t>
                  </w:r>
                  <w:r>
                    <w:rPr>
                      <w:rFonts w:eastAsia="Times New Roman"/>
                      <w:bCs/>
                      <w:sz w:val="26"/>
                      <w:szCs w:val="26"/>
                      <w:lang w:eastAsia="en-US"/>
                    </w:rPr>
                    <w:t xml:space="preserve"> Закона</w:t>
                  </w:r>
                  <w:r w:rsidRPr="00450620">
                    <w:rPr>
                      <w:rFonts w:eastAsia="Times New Roman"/>
                      <w:bCs/>
                      <w:sz w:val="26"/>
                      <w:szCs w:val="26"/>
                      <w:lang w:eastAsia="en-US"/>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lastRenderedPageBreak/>
                    <w:t>5.4.1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удостоверение партизана</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5.4.2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bCs/>
                      <w:sz w:val="26"/>
                      <w:szCs w:val="26"/>
                      <w:lang w:eastAsia="en-US"/>
                    </w:rPr>
                    <w:t>удостоверение ветерана боевых действий на территории других государств</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bCs/>
                      <w:sz w:val="26"/>
                      <w:szCs w:val="26"/>
                      <w:lang w:eastAsia="en-US"/>
                    </w:rPr>
                    <w:t xml:space="preserve">формы </w:t>
                  </w:r>
                  <w:r>
                    <w:rPr>
                      <w:rFonts w:eastAsia="Times New Roman"/>
                      <w:sz w:val="26"/>
                      <w:szCs w:val="26"/>
                      <w:lang w:eastAsia="en-US"/>
                    </w:rPr>
                    <w:t>установле</w:t>
                  </w:r>
                  <w:r w:rsidRPr="00450620">
                    <w:rPr>
                      <w:rFonts w:eastAsia="Times New Roman"/>
                      <w:sz w:val="26"/>
                      <w:szCs w:val="26"/>
                      <w:lang w:eastAsia="en-US"/>
                    </w:rPr>
                    <w:t>н</w:t>
                  </w:r>
                  <w:r>
                    <w:rPr>
                      <w:rFonts w:eastAsia="Times New Roman"/>
                      <w:sz w:val="26"/>
                      <w:szCs w:val="26"/>
                    </w:rPr>
                    <w:t>ы</w:t>
                  </w:r>
                  <w:r w:rsidRPr="00450620">
                    <w:rPr>
                      <w:rFonts w:eastAsia="Times New Roman"/>
                      <w:bCs/>
                      <w:sz w:val="26"/>
                      <w:szCs w:val="26"/>
                      <w:lang w:eastAsia="en-US"/>
                    </w:rPr>
                    <w:t xml:space="preserve">постановлением Совета Министров Республики Беларусь от 28 ноября 2012 г. № 1088 </w:t>
                  </w:r>
                  <w:r w:rsidRPr="007E26DF">
                    <w:rPr>
                      <w:rFonts w:eastAsia="Times New Roman"/>
                      <w:bCs/>
                      <w:sz w:val="26"/>
                      <w:szCs w:val="26"/>
                      <w:lang w:eastAsia="en-US"/>
                    </w:rPr>
                    <w:t>«</w:t>
                  </w:r>
                  <w:r w:rsidRPr="007E26DF">
                    <w:rPr>
                      <w:rFonts w:eastAsia="Times New Roman"/>
                      <w:sz w:val="26"/>
                      <w:szCs w:val="26"/>
                      <w:lang w:eastAsia="en-US"/>
                    </w:rPr>
                    <w:t>О некоторых мерах по реализации Указа Президента Республики Беларусь от 1 октября 2012 г. № 448»</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rPr>
                      <w:rFonts w:eastAsia="Times New Roman"/>
                      <w:sz w:val="26"/>
                      <w:szCs w:val="26"/>
                    </w:rPr>
                  </w:pPr>
                  <w:r w:rsidRPr="00450620">
                    <w:rPr>
                      <w:rFonts w:eastAsia="Times New Roman"/>
                      <w:sz w:val="26"/>
                      <w:szCs w:val="26"/>
                    </w:rPr>
                    <w:t>5.5</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34"/>
                    <w:jc w:val="center"/>
                    <w:rPr>
                      <w:rFonts w:eastAsia="Times New Roman"/>
                      <w:sz w:val="26"/>
                      <w:szCs w:val="26"/>
                      <w:lang w:eastAsia="en-US"/>
                    </w:rPr>
                  </w:pPr>
                  <w:r w:rsidRPr="00450620">
                    <w:rPr>
                      <w:rFonts w:eastAsia="Times New Roman"/>
                      <w:sz w:val="26"/>
                      <w:szCs w:val="26"/>
                      <w:lang w:eastAsia="en-US"/>
                    </w:rPr>
                    <w:t>удостоверениеучастника войны и документы  о работе в качестве вольнонаемного состава действующей армии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lang w:eastAsia="en-US"/>
                    </w:rPr>
                    <w:t xml:space="preserve">статус участника войны и соответствующая работа (абзац третий пункта «б» части первой </w:t>
                  </w:r>
                  <w:r w:rsidRPr="00450620">
                    <w:rPr>
                      <w:rFonts w:eastAsia="Times New Roman"/>
                      <w:bCs/>
                      <w:sz w:val="26"/>
                      <w:szCs w:val="26"/>
                      <w:lang w:eastAsia="en-US"/>
                    </w:rPr>
                    <w:t>статьи 68</w:t>
                  </w:r>
                  <w:r>
                    <w:rPr>
                      <w:rFonts w:eastAsia="Times New Roman"/>
                      <w:bCs/>
                      <w:sz w:val="26"/>
                      <w:szCs w:val="26"/>
                      <w:lang w:eastAsia="en-US"/>
                    </w:rPr>
                    <w:t xml:space="preserve"> Закона</w:t>
                  </w:r>
                  <w:r w:rsidRPr="00450620">
                    <w:rPr>
                      <w:rFonts w:eastAsia="Times New Roman"/>
                      <w:bCs/>
                      <w:sz w:val="26"/>
                      <w:szCs w:val="26"/>
                      <w:lang w:eastAsia="en-US"/>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55"/>
                      <w:tab w:val="left" w:pos="913"/>
                    </w:tabs>
                    <w:ind w:hanging="79"/>
                    <w:rPr>
                      <w:rFonts w:eastAsia="Times New Roman"/>
                      <w:sz w:val="26"/>
                      <w:szCs w:val="26"/>
                    </w:rPr>
                  </w:pPr>
                  <w:r w:rsidRPr="00450620">
                    <w:rPr>
                      <w:rFonts w:eastAsia="Times New Roman"/>
                      <w:sz w:val="26"/>
                      <w:szCs w:val="26"/>
                    </w:rPr>
                    <w:t>5.6</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удостоверение участника войны и справка о времени участия в составе специальных формиро</w:t>
                  </w:r>
                  <w:r>
                    <w:rPr>
                      <w:rFonts w:eastAsia="Times New Roman"/>
                      <w:sz w:val="26"/>
                      <w:szCs w:val="26"/>
                    </w:rPr>
                    <w:t>-</w:t>
                  </w:r>
                  <w:r w:rsidRPr="00450620">
                    <w:rPr>
                      <w:rFonts w:eastAsia="Times New Roman"/>
                      <w:sz w:val="26"/>
                      <w:szCs w:val="26"/>
                    </w:rPr>
                    <w:t>ваний в разминировании территорий и объектов после освобождения от немецкой оккупации в 1943 - 1945 годах</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sz w:val="26"/>
                      <w:szCs w:val="26"/>
                    </w:rPr>
                    <w:t>статус участника войны и участие в составе специальных формирований (абзац четвертый пункта «б» части первой</w:t>
                  </w:r>
                  <w:r w:rsidRPr="00450620">
                    <w:rPr>
                      <w:rFonts w:eastAsia="Times New Roman"/>
                      <w:bCs/>
                      <w:sz w:val="26"/>
                      <w:szCs w:val="26"/>
                    </w:rPr>
                    <w:t xml:space="preserve"> статьи 68</w:t>
                  </w:r>
                  <w:r>
                    <w:rPr>
                      <w:rFonts w:eastAsia="Times New Roman"/>
                      <w:bCs/>
                      <w:sz w:val="26"/>
                      <w:szCs w:val="26"/>
                    </w:rPr>
                    <w:t>Закона</w:t>
                  </w:r>
                  <w:r w:rsidRPr="00450620">
                    <w:rPr>
                      <w:rFonts w:eastAsia="Times New Roman"/>
                      <w:bCs/>
                      <w:sz w:val="26"/>
                      <w:szCs w:val="26"/>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59" w:hanging="79"/>
                    <w:rPr>
                      <w:rFonts w:eastAsia="Times New Roman"/>
                      <w:sz w:val="26"/>
                      <w:szCs w:val="26"/>
                    </w:rPr>
                  </w:pPr>
                  <w:r w:rsidRPr="00450620">
                    <w:rPr>
                      <w:rFonts w:eastAsia="Times New Roman"/>
                      <w:sz w:val="26"/>
                      <w:szCs w:val="26"/>
                    </w:rPr>
                    <w:t>5.7</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34"/>
                    <w:jc w:val="center"/>
                    <w:rPr>
                      <w:rFonts w:eastAsia="Times New Roman"/>
                      <w:bCs/>
                      <w:sz w:val="26"/>
                      <w:szCs w:val="26"/>
                    </w:rPr>
                  </w:pPr>
                  <w:r w:rsidRPr="00450620">
                    <w:rPr>
                      <w:rFonts w:eastAsia="Times New Roman"/>
                      <w:bCs/>
                      <w:sz w:val="26"/>
                      <w:szCs w:val="26"/>
                    </w:rPr>
                    <w:t xml:space="preserve">удостоверение лицам, работавшим в период блокады г. Ленинграда с 8 сентября 1941 г. по </w:t>
                  </w:r>
                  <w:r w:rsidRPr="00450620">
                    <w:rPr>
                      <w:rFonts w:eastAsia="Times New Roman"/>
                      <w:bCs/>
                      <w:sz w:val="26"/>
                      <w:szCs w:val="26"/>
                    </w:rPr>
                    <w:br w:type="textWrapping" w:clear="all"/>
                  </w:r>
                  <w:r w:rsidRPr="00450620">
                    <w:rPr>
                      <w:rFonts w:eastAsia="Times New Roman"/>
                      <w:bCs/>
                      <w:sz w:val="26"/>
                      <w:szCs w:val="26"/>
                    </w:rPr>
                    <w:lastRenderedPageBreak/>
                    <w:t>27 января 1944 г. на предприятиях, в учреж</w:t>
                  </w:r>
                  <w:r>
                    <w:rPr>
                      <w:rFonts w:eastAsia="Times New Roman"/>
                      <w:bCs/>
                      <w:sz w:val="26"/>
                      <w:szCs w:val="26"/>
                    </w:rPr>
                    <w:t>-</w:t>
                  </w:r>
                  <w:r w:rsidRPr="00450620">
                    <w:rPr>
                      <w:rFonts w:eastAsia="Times New Roman"/>
                      <w:bCs/>
                      <w:sz w:val="26"/>
                      <w:szCs w:val="26"/>
                    </w:rPr>
                    <w:t>дениях и организациях города</w:t>
                  </w:r>
                  <w:r>
                    <w:rPr>
                      <w:rFonts w:eastAsia="Times New Roman"/>
                      <w:sz w:val="26"/>
                      <w:szCs w:val="26"/>
                      <w:lang w:eastAsia="en-US"/>
                    </w:rPr>
                    <w:t>и награжденным медалью «За оборону Ленинграда»</w:t>
                  </w:r>
                  <w:r w:rsidRPr="00450620">
                    <w:rPr>
                      <w:rFonts w:eastAsia="Times New Roman"/>
                      <w:bCs/>
                      <w:sz w:val="26"/>
                      <w:szCs w:val="26"/>
                    </w:rPr>
                    <w:t>, и лицам, награжденным знаком «Жителю блокадного Ленинграда»</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lang w:eastAsia="en-US"/>
                    </w:rPr>
                  </w:pPr>
                  <w:r w:rsidRPr="00450620">
                    <w:rPr>
                      <w:rFonts w:eastAsia="Times New Roman"/>
                      <w:bCs/>
                      <w:sz w:val="26"/>
                      <w:szCs w:val="26"/>
                      <w:lang w:eastAsia="en-US"/>
                    </w:rPr>
                    <w:t xml:space="preserve">работа в период блокады г. Ленинграда (абзац пятый </w:t>
                  </w:r>
                  <w:r w:rsidRPr="00450620">
                    <w:rPr>
                      <w:rFonts w:eastAsia="Times New Roman"/>
                      <w:bCs/>
                      <w:sz w:val="26"/>
                      <w:szCs w:val="26"/>
                      <w:lang w:eastAsia="en-US"/>
                    </w:rPr>
                    <w:lastRenderedPageBreak/>
                    <w:t>пункта «б» части первой статьи 68</w:t>
                  </w:r>
                  <w:r>
                    <w:rPr>
                      <w:rFonts w:eastAsia="Times New Roman"/>
                      <w:bCs/>
                      <w:sz w:val="26"/>
                      <w:szCs w:val="26"/>
                      <w:lang w:eastAsia="en-US"/>
                    </w:rPr>
                    <w:t xml:space="preserve"> Закона</w:t>
                  </w:r>
                  <w:r w:rsidRPr="00450620">
                    <w:rPr>
                      <w:rFonts w:eastAsia="Times New Roman"/>
                      <w:bCs/>
                      <w:sz w:val="26"/>
                      <w:szCs w:val="26"/>
                      <w:lang w:eastAsia="en-US"/>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rPr>
                  </w:pPr>
                  <w:r w:rsidRPr="00450620">
                    <w:rPr>
                      <w:rFonts w:eastAsia="Times New Roman"/>
                      <w:bCs/>
                      <w:sz w:val="26"/>
                      <w:szCs w:val="26"/>
                    </w:rPr>
                    <w:lastRenderedPageBreak/>
                    <w:t xml:space="preserve">выдается в соответствии с пунктом 3.5 перечня административных процедур, осуществляемых </w:t>
                  </w:r>
                  <w:r w:rsidRPr="00450620">
                    <w:rPr>
                      <w:rFonts w:eastAsia="Times New Roman"/>
                      <w:bCs/>
                      <w:sz w:val="26"/>
                      <w:szCs w:val="26"/>
                    </w:rPr>
                    <w:lastRenderedPageBreak/>
                    <w:t>государственными органами и иными организациями по заявлениям граждан</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54"/>
                    </w:tabs>
                    <w:ind w:right="-59" w:hanging="79"/>
                    <w:rPr>
                      <w:rFonts w:eastAsia="Times New Roman"/>
                      <w:sz w:val="26"/>
                      <w:szCs w:val="26"/>
                    </w:rPr>
                  </w:pPr>
                  <w:r w:rsidRPr="00450620">
                    <w:rPr>
                      <w:rFonts w:eastAsia="Times New Roman"/>
                      <w:sz w:val="26"/>
                      <w:szCs w:val="26"/>
                    </w:rPr>
                    <w:lastRenderedPageBreak/>
                    <w:t>5.8</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bCs/>
                      <w:sz w:val="26"/>
                      <w:szCs w:val="26"/>
                    </w:rPr>
                    <w:t>удостоверение бывшего несовершеннолетнего узника мест принуди-тельного содержания</w:t>
                  </w:r>
                  <w:r>
                    <w:rPr>
                      <w:rFonts w:eastAsia="Times New Roman"/>
                      <w:bCs/>
                      <w:sz w:val="26"/>
                      <w:szCs w:val="26"/>
                    </w:rPr>
                    <w:t>,</w:t>
                  </w:r>
                  <w:r w:rsidRPr="00450620">
                    <w:rPr>
                      <w:rFonts w:eastAsia="Times New Roman"/>
                      <w:bCs/>
                      <w:sz w:val="26"/>
                      <w:szCs w:val="26"/>
                    </w:rPr>
                    <w:t xml:space="preserve"> удостоверение бывшего совершеннолетнего узника фашистских концлагерей, тюрем, гетто </w:t>
                  </w:r>
                  <w:r w:rsidRPr="00450620">
                    <w:rPr>
                      <w:rFonts w:eastAsia="Times New Roman"/>
                      <w:sz w:val="26"/>
                      <w:szCs w:val="26"/>
                    </w:rPr>
                    <w:t>(при наличии в пенсионном деле документов о пребывании в указанных местах)</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left="-78" w:firstLine="0"/>
                    <w:jc w:val="center"/>
                    <w:rPr>
                      <w:rFonts w:eastAsia="Times New Roman"/>
                      <w:sz w:val="26"/>
                      <w:szCs w:val="26"/>
                      <w:lang w:eastAsia="en-US"/>
                    </w:rPr>
                  </w:pPr>
                  <w:r w:rsidRPr="00450620">
                    <w:rPr>
                      <w:rFonts w:eastAsia="Times New Roman"/>
                      <w:bCs/>
                      <w:sz w:val="26"/>
                      <w:szCs w:val="26"/>
                    </w:rPr>
                    <w:t xml:space="preserve">нахождение </w:t>
                  </w:r>
                  <w:r w:rsidRPr="00450620">
                    <w:rPr>
                      <w:rFonts w:eastAsia="Times New Roman"/>
                      <w:sz w:val="26"/>
                      <w:szCs w:val="26"/>
                      <w:lang w:eastAsia="en-US"/>
                    </w:rPr>
                    <w:t>в местах принудительного содержания, созданных фашистами и их союзниками в годы Второй мировой войны (</w:t>
                  </w:r>
                  <w:r w:rsidRPr="00450620">
                    <w:rPr>
                      <w:rFonts w:eastAsia="Times New Roman"/>
                      <w:bCs/>
                      <w:sz w:val="26"/>
                      <w:szCs w:val="26"/>
                    </w:rPr>
                    <w:t>абзац шестой пункта «б» части первой статьи 68</w:t>
                  </w:r>
                  <w:r>
                    <w:rPr>
                      <w:rFonts w:eastAsia="Times New Roman"/>
                      <w:bCs/>
                      <w:sz w:val="26"/>
                      <w:szCs w:val="26"/>
                    </w:rPr>
                    <w:t xml:space="preserve"> Закона</w:t>
                  </w:r>
                  <w:r w:rsidRPr="00450620">
                    <w:rPr>
                      <w:rFonts w:eastAsia="Times New Roman"/>
                      <w:bCs/>
                      <w:sz w:val="26"/>
                      <w:szCs w:val="26"/>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sz w:val="26"/>
                      <w:szCs w:val="26"/>
                    </w:rPr>
                    <w:t xml:space="preserve">выдается </w:t>
                  </w:r>
                  <w:r w:rsidRPr="00450620">
                    <w:rPr>
                      <w:rFonts w:eastAsia="Times New Roman"/>
                      <w:bCs/>
                      <w:sz w:val="26"/>
                      <w:szCs w:val="26"/>
                    </w:rPr>
                    <w:t>в соответствии с пунктом 3.8 перечня административных процедур</w:t>
                  </w:r>
                  <w:r w:rsidRPr="00450620">
                    <w:rPr>
                      <w:rFonts w:eastAsia="Times New Roman"/>
                      <w:sz w:val="26"/>
                      <w:szCs w:val="26"/>
                    </w:rPr>
                    <w:t>, осуществляемых государственными органами и иными организациями по заявлениям граждан</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63"/>
                      <w:tab w:val="left" w:pos="869"/>
                    </w:tabs>
                    <w:ind w:right="-44" w:hanging="79"/>
                    <w:rPr>
                      <w:rFonts w:eastAsia="Times New Roman"/>
                      <w:sz w:val="26"/>
                      <w:szCs w:val="26"/>
                    </w:rPr>
                  </w:pPr>
                  <w:r w:rsidRPr="00450620">
                    <w:rPr>
                      <w:rFonts w:eastAsia="Times New Roman"/>
                      <w:sz w:val="26"/>
                      <w:szCs w:val="26"/>
                    </w:rPr>
                    <w:t>5.9</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bCs/>
                      <w:sz w:val="26"/>
                      <w:szCs w:val="26"/>
                    </w:rP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bCs/>
                      <w:sz w:val="26"/>
                      <w:szCs w:val="26"/>
                    </w:rPr>
                    <w:t>награждение соответствующими орденами или медалями СССР (абзац восьмой пункта «б» части первой статьи 68</w:t>
                  </w:r>
                  <w:r>
                    <w:rPr>
                      <w:rFonts w:eastAsia="Times New Roman"/>
                      <w:bCs/>
                      <w:sz w:val="26"/>
                      <w:szCs w:val="26"/>
                    </w:rPr>
                    <w:t xml:space="preserve"> Закона</w:t>
                  </w:r>
                  <w:r w:rsidRPr="00450620">
                    <w:rPr>
                      <w:rFonts w:eastAsia="Times New Roman"/>
                      <w:bCs/>
                      <w:sz w:val="26"/>
                      <w:szCs w:val="26"/>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bCs/>
                      <w:sz w:val="26"/>
                      <w:szCs w:val="26"/>
                    </w:rPr>
                    <w:t>выдается в соответствии с пунктом 3.4 перечня административных процедур, осуществляемых государственными органами и иными организациями по за</w:t>
                  </w:r>
                  <w:r>
                    <w:rPr>
                      <w:rFonts w:eastAsia="Times New Roman"/>
                      <w:bCs/>
                      <w:sz w:val="26"/>
                      <w:szCs w:val="26"/>
                    </w:rPr>
                    <w:t>явлениям граждан</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5.10</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bCs/>
                      <w:sz w:val="26"/>
                      <w:szCs w:val="26"/>
                    </w:rPr>
                    <w:t xml:space="preserve">документы о смерти военнослужащих, лиц начальствующего и рядового состава органов внутренних дел с </w:t>
                  </w:r>
                  <w:r w:rsidRPr="00450620">
                    <w:rPr>
                      <w:rFonts w:eastAsia="Times New Roman"/>
                      <w:bCs/>
                      <w:sz w:val="26"/>
                      <w:szCs w:val="26"/>
                    </w:rPr>
                    <w:lastRenderedPageBreak/>
                    <w:t>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vMerge w:val="restart"/>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bCs/>
                      <w:sz w:val="26"/>
                      <w:szCs w:val="26"/>
                    </w:rPr>
                    <w:t xml:space="preserve">факт смерти, связанной с исполнением обязанностей военной службы </w:t>
                  </w:r>
                  <w:r w:rsidRPr="00450620">
                    <w:rPr>
                      <w:rFonts w:eastAsia="Times New Roman"/>
                      <w:bCs/>
                      <w:sz w:val="26"/>
                      <w:szCs w:val="26"/>
                    </w:rPr>
                    <w:lastRenderedPageBreak/>
                    <w:t>(служебных обязанностей), родственные или брачные отношения с умершим (пункт «в» части первой статьи 68</w:t>
                  </w:r>
                  <w:r>
                    <w:rPr>
                      <w:rFonts w:eastAsia="Times New Roman"/>
                      <w:bCs/>
                      <w:sz w:val="26"/>
                      <w:szCs w:val="26"/>
                    </w:rPr>
                    <w:t xml:space="preserve"> Закона</w:t>
                  </w:r>
                  <w:r w:rsidRPr="00450620">
                    <w:rPr>
                      <w:rFonts w:eastAsia="Times New Roman"/>
                      <w:bCs/>
                      <w:sz w:val="26"/>
                      <w:szCs w:val="26"/>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hanging="79"/>
                    <w:rPr>
                      <w:rFonts w:eastAsia="Times New Roman"/>
                      <w:sz w:val="26"/>
                      <w:szCs w:val="26"/>
                    </w:rPr>
                  </w:pPr>
                  <w:r w:rsidRPr="00450620">
                    <w:rPr>
                      <w:rFonts w:eastAsia="Times New Roman"/>
                      <w:sz w:val="26"/>
                      <w:szCs w:val="26"/>
                    </w:rPr>
                    <w:lastRenderedPageBreak/>
                    <w:t>5.11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bCs/>
                      <w:sz w:val="26"/>
                      <w:szCs w:val="26"/>
                    </w:rPr>
                    <w:t>удостоверение о праве на льготы родителям и не вступившей в новый брак супруге (супругу) военнослужащего, погибшего в годы Великой Отечественной войны</w:t>
                  </w:r>
                  <w:r>
                    <w:rPr>
                      <w:rFonts w:eastAsia="Times New Roman"/>
                      <w:bCs/>
                      <w:sz w:val="26"/>
                      <w:szCs w:val="26"/>
                    </w:rPr>
                    <w:t>,</w:t>
                  </w:r>
                  <w:r w:rsidRPr="00450620">
                    <w:rPr>
                      <w:rFonts w:eastAsia="Times New Roman"/>
                      <w:bCs/>
                      <w:sz w:val="26"/>
                      <w:szCs w:val="26"/>
                    </w:rPr>
                    <w:t xml:space="preserve"> в странах, где велись боевые действия, или при исполнении обязанностей воинской службы (служебных обязанностей)</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vMerge/>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r w:rsidRPr="00450620">
                    <w:rPr>
                      <w:rFonts w:eastAsia="Times New Roman"/>
                      <w:bCs/>
                      <w:sz w:val="26"/>
                      <w:szCs w:val="26"/>
                    </w:rPr>
                    <w:t>выдается в соответствии с пунктом 3.6 перечня административных процедур, осуществляемых государственными органами и иными организация</w:t>
                  </w:r>
                  <w:r>
                    <w:rPr>
                      <w:rFonts w:eastAsia="Times New Roman"/>
                      <w:bCs/>
                      <w:sz w:val="26"/>
                      <w:szCs w:val="26"/>
                    </w:rPr>
                    <w:t>ми по заявлениям граждан</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59" w:hanging="79"/>
                    <w:rPr>
                      <w:rFonts w:eastAsia="Times New Roman"/>
                      <w:sz w:val="26"/>
                      <w:szCs w:val="26"/>
                    </w:rPr>
                  </w:pPr>
                  <w:r w:rsidRPr="00450620">
                    <w:rPr>
                      <w:rFonts w:eastAsia="Times New Roman"/>
                      <w:sz w:val="26"/>
                      <w:szCs w:val="26"/>
                    </w:rPr>
                    <w:t>5.12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bCs/>
                      <w:sz w:val="26"/>
                      <w:szCs w:val="26"/>
                    </w:rPr>
                    <w:t>документы онахождении в местах лишения свободы, в</w:t>
                  </w:r>
                  <w:r w:rsidRPr="00450620">
                    <w:rPr>
                      <w:rFonts w:eastAsia="Times New Roman"/>
                      <w:bCs/>
                      <w:sz w:val="26"/>
                      <w:szCs w:val="26"/>
                    </w:rPr>
                    <w:br/>
                    <w:t>ссылке, высылке, на спецпоселении и о реабилитации лиц,</w:t>
                  </w:r>
                  <w:r w:rsidRPr="00450620">
                    <w:rPr>
                      <w:rFonts w:eastAsia="Times New Roman"/>
                      <w:bCs/>
                      <w:sz w:val="26"/>
                      <w:szCs w:val="26"/>
                    </w:rPr>
                    <w:br/>
                    <w:t>необоснованно репрессированных по политическим, социальным,</w:t>
                  </w:r>
                  <w:r w:rsidRPr="00450620">
                    <w:rPr>
                      <w:rFonts w:eastAsia="Times New Roman"/>
                      <w:bCs/>
                      <w:sz w:val="26"/>
                      <w:szCs w:val="26"/>
                    </w:rPr>
                    <w:br/>
                  </w:r>
                  <w:r w:rsidRPr="00450620">
                    <w:rPr>
                      <w:rFonts w:eastAsia="Times New Roman"/>
                      <w:bCs/>
                      <w:sz w:val="26"/>
                      <w:szCs w:val="26"/>
                    </w:rPr>
                    <w:lastRenderedPageBreak/>
                    <w:t>национальным, религиозным и иным мотивам в период репрессий 20-</w:t>
                  </w:r>
                  <w:r w:rsidRPr="00450620">
                    <w:rPr>
                      <w:rFonts w:eastAsia="Times New Roman"/>
                      <w:bCs/>
                      <w:sz w:val="26"/>
                      <w:szCs w:val="26"/>
                    </w:rPr>
                    <w:br/>
                    <w:t>80-хгодов, в том числе детей, находивших вместе с родителями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bCs/>
                      <w:sz w:val="26"/>
                      <w:szCs w:val="26"/>
                    </w:rPr>
                    <w:t>нахождение в местах лишения свободы, в</w:t>
                  </w:r>
                  <w:r w:rsidRPr="00450620">
                    <w:rPr>
                      <w:rFonts w:eastAsia="Times New Roman"/>
                      <w:bCs/>
                      <w:sz w:val="26"/>
                      <w:szCs w:val="26"/>
                    </w:rPr>
                    <w:br/>
                    <w:t>ссылке, высылке, на спецпоселении и реабилитация (пункт «г» части первой статьи 68</w:t>
                  </w:r>
                  <w:r>
                    <w:rPr>
                      <w:rFonts w:eastAsia="Times New Roman"/>
                      <w:bCs/>
                      <w:sz w:val="26"/>
                      <w:szCs w:val="26"/>
                    </w:rPr>
                    <w:t xml:space="preserve"> Закона</w:t>
                  </w:r>
                  <w:r w:rsidRPr="00450620">
                    <w:rPr>
                      <w:rFonts w:eastAsia="Times New Roman"/>
                      <w:bCs/>
                      <w:sz w:val="26"/>
                      <w:szCs w:val="26"/>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54"/>
                    </w:tabs>
                    <w:ind w:right="-59" w:hanging="79"/>
                    <w:rPr>
                      <w:rFonts w:eastAsia="Times New Roman"/>
                      <w:sz w:val="26"/>
                      <w:szCs w:val="26"/>
                    </w:rPr>
                  </w:pPr>
                  <w:r w:rsidRPr="00450620">
                    <w:rPr>
                      <w:rFonts w:eastAsia="Times New Roman"/>
                      <w:sz w:val="26"/>
                      <w:szCs w:val="26"/>
                    </w:rPr>
                    <w:lastRenderedPageBreak/>
                    <w:t>5.13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bCs/>
                      <w:sz w:val="26"/>
                      <w:szCs w:val="26"/>
                    </w:rPr>
                    <w:t>удостоверения установленного образца</w:t>
                  </w:r>
                  <w:r w:rsidRPr="00450620">
                    <w:rPr>
                      <w:rFonts w:eastAsia="Times New Roman"/>
                      <w:bCs/>
                      <w:sz w:val="26"/>
                      <w:szCs w:val="26"/>
                    </w:rPr>
                    <w:br/>
                    <w:t>донорам,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w:t>
                  </w:r>
                  <w:r w:rsidRPr="00450620">
                    <w:rPr>
                      <w:rFonts w:eastAsia="Times New Roman"/>
                      <w:bCs/>
                      <w:sz w:val="26"/>
                      <w:szCs w:val="26"/>
                    </w:rPr>
                    <w:br/>
                    <w:t>сведения о дате награждения, органе, принявшем решение о</w:t>
                  </w:r>
                  <w:r w:rsidRPr="00450620">
                    <w:rPr>
                      <w:rFonts w:eastAsia="Times New Roman"/>
                      <w:bCs/>
                      <w:sz w:val="26"/>
                      <w:szCs w:val="26"/>
                    </w:rPr>
                    <w:br/>
                    <w:t>награждении, дате и номере выданного удостоверения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79"/>
                    <w:jc w:val="center"/>
                    <w:rPr>
                      <w:rFonts w:eastAsia="Times New Roman"/>
                      <w:sz w:val="26"/>
                      <w:szCs w:val="26"/>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bCs/>
                      <w:sz w:val="26"/>
                      <w:szCs w:val="26"/>
                    </w:rPr>
                    <w:t>награждение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w:t>
                  </w:r>
                  <w:r>
                    <w:rPr>
                      <w:rFonts w:eastAsia="Times New Roman"/>
                      <w:bCs/>
                      <w:sz w:val="26"/>
                      <w:szCs w:val="26"/>
                    </w:rPr>
                    <w:t xml:space="preserve"> Закона</w:t>
                  </w:r>
                  <w:r w:rsidRPr="00450620">
                    <w:rPr>
                      <w:rFonts w:eastAsia="Times New Roman"/>
                      <w:bCs/>
                      <w:sz w:val="26"/>
                      <w:szCs w:val="26"/>
                    </w:rPr>
                    <w:t>)</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firstLine="0"/>
                    <w:jc w:val="center"/>
                    <w:rPr>
                      <w:rFonts w:eastAsia="Times New Roman"/>
                      <w:sz w:val="26"/>
                      <w:szCs w:val="26"/>
                      <w:lang w:eastAsia="en-US"/>
                    </w:rPr>
                  </w:pPr>
                  <w:r w:rsidRPr="00450620">
                    <w:rPr>
                      <w:rFonts w:eastAsia="Times New Roman"/>
                      <w:sz w:val="26"/>
                      <w:szCs w:val="26"/>
                    </w:rPr>
                    <w:t xml:space="preserve">форма </w:t>
                  </w:r>
                  <w:r w:rsidRPr="00450620">
                    <w:rPr>
                      <w:rFonts w:eastAsia="Times New Roman"/>
                      <w:sz w:val="26"/>
                      <w:szCs w:val="26"/>
                      <w:lang w:eastAsia="en-US"/>
                    </w:rPr>
                    <w:t>удостоверения к нагрудному знаку отличия Министерства здравоохранения «Ганаровы донар Рэспублiкi Беларусь»</w:t>
                  </w:r>
                </w:p>
                <w:p w:rsidR="00185932" w:rsidRPr="00450620" w:rsidRDefault="00185932" w:rsidP="00185932">
                  <w:pPr>
                    <w:tabs>
                      <w:tab w:val="left" w:pos="709"/>
                    </w:tabs>
                    <w:ind w:firstLine="0"/>
                    <w:jc w:val="center"/>
                    <w:rPr>
                      <w:rFonts w:eastAsia="Times New Roman"/>
                      <w:sz w:val="26"/>
                      <w:szCs w:val="26"/>
                    </w:rPr>
                  </w:pP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а в приложении к постанов</w:t>
                  </w:r>
                  <w:r>
                    <w:rPr>
                      <w:rFonts w:eastAsia="Times New Roman"/>
                      <w:sz w:val="26"/>
                      <w:szCs w:val="26"/>
                    </w:rPr>
                    <w:t>-</w:t>
                  </w:r>
                  <w:r w:rsidRPr="00450620">
                    <w:rPr>
                      <w:rFonts w:eastAsia="Times New Roman"/>
                      <w:sz w:val="26"/>
                      <w:szCs w:val="26"/>
                    </w:rPr>
                    <w:t>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w:t>
                  </w:r>
                  <w:r>
                    <w:rPr>
                      <w:rFonts w:eastAsia="Times New Roman"/>
                      <w:sz w:val="26"/>
                      <w:szCs w:val="26"/>
                    </w:rPr>
                    <w:t>ровы донар Рэспублiкi Беларусь»</w:t>
                  </w: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869"/>
                    </w:tabs>
                    <w:ind w:right="-44" w:hanging="79"/>
                    <w:rPr>
                      <w:rFonts w:eastAsia="Times New Roman"/>
                      <w:b/>
                      <w:sz w:val="26"/>
                      <w:szCs w:val="26"/>
                    </w:rPr>
                  </w:pPr>
                  <w:r w:rsidRPr="00450620">
                    <w:rPr>
                      <w:rFonts w:eastAsia="Times New Roman"/>
                      <w:b/>
                      <w:sz w:val="26"/>
                      <w:szCs w:val="26"/>
                    </w:rPr>
                    <w:t>6.</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
                      <w:bCs/>
                      <w:sz w:val="26"/>
                      <w:szCs w:val="26"/>
                    </w:rPr>
                  </w:pPr>
                  <w:r w:rsidRPr="00450620">
                    <w:rPr>
                      <w:rFonts w:eastAsia="Times New Roman"/>
                      <w:b/>
                      <w:bCs/>
                      <w:sz w:val="26"/>
                      <w:szCs w:val="26"/>
                    </w:rPr>
                    <w:t>Документы, необходимые для подтверждения обстоятельств, влияющих на размер пенсии, ее выплату:</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bCs/>
                      <w:sz w:val="26"/>
                      <w:szCs w:val="26"/>
                      <w:lang w:eastAsia="en-US"/>
                    </w:rPr>
                  </w:pP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 w:val="left" w:pos="1055"/>
                    </w:tabs>
                    <w:ind w:right="-44" w:hanging="79"/>
                    <w:rPr>
                      <w:rFonts w:eastAsia="Times New Roman"/>
                      <w:sz w:val="26"/>
                      <w:szCs w:val="26"/>
                    </w:rPr>
                  </w:pPr>
                  <w:r w:rsidRPr="00450620">
                    <w:rPr>
                      <w:rFonts w:eastAsia="Times New Roman"/>
                      <w:sz w:val="26"/>
                      <w:szCs w:val="26"/>
                    </w:rPr>
                    <w:lastRenderedPageBreak/>
                    <w:t>6.1</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bCs/>
                      <w:sz w:val="26"/>
                      <w:szCs w:val="26"/>
                    </w:rPr>
                    <w:t>документы о присвоении звания «Мать-героиня»</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инвалидности,</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случаю потери кормильца</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sz w:val="26"/>
                      <w:szCs w:val="26"/>
                    </w:rPr>
                  </w:pPr>
                  <w:r w:rsidRPr="00450620">
                    <w:rPr>
                      <w:rFonts w:eastAsia="Times New Roman"/>
                      <w:bCs/>
                      <w:sz w:val="26"/>
                      <w:szCs w:val="26"/>
                      <w:lang w:eastAsia="en-US"/>
                    </w:rPr>
                    <w:t>статьи 24, 31, 32 и 41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 xml:space="preserve">присвоение </w:t>
                  </w:r>
                  <w:r w:rsidRPr="00450620">
                    <w:rPr>
                      <w:rFonts w:eastAsia="Times New Roman"/>
                      <w:bCs/>
                      <w:sz w:val="26"/>
                      <w:szCs w:val="26"/>
                    </w:rPr>
                    <w:t>звания «Мать-героиня»</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6.2</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sz w:val="26"/>
                      <w:szCs w:val="26"/>
                    </w:rPr>
                    <w:t>справка организации, предоставившей государственное обеспечение</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инвалидности, по случаю потери кормильца, за выслугу лет, 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bCs/>
                      <w:sz w:val="26"/>
                      <w:szCs w:val="26"/>
                      <w:lang w:eastAsia="en-US"/>
                    </w:rPr>
                  </w:pPr>
                  <w:r w:rsidRPr="00450620">
                    <w:rPr>
                      <w:rFonts w:eastAsia="Times New Roman"/>
                      <w:sz w:val="26"/>
                      <w:szCs w:val="26"/>
                    </w:rPr>
                    <w:t>статьи 84 и 85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нахождение на государственном обеспечении</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6.3</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hanging="34"/>
                    <w:jc w:val="center"/>
                    <w:rPr>
                      <w:rFonts w:eastAsia="Times New Roman"/>
                      <w:bCs/>
                      <w:sz w:val="26"/>
                      <w:szCs w:val="26"/>
                    </w:rPr>
                  </w:pPr>
                  <w:r w:rsidRPr="00450620">
                    <w:rPr>
                      <w:rFonts w:eastAsia="Times New Roman"/>
                      <w:sz w:val="26"/>
                      <w:szCs w:val="26"/>
                    </w:rPr>
                    <w:t>документ, содержащий сведения о нахождении в местах лишения свободы</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инвалидности, по случаю потери кормильца, за выслугу лет,</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bCs/>
                      <w:sz w:val="26"/>
                      <w:szCs w:val="26"/>
                      <w:lang w:eastAsia="en-US"/>
                    </w:rPr>
                  </w:pPr>
                  <w:r>
                    <w:rPr>
                      <w:rFonts w:eastAsia="Times New Roman"/>
                      <w:sz w:val="26"/>
                      <w:szCs w:val="26"/>
                    </w:rPr>
                    <w:t>статья 88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sz w:val="26"/>
                      <w:szCs w:val="26"/>
                    </w:rPr>
                    <w:t>нахождение в местах лишения свободы</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6.4</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sz w:val="26"/>
                      <w:szCs w:val="26"/>
                    </w:rPr>
                  </w:pPr>
                  <w:r w:rsidRPr="00450620">
                    <w:rPr>
                      <w:rFonts w:eastAsia="Times New Roman"/>
                      <w:sz w:val="26"/>
                      <w:szCs w:val="26"/>
                    </w:rPr>
                    <w:t>документ, содержащий сведения о нахождении в лечебно-трудовом профилакто</w:t>
                  </w:r>
                  <w:r w:rsidRPr="00450620">
                    <w:rPr>
                      <w:rFonts w:eastAsia="Times New Roman"/>
                      <w:spacing w:val="-20"/>
                      <w:sz w:val="26"/>
                      <w:szCs w:val="26"/>
                    </w:rPr>
                    <w:t>рии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sz w:val="26"/>
                      <w:szCs w:val="26"/>
                    </w:rPr>
                  </w:pPr>
                  <w:r w:rsidRPr="00450620">
                    <w:rPr>
                      <w:rFonts w:eastAsia="Times New Roman"/>
                      <w:sz w:val="26"/>
                      <w:szCs w:val="26"/>
                    </w:rPr>
                    <w:t>статья 88</w:t>
                  </w:r>
                  <w:r w:rsidRPr="00450620">
                    <w:rPr>
                      <w:rFonts w:eastAsia="Times New Roman"/>
                      <w:sz w:val="26"/>
                      <w:szCs w:val="26"/>
                      <w:vertAlign w:val="superscript"/>
                    </w:rPr>
                    <w:t>1</w:t>
                  </w:r>
                  <w:r>
                    <w:rPr>
                      <w:rFonts w:eastAsia="Times New Roman"/>
                      <w:sz w:val="26"/>
                      <w:szCs w:val="26"/>
                    </w:rPr>
                    <w:t xml:space="preserve">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bCs/>
                      <w:sz w:val="26"/>
                      <w:szCs w:val="26"/>
                    </w:rPr>
                  </w:pPr>
                  <w:r w:rsidRPr="00450620">
                    <w:rPr>
                      <w:rFonts w:eastAsia="Times New Roman"/>
                      <w:sz w:val="26"/>
                      <w:szCs w:val="26"/>
                    </w:rPr>
                    <w:t>нахождение в лечебно-трудовом профилактории</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r w:rsidR="00185932" w:rsidRPr="00450620" w:rsidTr="00185932">
              <w:tc>
                <w:tcPr>
                  <w:tcW w:w="894"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0"/>
                    </w:tabs>
                    <w:ind w:right="-44" w:hanging="79"/>
                    <w:rPr>
                      <w:rFonts w:eastAsia="Times New Roman"/>
                      <w:sz w:val="26"/>
                      <w:szCs w:val="26"/>
                    </w:rPr>
                  </w:pPr>
                  <w:r w:rsidRPr="00450620">
                    <w:rPr>
                      <w:rFonts w:eastAsia="Times New Roman"/>
                      <w:sz w:val="26"/>
                      <w:szCs w:val="26"/>
                    </w:rPr>
                    <w:t>6.5</w:t>
                  </w:r>
                </w:p>
              </w:tc>
              <w:tc>
                <w:tcPr>
                  <w:tcW w:w="3156"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shd w:val="clear" w:color="auto" w:fill="FFFFFF"/>
                    <w:ind w:right="10" w:hanging="34"/>
                    <w:jc w:val="center"/>
                    <w:rPr>
                      <w:rFonts w:eastAsia="Times New Roman"/>
                      <w:bCs/>
                      <w:sz w:val="26"/>
                      <w:szCs w:val="26"/>
                    </w:rPr>
                  </w:pPr>
                  <w:r w:rsidRPr="00450620">
                    <w:rPr>
                      <w:rFonts w:eastAsia="Times New Roman"/>
                      <w:sz w:val="26"/>
                      <w:szCs w:val="26"/>
                    </w:rPr>
                    <w:t xml:space="preserve">справка о размере получаемой пенсии с указанием даты </w:t>
                  </w:r>
                  <w:r w:rsidRPr="00450620">
                    <w:rPr>
                      <w:rFonts w:eastAsia="Times New Roman"/>
                      <w:sz w:val="26"/>
                      <w:szCs w:val="26"/>
                    </w:rPr>
                    <w:lastRenderedPageBreak/>
                    <w:t>прекращения ее выплаты или справка о неполучении пенсии</w:t>
                  </w:r>
                </w:p>
              </w:tc>
              <w:tc>
                <w:tcPr>
                  <w:tcW w:w="1632"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lastRenderedPageBreak/>
                    <w:t>по возрасту,</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по инвалидност</w:t>
                  </w:r>
                  <w:r w:rsidRPr="00450620">
                    <w:rPr>
                      <w:rFonts w:eastAsia="Times New Roman"/>
                      <w:sz w:val="26"/>
                      <w:szCs w:val="26"/>
                    </w:rPr>
                    <w:lastRenderedPageBreak/>
                    <w:t>и, по случаю потери кормильца,</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за выслугу лет,</w:t>
                  </w:r>
                </w:p>
                <w:p w:rsidR="00185932" w:rsidRPr="00450620" w:rsidRDefault="00185932" w:rsidP="00185932">
                  <w:pPr>
                    <w:tabs>
                      <w:tab w:val="left" w:pos="709"/>
                    </w:tabs>
                    <w:ind w:hanging="136"/>
                    <w:jc w:val="center"/>
                    <w:rPr>
                      <w:rFonts w:eastAsia="Times New Roman"/>
                      <w:sz w:val="26"/>
                      <w:szCs w:val="26"/>
                    </w:rPr>
                  </w:pPr>
                  <w:r w:rsidRPr="00450620">
                    <w:rPr>
                      <w:rFonts w:eastAsia="Times New Roman"/>
                      <w:sz w:val="26"/>
                      <w:szCs w:val="26"/>
                    </w:rPr>
                    <w:t>социальные пенсии</w:t>
                  </w:r>
                </w:p>
              </w:tc>
              <w:tc>
                <w:tcPr>
                  <w:tcW w:w="3121"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widowControl/>
                    <w:ind w:hanging="79"/>
                    <w:jc w:val="center"/>
                    <w:rPr>
                      <w:rFonts w:eastAsia="Times New Roman"/>
                      <w:bCs/>
                      <w:sz w:val="26"/>
                      <w:szCs w:val="26"/>
                      <w:lang w:eastAsia="en-US"/>
                    </w:rPr>
                  </w:pPr>
                  <w:r>
                    <w:rPr>
                      <w:rFonts w:eastAsia="Times New Roman"/>
                      <w:sz w:val="26"/>
                      <w:szCs w:val="26"/>
                    </w:rPr>
                    <w:lastRenderedPageBreak/>
                    <w:t>статья 6 Закона</w:t>
                  </w:r>
                </w:p>
              </w:tc>
              <w:tc>
                <w:tcPr>
                  <w:tcW w:w="220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left="-78" w:firstLine="0"/>
                    <w:jc w:val="center"/>
                    <w:rPr>
                      <w:rFonts w:eastAsia="Times New Roman"/>
                      <w:sz w:val="26"/>
                      <w:szCs w:val="26"/>
                    </w:rPr>
                  </w:pPr>
                  <w:r w:rsidRPr="00450620">
                    <w:rPr>
                      <w:rFonts w:eastAsia="Times New Roman"/>
                      <w:bCs/>
                      <w:sz w:val="26"/>
                      <w:szCs w:val="26"/>
                    </w:rPr>
                    <w:t xml:space="preserve">получение (неполучение) пенсии от другого </w:t>
                  </w:r>
                  <w:r w:rsidRPr="00450620">
                    <w:rPr>
                      <w:rFonts w:eastAsia="Times New Roman"/>
                      <w:bCs/>
                      <w:sz w:val="26"/>
                      <w:szCs w:val="26"/>
                    </w:rPr>
                    <w:lastRenderedPageBreak/>
                    <w:t>государственного органа Республики Беларусь</w:t>
                  </w:r>
                </w:p>
              </w:tc>
              <w:tc>
                <w:tcPr>
                  <w:tcW w:w="3623" w:type="dxa"/>
                  <w:tcBorders>
                    <w:top w:val="single" w:sz="4" w:space="0" w:color="auto"/>
                    <w:left w:val="single" w:sz="4" w:space="0" w:color="auto"/>
                    <w:bottom w:val="single" w:sz="4" w:space="0" w:color="auto"/>
                    <w:right w:val="single" w:sz="4" w:space="0" w:color="auto"/>
                  </w:tcBorders>
                </w:tcPr>
                <w:p w:rsidR="00185932" w:rsidRPr="00450620" w:rsidRDefault="00185932" w:rsidP="00185932">
                  <w:pPr>
                    <w:tabs>
                      <w:tab w:val="left" w:pos="709"/>
                    </w:tabs>
                    <w:ind w:firstLine="0"/>
                    <w:jc w:val="center"/>
                    <w:rPr>
                      <w:rFonts w:eastAsia="Times New Roman"/>
                      <w:sz w:val="26"/>
                      <w:szCs w:val="26"/>
                    </w:rPr>
                  </w:pPr>
                </w:p>
              </w:tc>
            </w:tr>
          </w:tbl>
          <w:p w:rsidR="00185932" w:rsidRPr="00450620" w:rsidRDefault="00185932" w:rsidP="00FB3CC5">
            <w:pPr>
              <w:tabs>
                <w:tab w:val="left" w:pos="709"/>
              </w:tabs>
              <w:jc w:val="center"/>
              <w:rPr>
                <w:rFonts w:eastAsia="Times New Roman"/>
                <w:sz w:val="26"/>
                <w:szCs w:val="26"/>
              </w:rPr>
            </w:pPr>
          </w:p>
        </w:tc>
      </w:tr>
    </w:tbl>
    <w:p w:rsidR="00E808C8" w:rsidRDefault="00E808C8"/>
    <w:sectPr w:rsidR="00E808C8" w:rsidSect="00185932">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185932"/>
    <w:rsid w:val="00185932"/>
    <w:rsid w:val="00534748"/>
    <w:rsid w:val="005617C0"/>
    <w:rsid w:val="00574160"/>
    <w:rsid w:val="00C9636E"/>
    <w:rsid w:val="00E80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3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85932"/>
    <w:pPr>
      <w:spacing w:after="0" w:line="240" w:lineRule="auto"/>
      <w:ind w:firstLine="720"/>
      <w:jc w:val="both"/>
    </w:pPr>
    <w:rPr>
      <w:rFonts w:ascii="Times New Roman" w:eastAsia="Times New Roman" w:hAnsi="Times New Roman" w:cs="Times New Roman"/>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85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DC6492ABB2880668737D40CF1DD41FB32F8C61F214CD60C265D38895D9588B0F04CE0F7A9DC92567AB4157795M5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4728</Words>
  <Characters>26954</Characters>
  <Application>Microsoft Office Word</Application>
  <DocSecurity>0</DocSecurity>
  <Lines>224</Lines>
  <Paragraphs>63</Paragraphs>
  <ScaleCrop>false</ScaleCrop>
  <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Kurochkina.i</dc:creator>
  <cp:lastModifiedBy>Kurochkina.i</cp:lastModifiedBy>
  <cp:revision>1</cp:revision>
  <dcterms:created xsi:type="dcterms:W3CDTF">2019-08-08T09:06:00Z</dcterms:created>
  <dcterms:modified xsi:type="dcterms:W3CDTF">2019-08-08T09:13:00Z</dcterms:modified>
</cp:coreProperties>
</file>