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50" w:rsidRPr="00562041" w:rsidRDefault="0028261D" w:rsidP="00A01074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0"/>
          <w:szCs w:val="30"/>
        </w:rPr>
      </w:pPr>
      <w:r w:rsidRPr="00562041">
        <w:rPr>
          <w:sz w:val="30"/>
          <w:szCs w:val="30"/>
        </w:rPr>
        <w:t xml:space="preserve">Обязанность организации ежемесячно при выплате заработной платы выдавать каждому работнику расчетный листок </w:t>
      </w:r>
      <w:r w:rsidR="00580A27" w:rsidRPr="00562041">
        <w:rPr>
          <w:sz w:val="30"/>
          <w:szCs w:val="30"/>
        </w:rPr>
        <w:t xml:space="preserve">установлена статьей 80 Трудового Кодекса Республики Беларусь. </w:t>
      </w:r>
      <w:r w:rsidR="00271350" w:rsidRPr="00562041">
        <w:rPr>
          <w:sz w:val="30"/>
          <w:szCs w:val="30"/>
        </w:rPr>
        <w:t>Что должен содержать расчетный лист работника сообщили в пресс-службе Министерства труда и социальной защиты.</w:t>
      </w:r>
    </w:p>
    <w:p w:rsidR="00271350" w:rsidRPr="00562041" w:rsidRDefault="00271350" w:rsidP="00A01074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0"/>
          <w:szCs w:val="30"/>
        </w:rPr>
      </w:pPr>
      <w:r w:rsidRPr="00562041">
        <w:rPr>
          <w:sz w:val="30"/>
          <w:szCs w:val="30"/>
        </w:rPr>
        <w:t>К обязательным реквизитам в расчетном листе работника относятся: наименование нанимателя (полное или сокращенное), ФИО работника, должность/профессия, табельный номер (при наличии) и расчетный период (месяц, за который производится выплата).</w:t>
      </w:r>
    </w:p>
    <w:p w:rsidR="00271350" w:rsidRPr="00562041" w:rsidRDefault="00271350" w:rsidP="00A01074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0"/>
          <w:szCs w:val="30"/>
        </w:rPr>
      </w:pPr>
      <w:proofErr w:type="gramStart"/>
      <w:r w:rsidRPr="00562041">
        <w:rPr>
          <w:sz w:val="30"/>
          <w:szCs w:val="30"/>
        </w:rPr>
        <w:t>Кроме того, обязательным является состав заработной платы с расшифровкой, который включает: тарифную ставку, оклад, премии, надбавки (за стаж, квалификацию, вредные условия и т. д.), доплаты (за сверхурочную работу, ночные смены, работу в выходные), компенсационные выплаты (например, за неиспользованный отпуск), оплату больничных и отпускных (если они были в расчетном периоде), а также другие выплаты (материальная помощь, командировочные и прочие).</w:t>
      </w:r>
      <w:proofErr w:type="gramEnd"/>
    </w:p>
    <w:p w:rsidR="00271350" w:rsidRPr="00562041" w:rsidRDefault="00271350" w:rsidP="00A01074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0"/>
          <w:szCs w:val="30"/>
        </w:rPr>
      </w:pPr>
      <w:r w:rsidRPr="00562041">
        <w:rPr>
          <w:sz w:val="30"/>
          <w:szCs w:val="30"/>
        </w:rPr>
        <w:t xml:space="preserve">Также расчетный лист должен содержать информацию </w:t>
      </w:r>
      <w:proofErr w:type="gramStart"/>
      <w:r w:rsidRPr="00562041">
        <w:rPr>
          <w:sz w:val="30"/>
          <w:szCs w:val="30"/>
        </w:rPr>
        <w:t>о</w:t>
      </w:r>
      <w:proofErr w:type="gramEnd"/>
      <w:r w:rsidRPr="00562041">
        <w:rPr>
          <w:sz w:val="30"/>
          <w:szCs w:val="30"/>
        </w:rPr>
        <w:t xml:space="preserve"> удержаниях из зарплаты: подоходный налог (НДФЛ - 13%), отчисления в ФСЗН (1% - пенсионное страхование), профсоюзные взносы (если работник состоит в профсоюзе), отчисления в иные общественные организации, алименты, возмещение ущерба (если есть).</w:t>
      </w:r>
    </w:p>
    <w:p w:rsidR="00271350" w:rsidRPr="00562041" w:rsidRDefault="00271350" w:rsidP="00A01074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0"/>
          <w:szCs w:val="30"/>
        </w:rPr>
      </w:pPr>
      <w:r w:rsidRPr="00562041">
        <w:rPr>
          <w:sz w:val="30"/>
          <w:szCs w:val="30"/>
        </w:rPr>
        <w:t>В листе должны быть указаны итоговые суммы: начисленная зарплата (до вычетов), сумма удержаний и сумма к выплате («на руки»).</w:t>
      </w:r>
    </w:p>
    <w:p w:rsidR="00271350" w:rsidRPr="00562041" w:rsidRDefault="00271350" w:rsidP="00A01074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0"/>
          <w:szCs w:val="30"/>
        </w:rPr>
      </w:pPr>
      <w:r w:rsidRPr="00562041">
        <w:rPr>
          <w:sz w:val="30"/>
          <w:szCs w:val="30"/>
        </w:rPr>
        <w:t>Среди дополнительных требований также указано, что расчетный лист может быть в бумажном или электронном виде (с согласия работника). Наниматель обязан выдавать его ежемесячно, обычно в день выплаты зарплаты. Форма листка не унифицирована, но должна быть понятной и содержать все обязательные данные.</w:t>
      </w:r>
    </w:p>
    <w:p w:rsidR="00271350" w:rsidRPr="00562041" w:rsidRDefault="00271350" w:rsidP="00A01074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0"/>
          <w:szCs w:val="30"/>
        </w:rPr>
      </w:pPr>
      <w:r w:rsidRPr="00562041">
        <w:rPr>
          <w:sz w:val="30"/>
          <w:szCs w:val="30"/>
        </w:rPr>
        <w:t xml:space="preserve">В Минтруда подчеркнули, что если наниматель не выдает расчетный лист или в нем отсутствует обязательная информация, работник вправе потребовать разъяснений или обратиться в </w:t>
      </w:r>
      <w:proofErr w:type="spellStart"/>
      <w:r w:rsidRPr="00562041">
        <w:rPr>
          <w:sz w:val="30"/>
          <w:szCs w:val="30"/>
        </w:rPr>
        <w:t>госинспекцию</w:t>
      </w:r>
      <w:proofErr w:type="spellEnd"/>
      <w:r w:rsidRPr="00562041">
        <w:rPr>
          <w:sz w:val="30"/>
          <w:szCs w:val="30"/>
        </w:rPr>
        <w:t xml:space="preserve"> труда.</w:t>
      </w:r>
    </w:p>
    <w:p w:rsidR="00051BD3" w:rsidRPr="00562041" w:rsidRDefault="00051BD3"/>
    <w:sectPr w:rsidR="00051BD3" w:rsidRPr="00562041" w:rsidSect="0005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350"/>
    <w:rsid w:val="00043910"/>
    <w:rsid w:val="00051BD3"/>
    <w:rsid w:val="00271350"/>
    <w:rsid w:val="0027502A"/>
    <w:rsid w:val="0028261D"/>
    <w:rsid w:val="00562041"/>
    <w:rsid w:val="00580A27"/>
    <w:rsid w:val="00A01074"/>
    <w:rsid w:val="00EC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Shuniborova.e</dc:creator>
  <cp:lastModifiedBy>Shuniborova.e</cp:lastModifiedBy>
  <cp:revision>5</cp:revision>
  <dcterms:created xsi:type="dcterms:W3CDTF">2025-06-23T13:28:00Z</dcterms:created>
  <dcterms:modified xsi:type="dcterms:W3CDTF">2025-06-27T08:50:00Z</dcterms:modified>
</cp:coreProperties>
</file>